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653" w:rsidRPr="00B821AE" w:rsidRDefault="00E56653" w:rsidP="00E56653">
      <w:pPr>
        <w:pStyle w:val="Akti"/>
        <w:keepNext w:val="0"/>
        <w:rPr>
          <w:sz w:val="21"/>
          <w:szCs w:val="21"/>
          <w:lang w:val="it-IT"/>
        </w:rPr>
      </w:pPr>
      <w:bookmarkStart w:id="0" w:name="_GoBack"/>
      <w:bookmarkEnd w:id="0"/>
      <w:r w:rsidRPr="00B821AE">
        <w:rPr>
          <w:sz w:val="21"/>
          <w:szCs w:val="21"/>
          <w:lang w:val="it-IT"/>
        </w:rPr>
        <w:t>VENDIM</w:t>
      </w:r>
    </w:p>
    <w:p w:rsidR="00E56653" w:rsidRPr="00B821AE" w:rsidRDefault="00E56653" w:rsidP="00E56653">
      <w:pPr>
        <w:pStyle w:val="NumriData"/>
        <w:keepNext w:val="0"/>
        <w:rPr>
          <w:sz w:val="21"/>
          <w:szCs w:val="21"/>
          <w:lang w:val="it-IT"/>
        </w:rPr>
      </w:pPr>
      <w:r w:rsidRPr="00B821AE">
        <w:rPr>
          <w:sz w:val="21"/>
          <w:szCs w:val="21"/>
          <w:lang w:val="it-IT"/>
        </w:rPr>
        <w:t>Nr.515/1, datë 9.10.2006</w:t>
      </w:r>
    </w:p>
    <w:p w:rsidR="00E56653" w:rsidRPr="00927F67" w:rsidRDefault="00E56653" w:rsidP="00E56653">
      <w:pPr>
        <w:pStyle w:val="Paragrafi"/>
        <w:rPr>
          <w:sz w:val="21"/>
          <w:szCs w:val="21"/>
          <w:lang w:val="it-IT"/>
        </w:rPr>
      </w:pPr>
    </w:p>
    <w:p w:rsidR="00E56653" w:rsidRPr="00B821AE" w:rsidRDefault="00E56653" w:rsidP="00E56653">
      <w:pPr>
        <w:pStyle w:val="Titulli"/>
        <w:keepNext w:val="0"/>
        <w:rPr>
          <w:sz w:val="21"/>
          <w:szCs w:val="21"/>
          <w:lang w:val="it-IT"/>
        </w:rPr>
      </w:pPr>
      <w:r w:rsidRPr="00B821AE">
        <w:rPr>
          <w:sz w:val="21"/>
          <w:szCs w:val="21"/>
          <w:lang w:val="it-IT"/>
        </w:rPr>
        <w:t>Mbi pavlefshmërinë e licencës së subjektit televiziv vendor “TV Real”</w:t>
      </w:r>
    </w:p>
    <w:p w:rsidR="00E56653" w:rsidRPr="00927F67" w:rsidRDefault="00E56653" w:rsidP="00E56653">
      <w:pPr>
        <w:pStyle w:val="Paragrafi"/>
        <w:rPr>
          <w:sz w:val="21"/>
          <w:szCs w:val="21"/>
          <w:lang w:val="it-IT"/>
        </w:rPr>
      </w:pPr>
    </w:p>
    <w:p w:rsidR="00E56653" w:rsidRPr="00927F67" w:rsidRDefault="00E56653" w:rsidP="00E56653">
      <w:pPr>
        <w:pStyle w:val="Paragrafi"/>
        <w:rPr>
          <w:sz w:val="21"/>
          <w:szCs w:val="21"/>
          <w:lang w:val="it-IT"/>
        </w:rPr>
      </w:pPr>
      <w:r w:rsidRPr="00927F67">
        <w:rPr>
          <w:sz w:val="21"/>
          <w:szCs w:val="21"/>
          <w:lang w:val="it-IT"/>
        </w:rPr>
        <w:t>Këshilli Kombëtar i Radios dhe i Televizionit, i përbërë nga:</w:t>
      </w:r>
    </w:p>
    <w:p w:rsidR="00E56653" w:rsidRPr="00927F67" w:rsidRDefault="00E56653" w:rsidP="00E56653">
      <w:pPr>
        <w:pStyle w:val="Paragrafi"/>
        <w:rPr>
          <w:sz w:val="21"/>
          <w:szCs w:val="21"/>
          <w:lang w:val="it-IT"/>
        </w:rPr>
      </w:pPr>
    </w:p>
    <w:p w:rsidR="00E56653" w:rsidRPr="00927F67" w:rsidRDefault="00E56653" w:rsidP="00E56653">
      <w:pPr>
        <w:pStyle w:val="Paragrafi"/>
        <w:rPr>
          <w:sz w:val="21"/>
          <w:szCs w:val="21"/>
          <w:lang w:val="it-IT"/>
        </w:rPr>
      </w:pPr>
      <w:r w:rsidRPr="00927F67">
        <w:rPr>
          <w:sz w:val="21"/>
          <w:szCs w:val="21"/>
          <w:lang w:val="it-IT"/>
        </w:rPr>
        <w:t>Ledi Bianku</w:t>
      </w:r>
      <w:r w:rsidRPr="00927F67">
        <w:rPr>
          <w:sz w:val="21"/>
          <w:szCs w:val="21"/>
          <w:lang w:val="it-IT"/>
        </w:rPr>
        <w:tab/>
      </w:r>
      <w:r w:rsidRPr="00927F67">
        <w:rPr>
          <w:sz w:val="21"/>
          <w:szCs w:val="21"/>
          <w:lang w:val="it-IT"/>
        </w:rPr>
        <w:tab/>
        <w:t>Kryetar</w:t>
      </w:r>
    </w:p>
    <w:p w:rsidR="00E56653" w:rsidRPr="00927F67" w:rsidRDefault="00E56653" w:rsidP="00E56653">
      <w:pPr>
        <w:pStyle w:val="Paragrafi"/>
        <w:rPr>
          <w:sz w:val="21"/>
          <w:szCs w:val="21"/>
          <w:lang w:val="it-IT"/>
        </w:rPr>
      </w:pPr>
      <w:r w:rsidRPr="00927F67">
        <w:rPr>
          <w:sz w:val="21"/>
          <w:szCs w:val="21"/>
          <w:lang w:val="it-IT"/>
        </w:rPr>
        <w:t xml:space="preserve">Mesila </w:t>
      </w:r>
      <w:r w:rsidRPr="00927F67">
        <w:rPr>
          <w:sz w:val="21"/>
          <w:szCs w:val="21"/>
          <w:lang w:val="it-IT"/>
        </w:rPr>
        <w:tab/>
        <w:t xml:space="preserve">Doda  </w:t>
      </w:r>
      <w:r w:rsidRPr="00927F67">
        <w:rPr>
          <w:sz w:val="21"/>
          <w:szCs w:val="21"/>
          <w:lang w:val="it-IT"/>
        </w:rPr>
        <w:tab/>
      </w:r>
      <w:r w:rsidRPr="00927F67">
        <w:rPr>
          <w:sz w:val="21"/>
          <w:szCs w:val="21"/>
          <w:lang w:val="it-IT"/>
        </w:rPr>
        <w:tab/>
        <w:t>Zëvendëskryetar</w:t>
      </w:r>
      <w:r>
        <w:rPr>
          <w:sz w:val="21"/>
          <w:szCs w:val="21"/>
          <w:lang w:val="it-IT"/>
        </w:rPr>
        <w:t>e</w:t>
      </w:r>
    </w:p>
    <w:p w:rsidR="00E56653" w:rsidRPr="00927F67" w:rsidRDefault="00E56653" w:rsidP="00E56653">
      <w:pPr>
        <w:pStyle w:val="Paragrafi"/>
        <w:rPr>
          <w:sz w:val="21"/>
          <w:szCs w:val="21"/>
          <w:lang w:val="it-IT"/>
        </w:rPr>
      </w:pPr>
      <w:r w:rsidRPr="00927F67">
        <w:rPr>
          <w:sz w:val="21"/>
          <w:szCs w:val="21"/>
          <w:lang w:val="it-IT"/>
        </w:rPr>
        <w:t>Alban  Karapici</w:t>
      </w:r>
      <w:r w:rsidRPr="00927F67">
        <w:rPr>
          <w:sz w:val="21"/>
          <w:szCs w:val="21"/>
          <w:lang w:val="it-IT"/>
        </w:rPr>
        <w:tab/>
      </w:r>
      <w:r w:rsidRPr="00927F67">
        <w:rPr>
          <w:sz w:val="21"/>
          <w:szCs w:val="21"/>
          <w:lang w:val="it-IT"/>
        </w:rPr>
        <w:tab/>
        <w:t>Anëtar</w:t>
      </w:r>
    </w:p>
    <w:p w:rsidR="00E56653" w:rsidRPr="00927F67" w:rsidRDefault="00E56653" w:rsidP="00E56653">
      <w:pPr>
        <w:pStyle w:val="Paragrafi"/>
        <w:rPr>
          <w:sz w:val="21"/>
          <w:szCs w:val="21"/>
          <w:lang w:val="it-IT"/>
        </w:rPr>
      </w:pPr>
      <w:r w:rsidRPr="00927F67">
        <w:rPr>
          <w:sz w:val="21"/>
          <w:szCs w:val="21"/>
          <w:lang w:val="it-IT"/>
        </w:rPr>
        <w:t xml:space="preserve">Detar Hysi </w:t>
      </w:r>
      <w:r w:rsidRPr="00927F67">
        <w:rPr>
          <w:sz w:val="21"/>
          <w:szCs w:val="21"/>
          <w:lang w:val="it-IT"/>
        </w:rPr>
        <w:tab/>
      </w:r>
      <w:r w:rsidRPr="00927F67">
        <w:rPr>
          <w:sz w:val="21"/>
          <w:szCs w:val="21"/>
          <w:lang w:val="it-IT"/>
        </w:rPr>
        <w:tab/>
        <w:t>Anëtar</w:t>
      </w:r>
    </w:p>
    <w:p w:rsidR="00E56653" w:rsidRPr="00927F67" w:rsidRDefault="00E56653" w:rsidP="00E56653">
      <w:pPr>
        <w:pStyle w:val="Paragrafi"/>
        <w:rPr>
          <w:sz w:val="21"/>
          <w:szCs w:val="21"/>
          <w:lang w:val="it-IT"/>
        </w:rPr>
      </w:pPr>
      <w:r w:rsidRPr="00927F67">
        <w:rPr>
          <w:sz w:val="21"/>
          <w:szCs w:val="21"/>
          <w:lang w:val="it-IT"/>
        </w:rPr>
        <w:t xml:space="preserve">Frano Kulli </w:t>
      </w:r>
      <w:r w:rsidRPr="00927F67">
        <w:rPr>
          <w:sz w:val="21"/>
          <w:szCs w:val="21"/>
          <w:lang w:val="it-IT"/>
        </w:rPr>
        <w:tab/>
      </w:r>
      <w:r w:rsidRPr="00927F67">
        <w:rPr>
          <w:sz w:val="21"/>
          <w:szCs w:val="21"/>
          <w:lang w:val="it-IT"/>
        </w:rPr>
        <w:tab/>
        <w:t>Anëtar</w:t>
      </w:r>
    </w:p>
    <w:p w:rsidR="00E56653" w:rsidRPr="00927F67" w:rsidRDefault="00E56653" w:rsidP="00E56653">
      <w:pPr>
        <w:pStyle w:val="Paragrafi"/>
        <w:rPr>
          <w:sz w:val="21"/>
          <w:szCs w:val="21"/>
          <w:lang w:val="it-IT"/>
        </w:rPr>
      </w:pPr>
    </w:p>
    <w:p w:rsidR="00E56653" w:rsidRPr="00927F67" w:rsidRDefault="00E56653" w:rsidP="00E56653">
      <w:pPr>
        <w:pStyle w:val="Paragrafi"/>
        <w:rPr>
          <w:sz w:val="21"/>
          <w:szCs w:val="21"/>
          <w:lang w:val="it-IT"/>
        </w:rPr>
      </w:pPr>
      <w:r w:rsidRPr="00927F67">
        <w:rPr>
          <w:sz w:val="21"/>
          <w:szCs w:val="21"/>
          <w:lang w:val="it-IT"/>
        </w:rPr>
        <w:t>pasi mori në shqyrtim çështjen me:</w:t>
      </w:r>
    </w:p>
    <w:p w:rsidR="00E56653" w:rsidRPr="00927F67" w:rsidRDefault="00E56653" w:rsidP="00E56653">
      <w:pPr>
        <w:pStyle w:val="Paragrafi"/>
        <w:rPr>
          <w:sz w:val="21"/>
          <w:szCs w:val="21"/>
          <w:lang w:val="it-IT"/>
        </w:rPr>
      </w:pPr>
      <w:r w:rsidRPr="00927F67">
        <w:rPr>
          <w:sz w:val="21"/>
          <w:szCs w:val="21"/>
          <w:lang w:val="it-IT"/>
        </w:rPr>
        <w:t>OBJEKT: Shqyrtimin e kërkesës për rinovim licence të paraqitur nga subjekti televiziv vendor “TV Real”.</w:t>
      </w:r>
    </w:p>
    <w:p w:rsidR="00E56653" w:rsidRPr="00927F67" w:rsidRDefault="00E56653" w:rsidP="00E56653">
      <w:pPr>
        <w:pStyle w:val="Paragrafi"/>
        <w:rPr>
          <w:sz w:val="21"/>
          <w:szCs w:val="21"/>
          <w:lang w:val="it-IT"/>
        </w:rPr>
      </w:pPr>
      <w:r w:rsidRPr="00927F67">
        <w:rPr>
          <w:sz w:val="21"/>
          <w:szCs w:val="21"/>
          <w:lang w:val="it-IT"/>
        </w:rPr>
        <w:t>BAZA LIGJORE: Neni 7 pika 21 dhe neni 25 të ligjit nr.8410, datë 30.9.1998 “Për radion dhe televizionin publik e privat në Republikën e Shqipërisë”, rregullorja “Mbi procedurat e rilicencimit të operatorëve privatë RTV”, miratuar me vendimin nr.162, datë 29.8.2003 të KKRT-së, vendimet e KKRT-së nr.440, datë 21.3.2006 “Mbi mosrinovimin e licencës së subjektit televiziv vendor “TV Real”</w:t>
      </w:r>
      <w:r>
        <w:rPr>
          <w:sz w:val="21"/>
          <w:szCs w:val="21"/>
          <w:lang w:val="it-IT"/>
        </w:rPr>
        <w:t>”</w:t>
      </w:r>
      <w:r w:rsidRPr="00927F67">
        <w:rPr>
          <w:sz w:val="21"/>
          <w:szCs w:val="21"/>
          <w:lang w:val="it-IT"/>
        </w:rPr>
        <w:t xml:space="preserve"> dhe nr.477, datë 29.6.2006 “Mbi shqyrtimin e dokumentacionit për rinovimin e licencës së subjektit televiziv vendor “TV Real”</w:t>
      </w:r>
      <w:r>
        <w:rPr>
          <w:sz w:val="21"/>
          <w:szCs w:val="21"/>
          <w:lang w:val="it-IT"/>
        </w:rPr>
        <w:t>”</w:t>
      </w:r>
    </w:p>
    <w:p w:rsidR="00E56653" w:rsidRPr="00927F67" w:rsidRDefault="00E56653" w:rsidP="00E56653">
      <w:pPr>
        <w:pStyle w:val="Paragrafi"/>
        <w:rPr>
          <w:sz w:val="21"/>
          <w:szCs w:val="21"/>
          <w:lang w:val="it-IT"/>
        </w:rPr>
      </w:pPr>
    </w:p>
    <w:p w:rsidR="00E56653" w:rsidRPr="00927F67" w:rsidRDefault="00E56653" w:rsidP="00E56653">
      <w:pPr>
        <w:pStyle w:val="VENDOSI"/>
        <w:keepNext w:val="0"/>
        <w:rPr>
          <w:sz w:val="21"/>
          <w:szCs w:val="21"/>
          <w:lang w:val="it-IT"/>
        </w:rPr>
      </w:pPr>
      <w:r w:rsidRPr="00927F67">
        <w:rPr>
          <w:sz w:val="21"/>
          <w:szCs w:val="21"/>
          <w:lang w:val="it-IT"/>
        </w:rPr>
        <w:t>VËREN:</w:t>
      </w:r>
    </w:p>
    <w:p w:rsidR="00E56653" w:rsidRPr="00927F67" w:rsidRDefault="00E56653" w:rsidP="00E56653">
      <w:pPr>
        <w:pStyle w:val="Paragrafi"/>
        <w:rPr>
          <w:sz w:val="21"/>
          <w:szCs w:val="21"/>
          <w:lang w:val="it-IT"/>
        </w:rPr>
      </w:pPr>
    </w:p>
    <w:p w:rsidR="00E56653" w:rsidRPr="00B821AE" w:rsidRDefault="00E56653" w:rsidP="00E56653">
      <w:pPr>
        <w:pStyle w:val="Paragrafi"/>
        <w:rPr>
          <w:sz w:val="21"/>
          <w:szCs w:val="21"/>
          <w:lang w:val="en-GB"/>
        </w:rPr>
      </w:pPr>
      <w:r w:rsidRPr="00927F67">
        <w:rPr>
          <w:sz w:val="21"/>
          <w:szCs w:val="21"/>
          <w:lang w:val="en-GB"/>
        </w:rPr>
        <w:t xml:space="preserve">Në datën 3.1.2006 ka përfunduar afati i licencimit të subjektit televiziv vendor të licencuar “TV Real”. KKRT ka njoftuar zyrtarisht këtë subjekt në datën 11.10.2005 me shkresën nr.770 prot., duke caktuar afatin për paraqitjen e kërkesës dhe dokumentacionit për rinovimin e licencës. Njëkohësisht, KKRT i ka bërë të ditur subjektit një sërë kriteresh që do të merren parasysh gjatë vlerësimit të kërkesave për rinovimin e licencës, në përputhje me pikën 4 të rregullores “Mbi procedurat e rilicencimit të operatorëve privatë, radio e televizivë”, miratuar me vendimin nr.162, datë 29.8.2003 të KKRT-së. </w:t>
      </w:r>
      <w:r w:rsidRPr="00B821AE">
        <w:rPr>
          <w:sz w:val="21"/>
          <w:szCs w:val="21"/>
          <w:lang w:val="en-GB"/>
        </w:rPr>
        <w:t>Kjo rregullore i është dërguar zyrtarisht subjektit “TV Real”.</w:t>
      </w:r>
    </w:p>
    <w:p w:rsidR="00E56653" w:rsidRPr="00B821AE" w:rsidRDefault="00E56653" w:rsidP="00E56653">
      <w:pPr>
        <w:pStyle w:val="Paragrafi"/>
        <w:rPr>
          <w:sz w:val="21"/>
          <w:szCs w:val="21"/>
          <w:lang w:val="en-GB"/>
        </w:rPr>
      </w:pPr>
      <w:r w:rsidRPr="00B821AE">
        <w:rPr>
          <w:sz w:val="21"/>
          <w:szCs w:val="21"/>
          <w:lang w:val="en-GB"/>
        </w:rPr>
        <w:t>Konkretisht, subjekti është njoftuar se gjatë vlerësimit të kërkesës për rinovimin e licencës do të merren parasysh kriteret e mëposhtme:</w:t>
      </w:r>
    </w:p>
    <w:p w:rsidR="00E56653" w:rsidRPr="00B821AE" w:rsidRDefault="00E56653" w:rsidP="00E56653">
      <w:pPr>
        <w:pStyle w:val="Paragrafi"/>
        <w:rPr>
          <w:sz w:val="21"/>
          <w:szCs w:val="21"/>
          <w:lang w:val="en-GB"/>
        </w:rPr>
      </w:pPr>
      <w:r w:rsidRPr="00B821AE">
        <w:rPr>
          <w:sz w:val="21"/>
          <w:szCs w:val="21"/>
          <w:lang w:val="en-GB"/>
        </w:rPr>
        <w:t>1. Përcaktimi në vendimin e gjykatës i objektit ekskluziv për veprimtari radio-televizive.</w:t>
      </w:r>
      <w:r w:rsidRPr="00B821AE">
        <w:rPr>
          <w:sz w:val="21"/>
          <w:szCs w:val="21"/>
          <w:lang w:val="en-GB"/>
        </w:rPr>
        <w:tab/>
      </w:r>
    </w:p>
    <w:p w:rsidR="00E56653" w:rsidRPr="00927F67" w:rsidRDefault="00E56653" w:rsidP="00E56653">
      <w:pPr>
        <w:pStyle w:val="Paragrafi"/>
        <w:rPr>
          <w:sz w:val="21"/>
          <w:szCs w:val="21"/>
          <w:lang w:val="en-GB"/>
        </w:rPr>
      </w:pPr>
      <w:r w:rsidRPr="00927F67">
        <w:rPr>
          <w:sz w:val="21"/>
          <w:szCs w:val="21"/>
          <w:lang w:val="en-GB"/>
        </w:rPr>
        <w:t>2. Respektimi i kushteve të licencës, ku përfshihen:</w:t>
      </w:r>
    </w:p>
    <w:p w:rsidR="00E56653" w:rsidRPr="00B821AE" w:rsidRDefault="00E56653" w:rsidP="00E56653">
      <w:pPr>
        <w:pStyle w:val="Paragrafi"/>
        <w:rPr>
          <w:sz w:val="21"/>
          <w:szCs w:val="21"/>
          <w:lang w:val="en-GB"/>
        </w:rPr>
      </w:pPr>
      <w:r w:rsidRPr="00B821AE">
        <w:rPr>
          <w:sz w:val="21"/>
          <w:szCs w:val="21"/>
          <w:lang w:val="en-GB"/>
        </w:rPr>
        <w:t>- realizimi i mbulimit të zonës së licencimit;</w:t>
      </w:r>
    </w:p>
    <w:p w:rsidR="00E56653" w:rsidRPr="00B821AE" w:rsidRDefault="00E56653" w:rsidP="00E56653">
      <w:pPr>
        <w:pStyle w:val="Paragrafi"/>
        <w:rPr>
          <w:sz w:val="21"/>
          <w:szCs w:val="21"/>
          <w:lang w:val="en-GB"/>
        </w:rPr>
      </w:pPr>
      <w:r w:rsidRPr="00B821AE">
        <w:rPr>
          <w:sz w:val="21"/>
          <w:szCs w:val="21"/>
          <w:lang w:val="en-GB"/>
        </w:rPr>
        <w:t>- sipas territorit;</w:t>
      </w:r>
    </w:p>
    <w:p w:rsidR="00E56653" w:rsidRPr="00B821AE" w:rsidRDefault="00E56653" w:rsidP="00E56653">
      <w:pPr>
        <w:pStyle w:val="Paragrafi"/>
        <w:rPr>
          <w:sz w:val="21"/>
          <w:szCs w:val="21"/>
          <w:lang w:val="en-GB"/>
        </w:rPr>
      </w:pPr>
      <w:r w:rsidRPr="00B821AE">
        <w:rPr>
          <w:sz w:val="21"/>
          <w:szCs w:val="21"/>
          <w:lang w:val="en-GB"/>
        </w:rPr>
        <w:t>- sipas popullsisë;</w:t>
      </w:r>
    </w:p>
    <w:p w:rsidR="00E56653" w:rsidRPr="00927F67" w:rsidRDefault="00E56653" w:rsidP="00E56653">
      <w:pPr>
        <w:pStyle w:val="Paragrafi"/>
        <w:rPr>
          <w:sz w:val="21"/>
          <w:szCs w:val="21"/>
          <w:lang w:val="it-IT"/>
        </w:rPr>
      </w:pPr>
      <w:r w:rsidRPr="00927F67">
        <w:rPr>
          <w:sz w:val="21"/>
          <w:szCs w:val="21"/>
          <w:lang w:val="it-IT"/>
        </w:rPr>
        <w:t>- transferimi i sistemeve pikë më pikë për lidhjen e transmetuesve me studiot në brezat e dhënë nga ERT-ja;</w:t>
      </w:r>
    </w:p>
    <w:p w:rsidR="00E56653" w:rsidRPr="00927F67" w:rsidRDefault="00E56653" w:rsidP="00E56653">
      <w:pPr>
        <w:pStyle w:val="Paragrafi"/>
        <w:rPr>
          <w:sz w:val="21"/>
          <w:szCs w:val="21"/>
          <w:lang w:val="it-IT"/>
        </w:rPr>
      </w:pPr>
      <w:r w:rsidRPr="00927F67">
        <w:rPr>
          <w:sz w:val="21"/>
          <w:szCs w:val="21"/>
          <w:lang w:val="it-IT"/>
        </w:rPr>
        <w:t>- mbyllja e impianteve të instaluara jashtë zonës së licencimit;</w:t>
      </w:r>
    </w:p>
    <w:p w:rsidR="00E56653" w:rsidRPr="00927F67" w:rsidRDefault="00E56653" w:rsidP="00E56653">
      <w:pPr>
        <w:pStyle w:val="Paragrafi"/>
        <w:rPr>
          <w:sz w:val="21"/>
          <w:szCs w:val="21"/>
          <w:lang w:val="it-IT"/>
        </w:rPr>
      </w:pPr>
      <w:r w:rsidRPr="00927F67">
        <w:rPr>
          <w:sz w:val="21"/>
          <w:szCs w:val="21"/>
          <w:lang w:val="it-IT"/>
        </w:rPr>
        <w:t>- respektimi i kushteve të licencës përsa i përket programeve, kreu V i ligjit.</w:t>
      </w:r>
    </w:p>
    <w:p w:rsidR="00E56653" w:rsidRPr="00927F67" w:rsidRDefault="00E56653" w:rsidP="00E56653">
      <w:pPr>
        <w:pStyle w:val="Paragrafi"/>
        <w:rPr>
          <w:sz w:val="21"/>
          <w:szCs w:val="21"/>
          <w:lang w:val="it-IT"/>
        </w:rPr>
      </w:pPr>
      <w:r w:rsidRPr="00927F67">
        <w:rPr>
          <w:sz w:val="21"/>
          <w:szCs w:val="21"/>
          <w:lang w:val="it-IT"/>
        </w:rPr>
        <w:t>3. Shlyerja e detyrimeve financiare të parashikuara me ligj, ku përfshihen:</w:t>
      </w:r>
    </w:p>
    <w:p w:rsidR="00E56653" w:rsidRPr="00927F67" w:rsidRDefault="00E56653" w:rsidP="00E56653">
      <w:pPr>
        <w:pStyle w:val="Paragrafi"/>
        <w:rPr>
          <w:sz w:val="21"/>
          <w:szCs w:val="21"/>
          <w:lang w:val="it-IT"/>
        </w:rPr>
      </w:pPr>
      <w:r w:rsidRPr="00927F67">
        <w:rPr>
          <w:sz w:val="21"/>
          <w:szCs w:val="21"/>
          <w:lang w:val="it-IT"/>
        </w:rPr>
        <w:t>- pagesa vjetore e licencës;</w:t>
      </w:r>
    </w:p>
    <w:p w:rsidR="00E56653" w:rsidRPr="00927F67" w:rsidRDefault="00E56653" w:rsidP="00E56653">
      <w:pPr>
        <w:pStyle w:val="Paragrafi"/>
        <w:rPr>
          <w:sz w:val="21"/>
          <w:szCs w:val="21"/>
          <w:lang w:val="it-IT"/>
        </w:rPr>
      </w:pPr>
      <w:r w:rsidRPr="00927F67">
        <w:rPr>
          <w:sz w:val="21"/>
          <w:szCs w:val="21"/>
          <w:lang w:val="it-IT"/>
        </w:rPr>
        <w:t>- pagesa për taksat e shërbimeve radio-televizive;</w:t>
      </w:r>
    </w:p>
    <w:p w:rsidR="00E56653" w:rsidRPr="00927F67" w:rsidRDefault="00E56653" w:rsidP="00E56653">
      <w:pPr>
        <w:pStyle w:val="Paragrafi"/>
        <w:rPr>
          <w:sz w:val="21"/>
          <w:szCs w:val="21"/>
          <w:lang w:val="it-IT"/>
        </w:rPr>
      </w:pPr>
      <w:r w:rsidRPr="00927F67">
        <w:rPr>
          <w:sz w:val="21"/>
          <w:szCs w:val="21"/>
          <w:lang w:val="it-IT"/>
        </w:rPr>
        <w:t>- regjistrimi në organet tatimore;</w:t>
      </w:r>
    </w:p>
    <w:p w:rsidR="00E56653" w:rsidRPr="00927F67" w:rsidRDefault="00E56653" w:rsidP="00E56653">
      <w:pPr>
        <w:pStyle w:val="Paragrafi"/>
        <w:rPr>
          <w:sz w:val="21"/>
          <w:szCs w:val="21"/>
          <w:lang w:val="it-IT"/>
        </w:rPr>
      </w:pPr>
      <w:r w:rsidRPr="00927F67">
        <w:rPr>
          <w:sz w:val="21"/>
          <w:szCs w:val="21"/>
          <w:lang w:val="it-IT"/>
        </w:rPr>
        <w:t>- tërheqja e licencës.</w:t>
      </w:r>
    </w:p>
    <w:p w:rsidR="00E56653" w:rsidRPr="00927F67" w:rsidRDefault="00E56653" w:rsidP="00E56653">
      <w:pPr>
        <w:pStyle w:val="Paragrafi"/>
        <w:rPr>
          <w:sz w:val="21"/>
          <w:szCs w:val="21"/>
          <w:lang w:val="it-IT"/>
        </w:rPr>
      </w:pPr>
      <w:r w:rsidRPr="00927F67">
        <w:rPr>
          <w:sz w:val="21"/>
          <w:szCs w:val="21"/>
          <w:lang w:val="it-IT"/>
        </w:rPr>
        <w:t xml:space="preserve">- dorëzimi në KKRT i bilanceve vjetore me treguesit përkatës sipas nenit 48 të ligjit nr.8410, datë 30.9.1998; </w:t>
      </w:r>
    </w:p>
    <w:p w:rsidR="00E56653" w:rsidRPr="00927F67" w:rsidRDefault="00E56653" w:rsidP="00E56653">
      <w:pPr>
        <w:pStyle w:val="Paragrafi"/>
        <w:rPr>
          <w:sz w:val="21"/>
          <w:szCs w:val="21"/>
          <w:lang w:val="it-IT"/>
        </w:rPr>
      </w:pPr>
      <w:r w:rsidRPr="00927F67">
        <w:rPr>
          <w:sz w:val="21"/>
          <w:szCs w:val="21"/>
          <w:lang w:val="it-IT"/>
        </w:rPr>
        <w:t>- pagimi i gjobave eventuale të vendosura nga KKRT-ja.</w:t>
      </w:r>
    </w:p>
    <w:p w:rsidR="00E56653" w:rsidRPr="00927F67" w:rsidRDefault="00E56653" w:rsidP="00E56653">
      <w:pPr>
        <w:pStyle w:val="Paragrafi"/>
        <w:rPr>
          <w:sz w:val="21"/>
          <w:szCs w:val="21"/>
          <w:lang w:val="it-IT"/>
        </w:rPr>
      </w:pPr>
      <w:r w:rsidRPr="00927F67">
        <w:rPr>
          <w:sz w:val="21"/>
          <w:szCs w:val="21"/>
          <w:lang w:val="it-IT"/>
        </w:rPr>
        <w:t>4.   Kontratat dhe pagesa e detyrimeve të sigurimeve shoqërore për punonjësit e siguruar</w:t>
      </w:r>
    </w:p>
    <w:p w:rsidR="00E56653" w:rsidRPr="00927F67" w:rsidRDefault="00E56653" w:rsidP="00E56653">
      <w:pPr>
        <w:pStyle w:val="Paragrafi"/>
        <w:rPr>
          <w:sz w:val="21"/>
          <w:szCs w:val="21"/>
          <w:lang w:val="it-IT"/>
        </w:rPr>
      </w:pPr>
      <w:r w:rsidRPr="00927F67">
        <w:rPr>
          <w:sz w:val="21"/>
          <w:szCs w:val="21"/>
          <w:lang w:val="it-IT"/>
        </w:rPr>
        <w:t xml:space="preserve">Me vendimin nr.440, datë 21.3.2006 “Mbi mosrinovimin e licencës së subjektit televiziv vendor “TV Real””, KKRT-ja ka vendosur mosrinovimin e licencës së “TV Real”, pasi gjatë kohës së vlefshmërisë së licencës nga ana e subjektit televiziv “TV Real” nuk janë respektuar kërkesat e ligjit dhe kushtet e licencës: subjekti </w:t>
      </w:r>
      <w:r w:rsidRPr="00927F67">
        <w:rPr>
          <w:rFonts w:eastAsia="Batang"/>
          <w:sz w:val="21"/>
          <w:szCs w:val="21"/>
          <w:lang w:val="it-IT"/>
        </w:rPr>
        <w:t>nuk ka shlyer pagesën prej 240 mijë lekë -</w:t>
      </w:r>
      <w:r w:rsidRPr="00927F67">
        <w:rPr>
          <w:sz w:val="21"/>
          <w:szCs w:val="21"/>
          <w:lang w:val="it-IT"/>
        </w:rPr>
        <w:t xml:space="preserve"> taksë për shërbime radio-televizive të vitit 2004</w:t>
      </w:r>
      <w:r w:rsidRPr="00927F67">
        <w:rPr>
          <w:rFonts w:eastAsia="Batang"/>
          <w:sz w:val="21"/>
          <w:szCs w:val="21"/>
          <w:lang w:val="it-IT"/>
        </w:rPr>
        <w:t>.</w:t>
      </w:r>
    </w:p>
    <w:p w:rsidR="00E56653" w:rsidRPr="00927F67" w:rsidRDefault="00E56653" w:rsidP="00E56653">
      <w:pPr>
        <w:pStyle w:val="Paragrafi"/>
        <w:rPr>
          <w:sz w:val="21"/>
          <w:szCs w:val="21"/>
          <w:lang w:val="it-IT"/>
        </w:rPr>
      </w:pPr>
      <w:r w:rsidRPr="00927F67">
        <w:rPr>
          <w:sz w:val="21"/>
          <w:szCs w:val="21"/>
          <w:lang w:val="it-IT"/>
        </w:rPr>
        <w:lastRenderedPageBreak/>
        <w:t xml:space="preserve">Sipas pikës 2 të vendimit të mësipërm, subjektit “TV Real” iu la e drejta që brenda një afati prej 30 ditësh të parashtrojë pretendimet lidhur me këtë vendim. </w:t>
      </w:r>
    </w:p>
    <w:p w:rsidR="00E56653" w:rsidRPr="00927F67" w:rsidRDefault="00E56653" w:rsidP="00E56653">
      <w:pPr>
        <w:pStyle w:val="Paragrafi"/>
        <w:rPr>
          <w:sz w:val="21"/>
          <w:szCs w:val="21"/>
          <w:lang w:val="it-IT"/>
        </w:rPr>
      </w:pPr>
      <w:r w:rsidRPr="00927F67">
        <w:rPr>
          <w:sz w:val="21"/>
          <w:szCs w:val="21"/>
          <w:lang w:val="it-IT"/>
        </w:rPr>
        <w:t xml:space="preserve">Në vijim të sa më sipër, subjekti televiziv vendor </w:t>
      </w:r>
      <w:r>
        <w:rPr>
          <w:sz w:val="21"/>
          <w:szCs w:val="21"/>
          <w:lang w:val="it-IT"/>
        </w:rPr>
        <w:t>“</w:t>
      </w:r>
      <w:r w:rsidRPr="00927F67">
        <w:rPr>
          <w:sz w:val="21"/>
          <w:szCs w:val="21"/>
          <w:lang w:val="it-IT"/>
        </w:rPr>
        <w:t>TV Real</w:t>
      </w:r>
      <w:r>
        <w:rPr>
          <w:sz w:val="21"/>
          <w:szCs w:val="21"/>
          <w:lang w:val="it-IT"/>
        </w:rPr>
        <w:t>”</w:t>
      </w:r>
      <w:r w:rsidRPr="00927F67">
        <w:rPr>
          <w:sz w:val="21"/>
          <w:szCs w:val="21"/>
          <w:lang w:val="it-IT"/>
        </w:rPr>
        <w:t xml:space="preserve"> kreu shlyerjen e detyrimeve financiare.</w:t>
      </w:r>
    </w:p>
    <w:p w:rsidR="00E56653" w:rsidRPr="00927F67" w:rsidRDefault="00E56653" w:rsidP="00E56653">
      <w:pPr>
        <w:pStyle w:val="Paragrafi"/>
        <w:rPr>
          <w:sz w:val="21"/>
          <w:szCs w:val="21"/>
          <w:lang w:val="it-IT"/>
        </w:rPr>
      </w:pPr>
      <w:r w:rsidRPr="00927F67">
        <w:rPr>
          <w:sz w:val="21"/>
          <w:szCs w:val="21"/>
          <w:lang w:val="it-IT"/>
        </w:rPr>
        <w:t>Gjatë shqyrtimit të dokumentacionit për rinovim licence të paraqitur nga “TV Real”, KKRT-ja konstatoi disa mangësi e, në këto kushte, me vendimin nr.477, datë 29.6.2006 nuk e rinovoi licencën për “TV Real”, duke i lënë një afat 30-ditor për të parashtruar pretendimet e tij. Në respektim të këtij afati, është paraqitur dokumentacioni përkatës me nr.640 prot.</w:t>
      </w:r>
    </w:p>
    <w:p w:rsidR="00E56653" w:rsidRPr="00927F67" w:rsidRDefault="00E56653" w:rsidP="00E56653">
      <w:pPr>
        <w:pStyle w:val="Paragrafi"/>
        <w:rPr>
          <w:sz w:val="21"/>
          <w:szCs w:val="21"/>
          <w:lang w:val="it-IT"/>
        </w:rPr>
      </w:pPr>
      <w:r w:rsidRPr="00927F67">
        <w:rPr>
          <w:sz w:val="21"/>
          <w:szCs w:val="21"/>
          <w:lang w:val="it-IT"/>
        </w:rPr>
        <w:t>Këshilli Kombëtar i Radios dhe i Televizionit vëren se, gjatë afatit të vlefshmërisë së licencës, subjekti televiziv vendor “TV Real” është ndëshkuar më gjobat nr.100, datë 17.11.2004 dhe nr.103, datë 15.12.2004 për transmetim të programeve që nuk i ka prodhuar vetë dhe për të cilat nuk ka marrëveshje, kontratë shitjeje, shkëmbimi ose dhurimi nga subjektet e tjera radiotelevizive, prodhuesit apo shpërndarësit e autorizuar të tyre (neni 137/4, pika 7 e ligjit). Këto gjoba nuk janë shlyer nga subjekti.</w:t>
      </w:r>
    </w:p>
    <w:p w:rsidR="00E56653" w:rsidRPr="00927F67" w:rsidRDefault="00E56653" w:rsidP="00E56653">
      <w:pPr>
        <w:pStyle w:val="Paragrafi"/>
        <w:rPr>
          <w:sz w:val="21"/>
          <w:szCs w:val="21"/>
          <w:lang w:val="it-IT"/>
        </w:rPr>
      </w:pPr>
      <w:r w:rsidRPr="00927F67">
        <w:rPr>
          <w:sz w:val="21"/>
          <w:szCs w:val="21"/>
          <w:lang w:val="it-IT"/>
        </w:rPr>
        <w:t>KKRT-ja, vëren gjithashtu se subjekti “TV Real” vazhdon të transmetojë filma, për të cilët nuk gëzon të drejtën e transmetimit.</w:t>
      </w:r>
    </w:p>
    <w:p w:rsidR="00E56653" w:rsidRPr="00927F67" w:rsidRDefault="00E56653" w:rsidP="00E56653">
      <w:pPr>
        <w:pStyle w:val="Paragrafi"/>
        <w:rPr>
          <w:sz w:val="21"/>
          <w:szCs w:val="21"/>
          <w:lang w:val="it-IT"/>
        </w:rPr>
      </w:pPr>
      <w:r w:rsidRPr="00927F67">
        <w:rPr>
          <w:sz w:val="21"/>
          <w:szCs w:val="21"/>
          <w:lang w:val="it-IT"/>
        </w:rPr>
        <w:t>Në nenin 25 të ligjit nr.8410, datë 30.9.1998 “Për radion dhe televizionin publik e privat në Republikën e Shqipërisë” parashikohet që KKRT-ja vendos për rinovimin ose për shpalljen e konkurrimit të kandidaturave të reja, nëse operatori i licencuar nuk ka qenë i rregullt në zbatimin e këtij ligji.</w:t>
      </w:r>
    </w:p>
    <w:p w:rsidR="00E56653" w:rsidRPr="00927F67" w:rsidRDefault="00E56653" w:rsidP="00E56653">
      <w:pPr>
        <w:pStyle w:val="Paragrafi"/>
        <w:rPr>
          <w:sz w:val="21"/>
          <w:szCs w:val="21"/>
          <w:lang w:val="it-IT"/>
        </w:rPr>
      </w:pPr>
      <w:r w:rsidRPr="00927F67">
        <w:rPr>
          <w:sz w:val="21"/>
          <w:szCs w:val="21"/>
          <w:lang w:val="it-IT"/>
        </w:rPr>
        <w:t>Ndërkohë, neni 34 pika 2 e ligjit, parashikon që “Këshilli Kombëtar i Radios dhe i Televizionit ka të drejtë të heqë licencën e transmetimit kur:... nuk plotësohen kushtet për të cilat është dhënë licenca…”. Në kushtet e licencës nr.042/TVL, datë 3.1.2001 që i është dhënë shoqërisë “Real TV” sh.a. përcaktohet:</w:t>
      </w:r>
    </w:p>
    <w:p w:rsidR="00E56653" w:rsidRPr="00927F67" w:rsidRDefault="00E56653" w:rsidP="00E56653">
      <w:pPr>
        <w:pStyle w:val="Paragrafi"/>
        <w:rPr>
          <w:sz w:val="21"/>
          <w:szCs w:val="21"/>
          <w:lang w:val="it-IT"/>
        </w:rPr>
      </w:pPr>
      <w:r w:rsidRPr="00927F67">
        <w:rPr>
          <w:sz w:val="21"/>
          <w:szCs w:val="21"/>
          <w:lang w:val="it-IT"/>
        </w:rPr>
        <w:t>- paragrafi 3 (pika 10): “I licencuari nuk lejohet të transmetojë në Real TV programe të paautorizuara nga prodhuesit apo subjekte që i kanë ato në pronësi”.</w:t>
      </w:r>
    </w:p>
    <w:p w:rsidR="00E56653" w:rsidRPr="00927F67" w:rsidRDefault="00E56653" w:rsidP="00E56653">
      <w:pPr>
        <w:pStyle w:val="Paragrafi"/>
        <w:rPr>
          <w:sz w:val="21"/>
          <w:szCs w:val="21"/>
          <w:lang w:val="it-IT"/>
        </w:rPr>
      </w:pPr>
      <w:r w:rsidRPr="00927F67">
        <w:rPr>
          <w:sz w:val="21"/>
          <w:szCs w:val="21"/>
          <w:lang w:val="it-IT"/>
        </w:rPr>
        <w:t>Në mbështetje të argumenteve që u dhanë më sipër, KKRT-ja arriti në përfundimin se, gjatë kohës së vlefshmërisë së licencës nga ana e subjektit televiziv “TV Real” nuk janë respektuar kërkesat e ligjit dhe kushtet e licencës. Konkretisht, nga ana e subjektit nuk janë respektuar nenet 34, pika 2, dhe 40/1 të ligjit nr.8410, datë 30.9.1998 “Për radion dhe televizionin publik e privat në Republikën e Shqipërisë”, kushtet e licencës nr.042/TVL, paragrafi 3 (10), si dhe pika 2 e rregullores “Mbi procedurat e rilicencimit të operatorëve privatë RTV”.</w:t>
      </w:r>
    </w:p>
    <w:p w:rsidR="00E56653" w:rsidRPr="00927F67" w:rsidRDefault="00E56653" w:rsidP="00E56653">
      <w:pPr>
        <w:pStyle w:val="Paragrafi"/>
        <w:rPr>
          <w:sz w:val="21"/>
          <w:szCs w:val="21"/>
          <w:lang w:val="it-IT"/>
        </w:rPr>
      </w:pPr>
    </w:p>
    <w:p w:rsidR="00E56653" w:rsidRPr="00B821AE" w:rsidRDefault="00E56653" w:rsidP="00E56653">
      <w:pPr>
        <w:pStyle w:val="VENDOSI"/>
        <w:rPr>
          <w:sz w:val="21"/>
          <w:szCs w:val="21"/>
          <w:lang w:val="it-IT"/>
        </w:rPr>
      </w:pPr>
      <w:r w:rsidRPr="00B821AE">
        <w:rPr>
          <w:sz w:val="21"/>
          <w:szCs w:val="21"/>
          <w:lang w:val="it-IT"/>
        </w:rPr>
        <w:t>PËR KËTO ARSYE,</w:t>
      </w:r>
    </w:p>
    <w:p w:rsidR="00E56653" w:rsidRPr="00927F67" w:rsidRDefault="00E56653" w:rsidP="00E56653">
      <w:pPr>
        <w:pStyle w:val="Paragrafi"/>
        <w:rPr>
          <w:sz w:val="21"/>
          <w:szCs w:val="21"/>
          <w:lang w:val="it-IT"/>
        </w:rPr>
      </w:pPr>
    </w:p>
    <w:p w:rsidR="00E56653" w:rsidRPr="00927F67" w:rsidRDefault="00E56653" w:rsidP="00E56653">
      <w:pPr>
        <w:pStyle w:val="Paragrafi"/>
        <w:rPr>
          <w:sz w:val="21"/>
          <w:szCs w:val="21"/>
          <w:lang w:val="it-IT"/>
        </w:rPr>
      </w:pPr>
      <w:r w:rsidRPr="00927F67">
        <w:rPr>
          <w:sz w:val="21"/>
          <w:szCs w:val="21"/>
          <w:lang w:val="it-IT"/>
        </w:rPr>
        <w:t>Këshilli Kombëtar i Radios dhe i Televizionit, në mbështetje të nenit 7, pika 21, nenit 25, nenit 33, pikat 1 dhe 3, nenit 34, pika 2, nenit 40/1 dhe nenit 137/3, pika 3/c të ligjit nr.8410, datë 30.9.1998 “Për radion dhe televizionin publik e privat në Republikën e Shqipërisë”, të rregullores “Mbi procedurat e rilicencimit të operatorëve privatë rtv”, miratuar me vendimin nr.162, datë 29.8.2003 të KKRT-së, si dhe të vendimeve nr.440, datë 21.3.2006 dhe nr. 477, datë 29.6.2006 të KKRT-së,</w:t>
      </w:r>
    </w:p>
    <w:p w:rsidR="00E56653" w:rsidRPr="00927F67" w:rsidRDefault="00E56653" w:rsidP="00E56653">
      <w:pPr>
        <w:pStyle w:val="Paragrafi"/>
        <w:rPr>
          <w:sz w:val="21"/>
          <w:szCs w:val="21"/>
          <w:lang w:val="it-IT"/>
        </w:rPr>
      </w:pPr>
    </w:p>
    <w:p w:rsidR="00E56653" w:rsidRPr="00B821AE" w:rsidRDefault="00E56653" w:rsidP="00E56653">
      <w:pPr>
        <w:pStyle w:val="VENDOSI"/>
        <w:rPr>
          <w:sz w:val="21"/>
          <w:szCs w:val="21"/>
          <w:lang w:val="it-IT"/>
        </w:rPr>
      </w:pPr>
      <w:r w:rsidRPr="00B821AE">
        <w:rPr>
          <w:sz w:val="21"/>
          <w:szCs w:val="21"/>
          <w:lang w:val="it-IT"/>
        </w:rPr>
        <w:t>VENDOSI:</w:t>
      </w:r>
    </w:p>
    <w:p w:rsidR="00E56653" w:rsidRPr="00927F67" w:rsidRDefault="00E56653" w:rsidP="00E56653">
      <w:pPr>
        <w:pStyle w:val="Paragrafi"/>
        <w:rPr>
          <w:sz w:val="21"/>
          <w:szCs w:val="21"/>
          <w:lang w:val="it-IT"/>
        </w:rPr>
      </w:pPr>
    </w:p>
    <w:p w:rsidR="00E56653" w:rsidRPr="00927F67" w:rsidRDefault="00E56653" w:rsidP="00E56653">
      <w:pPr>
        <w:pStyle w:val="Paragrafi"/>
        <w:rPr>
          <w:sz w:val="21"/>
          <w:szCs w:val="21"/>
          <w:lang w:val="it-IT"/>
        </w:rPr>
      </w:pPr>
      <w:r w:rsidRPr="00927F67">
        <w:rPr>
          <w:sz w:val="21"/>
          <w:szCs w:val="21"/>
          <w:lang w:val="it-IT"/>
        </w:rPr>
        <w:t>1. Nuk rinovohet licenca nr.042/TVL dhënë shoqërisë “Real TV” sh.a. në fushën e transmetimeve televizive tokësore analogjike, për televizionin “Real”.</w:t>
      </w:r>
    </w:p>
    <w:p w:rsidR="00E56653" w:rsidRPr="00927F67" w:rsidRDefault="00E56653" w:rsidP="00E56653">
      <w:pPr>
        <w:pStyle w:val="Paragrafi"/>
        <w:rPr>
          <w:sz w:val="21"/>
          <w:szCs w:val="21"/>
          <w:lang w:val="it-IT"/>
        </w:rPr>
      </w:pPr>
      <w:r w:rsidRPr="00927F67">
        <w:rPr>
          <w:sz w:val="21"/>
          <w:szCs w:val="21"/>
          <w:lang w:val="it-IT"/>
        </w:rPr>
        <w:t>2. Licenca, sipas pikës 1 të këtij vendimi, bëhet e pavlefshme.</w:t>
      </w:r>
    </w:p>
    <w:p w:rsidR="00E56653" w:rsidRPr="00927F67" w:rsidRDefault="00E56653" w:rsidP="00E56653">
      <w:pPr>
        <w:pStyle w:val="Paragrafi"/>
        <w:rPr>
          <w:sz w:val="21"/>
          <w:szCs w:val="21"/>
        </w:rPr>
      </w:pPr>
      <w:r w:rsidRPr="00927F67">
        <w:rPr>
          <w:sz w:val="21"/>
          <w:szCs w:val="21"/>
        </w:rPr>
        <w:t>3. Subjekti televiziv vendor “TV Real” detyrohet të ndërpresë transmetimin.</w:t>
      </w:r>
    </w:p>
    <w:p w:rsidR="00E56653" w:rsidRPr="00927F67" w:rsidRDefault="00E56653" w:rsidP="00E56653">
      <w:pPr>
        <w:pStyle w:val="Paragrafi"/>
        <w:rPr>
          <w:sz w:val="21"/>
          <w:szCs w:val="21"/>
        </w:rPr>
      </w:pPr>
      <w:r w:rsidRPr="00927F67">
        <w:rPr>
          <w:sz w:val="21"/>
          <w:szCs w:val="21"/>
        </w:rPr>
        <w:t>4. Kundër këtij vendimi mund të bëhet ankim brenda një muaji në gjykatë, në përputhje me Kodin e Procedurës Civile, kreu “Gjykimi i mosmarrëveshjeve administrative”.</w:t>
      </w:r>
    </w:p>
    <w:p w:rsidR="00E56653" w:rsidRPr="00927F67" w:rsidRDefault="00E56653" w:rsidP="00E56653">
      <w:pPr>
        <w:pStyle w:val="Paragrafi"/>
        <w:rPr>
          <w:sz w:val="21"/>
          <w:szCs w:val="21"/>
        </w:rPr>
      </w:pPr>
      <w:r w:rsidRPr="00927F67">
        <w:rPr>
          <w:sz w:val="21"/>
          <w:szCs w:val="21"/>
        </w:rPr>
        <w:t>5. Ky vendim hyn në fuqi pas botimit në Fletoren Zyrtare.</w:t>
      </w:r>
    </w:p>
    <w:p w:rsidR="00E56653" w:rsidRPr="00927F67" w:rsidRDefault="00E56653" w:rsidP="00E56653">
      <w:pPr>
        <w:pStyle w:val="Paragrafi"/>
        <w:rPr>
          <w:sz w:val="21"/>
          <w:szCs w:val="21"/>
        </w:rPr>
      </w:pPr>
    </w:p>
    <w:p w:rsidR="00E56653" w:rsidRPr="00927F67" w:rsidRDefault="00E56653" w:rsidP="00E56653">
      <w:pPr>
        <w:pStyle w:val="Paragrafi"/>
      </w:pPr>
    </w:p>
    <w:p w:rsidR="00A0784B" w:rsidRPr="00E56653" w:rsidRDefault="00A0784B" w:rsidP="003941D1">
      <w:pPr>
        <w:pStyle w:val="Paragrafi"/>
      </w:pPr>
    </w:p>
    <w:sectPr w:rsidR="00A0784B" w:rsidRPr="00E5665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BD729F"/>
    <w:rsid w:val="00C22BA7"/>
    <w:rsid w:val="00C36B40"/>
    <w:rsid w:val="00C40649"/>
    <w:rsid w:val="00C7710C"/>
    <w:rsid w:val="00CA03BE"/>
    <w:rsid w:val="00CF421A"/>
    <w:rsid w:val="00D1319A"/>
    <w:rsid w:val="00D7455C"/>
    <w:rsid w:val="00D92AC6"/>
    <w:rsid w:val="00D97A55"/>
    <w:rsid w:val="00DC64E5"/>
    <w:rsid w:val="00E06AA7"/>
    <w:rsid w:val="00E56653"/>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1C66D2F-E77E-4D64-AEEF-3B764B56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56653"/>
    <w:rPr>
      <w:rFonts w:ascii="CG Times" w:hAnsi="CG Times"/>
      <w:b/>
      <w:caps/>
      <w:sz w:val="22"/>
      <w:szCs w:val="22"/>
      <w:lang w:val="en-GB" w:eastAsia="en-US" w:bidi="ar-SA"/>
    </w:rPr>
  </w:style>
  <w:style w:type="character" w:customStyle="1" w:styleId="VENDOSIChar">
    <w:name w:val="VENDOSI Char"/>
    <w:basedOn w:val="DefaultParagraphFont"/>
    <w:link w:val="VENDOSI"/>
    <w:rsid w:val="00E56653"/>
    <w:rPr>
      <w:rFonts w:ascii="CG Times" w:hAnsi="CG Times"/>
      <w:caps/>
      <w:sz w:val="22"/>
      <w:szCs w:val="22"/>
      <w:lang w:val="en-GB" w:eastAsia="en-US" w:bidi="ar-SA"/>
    </w:rPr>
  </w:style>
  <w:style w:type="character" w:customStyle="1" w:styleId="ParagrafiChar">
    <w:name w:val="Paragrafi Char"/>
    <w:basedOn w:val="DefaultParagraphFont"/>
    <w:link w:val="Paragrafi"/>
    <w:rsid w:val="00E5665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