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68F" w:rsidRPr="005A484B" w:rsidRDefault="00B3368F" w:rsidP="00B3368F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B3368F" w:rsidRPr="005A484B" w:rsidRDefault="00B3368F" w:rsidP="00B3368F">
      <w:pPr>
        <w:pStyle w:val="NumriData"/>
        <w:rPr>
          <w:lang w:val="sq-AL"/>
        </w:rPr>
      </w:pPr>
      <w:r w:rsidRPr="005A484B">
        <w:rPr>
          <w:lang w:val="sq-AL"/>
        </w:rPr>
        <w:t>Nr.88, datë 28.3.2011</w:t>
      </w:r>
    </w:p>
    <w:p w:rsidR="00B3368F" w:rsidRPr="00DD6936" w:rsidRDefault="00B3368F" w:rsidP="00B3368F">
      <w:pPr>
        <w:pStyle w:val="Paragrafi"/>
        <w:rPr>
          <w:rFonts w:cs="Times New Roman"/>
          <w:sz w:val="18"/>
          <w:szCs w:val="18"/>
          <w:lang w:val="sq-AL"/>
        </w:rPr>
      </w:pPr>
    </w:p>
    <w:p w:rsidR="00B3368F" w:rsidRPr="005A484B" w:rsidRDefault="00B3368F" w:rsidP="00B3368F">
      <w:pPr>
        <w:pStyle w:val="Titulli"/>
        <w:rPr>
          <w:lang w:val="sq-AL"/>
        </w:rPr>
      </w:pPr>
      <w:r w:rsidRPr="005A484B">
        <w:rPr>
          <w:lang w:val="sq-AL"/>
        </w:rPr>
        <w:t xml:space="preserve">PËR RINOVIMIN E LICENCËS SË SUBJEKTIT TELEVIZIV PRIVAT VENDOR </w:t>
      </w:r>
    </w:p>
    <w:p w:rsidR="00B3368F" w:rsidRPr="005A484B" w:rsidRDefault="00B3368F" w:rsidP="00B3368F">
      <w:pPr>
        <w:pStyle w:val="Titulli"/>
        <w:rPr>
          <w:lang w:val="sq-AL"/>
        </w:rPr>
      </w:pPr>
      <w:r w:rsidRPr="005A484B">
        <w:rPr>
          <w:lang w:val="sq-AL"/>
        </w:rPr>
        <w:t>“TV 4+”</w:t>
      </w:r>
    </w:p>
    <w:p w:rsidR="00B3368F" w:rsidRPr="003A3D34" w:rsidRDefault="00B3368F" w:rsidP="00B3368F">
      <w:pPr>
        <w:pStyle w:val="Paragrafi"/>
        <w:rPr>
          <w:rFonts w:cs="Times New Roman"/>
          <w:sz w:val="18"/>
          <w:szCs w:val="18"/>
          <w:lang w:val="sq-AL"/>
        </w:rPr>
      </w:pPr>
    </w:p>
    <w:p w:rsidR="00B3368F" w:rsidRPr="005A484B" w:rsidRDefault="00B3368F" w:rsidP="00B3368F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B3368F" w:rsidRPr="00154839" w:rsidRDefault="00B3368F" w:rsidP="00B3368F">
      <w:pPr>
        <w:pStyle w:val="VENDOSI"/>
        <w:rPr>
          <w:rFonts w:cs="Times New Roman"/>
          <w:sz w:val="14"/>
          <w:szCs w:val="14"/>
          <w:lang w:val="sq-AL"/>
        </w:rPr>
      </w:pPr>
    </w:p>
    <w:p w:rsidR="00B3368F" w:rsidRPr="005A484B" w:rsidRDefault="00B3368F" w:rsidP="00B3368F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B3368F" w:rsidRPr="00DD6936" w:rsidRDefault="00B3368F" w:rsidP="00B3368F">
      <w:pPr>
        <w:pStyle w:val="Paragrafi"/>
        <w:rPr>
          <w:rFonts w:cs="Times New Roman"/>
          <w:sz w:val="14"/>
          <w:szCs w:val="14"/>
          <w:lang w:val="sq-AL"/>
        </w:rPr>
      </w:pPr>
    </w:p>
    <w:p w:rsidR="00B3368F" w:rsidRPr="005A484B" w:rsidRDefault="00B3368F" w:rsidP="00B3368F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vendor “TV 4+”, në fushën e transmetimeve televizive tokësore analoge.</w:t>
      </w:r>
    </w:p>
    <w:p w:rsidR="00B3368F" w:rsidRPr="005A484B" w:rsidRDefault="00B3368F" w:rsidP="00B3368F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B3368F" w:rsidRDefault="00B3368F" w:rsidP="00B3368F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i shtrin efektet që nga data 8.11.2010 dhe botohet në Fletoren Zyrtare.</w:t>
      </w:r>
    </w:p>
    <w:p w:rsidR="00B3368F" w:rsidRPr="005A484B" w:rsidRDefault="00B3368F" w:rsidP="00B3368F">
      <w:pPr>
        <w:pStyle w:val="Paragrafi"/>
        <w:rPr>
          <w:rFonts w:cs="Times New Roman"/>
          <w:lang w:val="sq-AL"/>
        </w:rPr>
      </w:pPr>
    </w:p>
    <w:p w:rsidR="00B3368F" w:rsidRPr="005A484B" w:rsidRDefault="00B3368F" w:rsidP="00B3368F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B3368F" w:rsidRPr="00BF6D53" w:rsidRDefault="00B3368F" w:rsidP="00B3368F">
      <w:pPr>
        <w:pStyle w:val="AutoritetiEmer"/>
        <w:rPr>
          <w:rFonts w:cs="Times New Roman"/>
          <w:lang w:val="sq-AL"/>
        </w:rPr>
      </w:pPr>
      <w:r w:rsidRPr="005A484B">
        <w:rPr>
          <w:lang w:val="sq-AL"/>
        </w:rPr>
        <w:t>Endira Bushat</w:t>
      </w:r>
      <w:r>
        <w:rPr>
          <w:lang w:val="sq-AL"/>
        </w:rPr>
        <w:t>i</w:t>
      </w:r>
    </w:p>
    <w:sectPr w:rsidR="00B3368F" w:rsidRPr="00BF6D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368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3368F"/>
    <w:rsid w:val="00B4631C"/>
    <w:rsid w:val="00B55AB4"/>
    <w:rsid w:val="00B71725"/>
    <w:rsid w:val="00BA2385"/>
    <w:rsid w:val="00BD753C"/>
    <w:rsid w:val="00BF1117"/>
    <w:rsid w:val="00C13704"/>
    <w:rsid w:val="00C70748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D22CA3-C925-4EA7-96CA-090A1EF9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