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8AC" w:rsidRPr="00291337" w:rsidRDefault="000408AC" w:rsidP="009B0050">
      <w:pPr>
        <w:pStyle w:val="Paragrafi"/>
        <w:rPr>
          <w:lang w:val="sq-AL"/>
        </w:rPr>
      </w:pPr>
      <w:bookmarkStart w:id="0" w:name="_GoBack"/>
      <w:bookmarkEnd w:id="0"/>
    </w:p>
    <w:p w:rsidR="000408AC" w:rsidRPr="00291337" w:rsidRDefault="000408AC" w:rsidP="000408AC">
      <w:pPr>
        <w:pStyle w:val="Akt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VENDIM</w:t>
      </w:r>
    </w:p>
    <w:p w:rsidR="000408AC" w:rsidRPr="00291337" w:rsidRDefault="000408AC" w:rsidP="000408AC">
      <w:pPr>
        <w:pStyle w:val="NumriData"/>
        <w:tabs>
          <w:tab w:val="left" w:pos="2977"/>
        </w:tabs>
        <w:rPr>
          <w:lang w:val="sq-AL"/>
        </w:rPr>
      </w:pPr>
      <w:r>
        <w:rPr>
          <w:lang w:val="sq-AL"/>
        </w:rPr>
        <w:t xml:space="preserve">Nr. </w:t>
      </w:r>
      <w:r w:rsidRPr="00291337">
        <w:rPr>
          <w:lang w:val="sq-AL"/>
        </w:rPr>
        <w:t>28, datë 26.3.2012</w:t>
      </w:r>
    </w:p>
    <w:p w:rsidR="000408AC" w:rsidRPr="00291337" w:rsidRDefault="000408AC" w:rsidP="000408AC">
      <w:pPr>
        <w:pStyle w:val="Paragrafi"/>
        <w:tabs>
          <w:tab w:val="left" w:pos="2977"/>
        </w:tabs>
        <w:rPr>
          <w:lang w:val="sq-AL"/>
        </w:rPr>
      </w:pPr>
    </w:p>
    <w:p w:rsidR="000408AC" w:rsidRPr="00291337" w:rsidRDefault="000408AC" w:rsidP="000408AC">
      <w:pPr>
        <w:pStyle w:val="Titulli"/>
        <w:tabs>
          <w:tab w:val="left" w:pos="2977"/>
        </w:tabs>
        <w:rPr>
          <w:lang w:val="sq-AL"/>
        </w:rPr>
      </w:pPr>
      <w:r w:rsidRPr="00291337">
        <w:rPr>
          <w:lang w:val="sq-AL"/>
        </w:rPr>
        <w:t xml:space="preserve">PËR DHËNIE LICENCE PËR TELEVIZIONIN PRIVAT KABLLOR </w:t>
      </w:r>
    </w:p>
    <w:p w:rsidR="000408AC" w:rsidRDefault="000408AC" w:rsidP="000408AC">
      <w:pPr>
        <w:pStyle w:val="Titulli"/>
        <w:tabs>
          <w:tab w:val="left" w:pos="2977"/>
        </w:tabs>
        <w:rPr>
          <w:lang w:val="sq-AL"/>
        </w:rPr>
      </w:pPr>
      <w:r w:rsidRPr="00291337">
        <w:rPr>
          <w:lang w:val="sq-AL"/>
        </w:rPr>
        <w:t xml:space="preserve">“TV KABLLOR LIN” </w:t>
      </w:r>
    </w:p>
    <w:p w:rsidR="000408AC" w:rsidRPr="00291337" w:rsidRDefault="000408AC" w:rsidP="000408AC">
      <w:pPr>
        <w:pStyle w:val="Titull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SUBJEKTIT: PERSON</w:t>
      </w:r>
      <w:r>
        <w:rPr>
          <w:lang w:val="sq-AL"/>
        </w:rPr>
        <w:t>it</w:t>
      </w:r>
      <w:r w:rsidRPr="00291337">
        <w:rPr>
          <w:lang w:val="sq-AL"/>
        </w:rPr>
        <w:t xml:space="preserve"> FIZIK JOSIF SHEGANI </w:t>
      </w:r>
    </w:p>
    <w:p w:rsidR="000408AC" w:rsidRPr="00291337" w:rsidRDefault="000408AC" w:rsidP="000408AC">
      <w:pPr>
        <w:pStyle w:val="Paragrafi"/>
        <w:tabs>
          <w:tab w:val="left" w:pos="2977"/>
        </w:tabs>
        <w:rPr>
          <w:lang w:val="sq-AL"/>
        </w:rPr>
      </w:pPr>
    </w:p>
    <w:p w:rsidR="000408AC" w:rsidRPr="00291337" w:rsidRDefault="000408AC" w:rsidP="000408AC">
      <w:pPr>
        <w:pStyle w:val="Paragrafi"/>
        <w:tabs>
          <w:tab w:val="left" w:pos="2977"/>
        </w:tabs>
        <w:rPr>
          <w:lang w:val="sq-AL"/>
        </w:rPr>
      </w:pPr>
      <w:r w:rsidRPr="00291337">
        <w:rPr>
          <w:lang w:val="sq-AL"/>
        </w:rPr>
        <w:t xml:space="preserve">Në mbështetje të ligjit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8410, datë 30.9.1998 “Për radion dhe televizionin publik dhe privat në Republikën e Shqipërisë”, të ndryshuar, rregullores “Për licencimin e operatorëve privatë radiotelevizivë të transmetimeve me kabllo”, miratuar me vendimin </w:t>
      </w:r>
      <w:r>
        <w:rPr>
          <w:lang w:val="sq-AL"/>
        </w:rPr>
        <w:t xml:space="preserve">nr. </w:t>
      </w:r>
      <w:r w:rsidRPr="00291337">
        <w:rPr>
          <w:lang w:val="sq-AL"/>
        </w:rPr>
        <w:t>2</w:t>
      </w:r>
      <w:r>
        <w:rPr>
          <w:lang w:val="sq-AL"/>
        </w:rPr>
        <w:t>21, datë 30.3.2004 të KKRT-së, t</w:t>
      </w:r>
      <w:r w:rsidRPr="00BD188D">
        <w:rPr>
          <w:lang w:val="sq-AL"/>
        </w:rPr>
        <w:t>ë</w:t>
      </w:r>
      <w:r w:rsidRPr="00291337">
        <w:rPr>
          <w:lang w:val="sq-AL"/>
        </w:rPr>
        <w:t xml:space="preserve"> ndryshuar, dhe rregullores “Mbi procedurat e licencimit dhe rilicencimit të operatorëve privatë radio e televizivë”, miratuar me vendimin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1, datë 29.1.2010 të KKRT-së, pasi mori në shqyrtim kërkesën e subjektit, personit fizik Josif Shegani për t’u licencuar si operator televiziv privat kabllor dhe mbështetur në propozimin e </w:t>
      </w:r>
      <w:r>
        <w:rPr>
          <w:lang w:val="sq-AL"/>
        </w:rPr>
        <w:t>k</w:t>
      </w:r>
      <w:r w:rsidRPr="00291337">
        <w:rPr>
          <w:lang w:val="sq-AL"/>
        </w:rPr>
        <w:t>omisionit të shqyrtimit të dokumentacionit, Këshilli Kom</w:t>
      </w:r>
      <w:r>
        <w:rPr>
          <w:lang w:val="sq-AL"/>
        </w:rPr>
        <w:t>bëtar i Radios dhe Televizionit</w:t>
      </w:r>
    </w:p>
    <w:p w:rsidR="000408AC" w:rsidRPr="00F972FD" w:rsidRDefault="000408AC" w:rsidP="000408AC">
      <w:pPr>
        <w:pStyle w:val="Paragrafi"/>
        <w:tabs>
          <w:tab w:val="left" w:pos="2977"/>
        </w:tabs>
        <w:rPr>
          <w:sz w:val="16"/>
          <w:lang w:val="sq-AL"/>
        </w:rPr>
      </w:pPr>
    </w:p>
    <w:p w:rsidR="000408AC" w:rsidRPr="00291337" w:rsidRDefault="000408AC" w:rsidP="000408AC">
      <w:pPr>
        <w:pStyle w:val="VENDOS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VENDOSI:</w:t>
      </w:r>
    </w:p>
    <w:p w:rsidR="000408AC" w:rsidRPr="00F972FD" w:rsidRDefault="000408AC" w:rsidP="000408AC">
      <w:pPr>
        <w:pStyle w:val="Paragrafi"/>
        <w:tabs>
          <w:tab w:val="left" w:pos="2977"/>
        </w:tabs>
        <w:rPr>
          <w:sz w:val="18"/>
          <w:lang w:val="sq-AL"/>
        </w:rPr>
      </w:pPr>
    </w:p>
    <w:p w:rsidR="000408AC" w:rsidRPr="00291337" w:rsidRDefault="000408AC" w:rsidP="000408AC">
      <w:pPr>
        <w:pStyle w:val="Paragrafi"/>
        <w:tabs>
          <w:tab w:val="left" w:pos="2977"/>
        </w:tabs>
        <w:rPr>
          <w:lang w:val="sq-AL"/>
        </w:rPr>
      </w:pPr>
      <w:r w:rsidRPr="00291337">
        <w:rPr>
          <w:lang w:val="sq-AL"/>
        </w:rPr>
        <w:t xml:space="preserve">1. T’i japë licencë, subjektit fizik Josif Shegani, duke e autorizuar të funksionojë si operator televiziv kabllor privat për “TV </w:t>
      </w:r>
      <w:r>
        <w:rPr>
          <w:lang w:val="sq-AL"/>
        </w:rPr>
        <w:t>k</w:t>
      </w:r>
      <w:r w:rsidRPr="00291337">
        <w:rPr>
          <w:lang w:val="sq-AL"/>
        </w:rPr>
        <w:t>abllor Lin”, në fushën e transmetimeve televizive private kabllore për një periudhë prej 6 (gjashtë) vjetësh nga data e hyrjes në fuqi të kësaj licence, në fshatin Lin.</w:t>
      </w:r>
    </w:p>
    <w:p w:rsidR="000408AC" w:rsidRPr="00291337" w:rsidRDefault="000408AC" w:rsidP="000408AC">
      <w:pPr>
        <w:pStyle w:val="Paragraf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2. Në aneksin e licencës jepen kushtet e licencës, ku përfshihen struktura programore, zona e mbulimit, kushtet teknike dhe tarifat.</w:t>
      </w:r>
    </w:p>
    <w:p w:rsidR="000408AC" w:rsidRPr="00291337" w:rsidRDefault="000408AC" w:rsidP="000408AC">
      <w:pPr>
        <w:pStyle w:val="Paragraf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Ky vendim hyn në fuqi pas botimit në Fletoren Zyrtare.</w:t>
      </w:r>
    </w:p>
    <w:p w:rsidR="000408AC" w:rsidRPr="00F972FD" w:rsidRDefault="000408AC" w:rsidP="000408AC">
      <w:pPr>
        <w:pStyle w:val="Autoriteti"/>
        <w:tabs>
          <w:tab w:val="left" w:pos="2977"/>
        </w:tabs>
        <w:rPr>
          <w:sz w:val="16"/>
          <w:lang w:val="sq-AL"/>
        </w:rPr>
      </w:pPr>
    </w:p>
    <w:p w:rsidR="000408AC" w:rsidRPr="00291337" w:rsidRDefault="000408AC" w:rsidP="000408AC">
      <w:pPr>
        <w:pStyle w:val="Autoritet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KRYETARE</w:t>
      </w:r>
    </w:p>
    <w:p w:rsidR="000408AC" w:rsidRPr="00291337" w:rsidRDefault="000408AC" w:rsidP="000408AC">
      <w:pPr>
        <w:pStyle w:val="AutoritetiEmer"/>
        <w:tabs>
          <w:tab w:val="left" w:pos="2977"/>
        </w:tabs>
        <w:rPr>
          <w:lang w:val="sq-AL"/>
        </w:rPr>
      </w:pPr>
      <w:r w:rsidRPr="00291337">
        <w:rPr>
          <w:lang w:val="sq-AL"/>
        </w:rPr>
        <w:t>Endira Bushati</w:t>
      </w:r>
    </w:p>
    <w:sectPr w:rsidR="000408AC" w:rsidRPr="00291337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08AC"/>
    <w:rsid w:val="000277EF"/>
    <w:rsid w:val="000408AC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B0050"/>
    <w:rsid w:val="009E2982"/>
    <w:rsid w:val="00A020A7"/>
    <w:rsid w:val="00AD7F1E"/>
    <w:rsid w:val="00AF7679"/>
    <w:rsid w:val="00B24908"/>
    <w:rsid w:val="00B80BE6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9848A7-EE8F-4D9A-8576-051474E16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8AC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0408AC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0408AC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0408AC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0408AC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0408AC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0408AC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2019-03-18T14:31:00Z</dcterms:created>
  <dcterms:modified xsi:type="dcterms:W3CDTF">2019-03-18T14:31:00Z</dcterms:modified>
</cp:coreProperties>
</file>