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C2F" w:rsidRPr="009B64EC" w:rsidRDefault="00643C2F" w:rsidP="00643C2F">
      <w:pPr>
        <w:pStyle w:val="Akti"/>
        <w:rPr>
          <w:lang w:val="sq-AL"/>
        </w:rPr>
      </w:pPr>
      <w:bookmarkStart w:id="0" w:name="_GoBack"/>
      <w:bookmarkEnd w:id="0"/>
      <w:r w:rsidRPr="009B64EC">
        <w:rPr>
          <w:lang w:val="sq-AL"/>
        </w:rPr>
        <w:t>VENDIM</w:t>
      </w:r>
    </w:p>
    <w:p w:rsidR="00643C2F" w:rsidRPr="009B64EC" w:rsidRDefault="00643C2F" w:rsidP="00643C2F">
      <w:pPr>
        <w:pStyle w:val="NumriData"/>
        <w:rPr>
          <w:lang w:val="sq-AL"/>
        </w:rPr>
      </w:pPr>
      <w:r w:rsidRPr="009B64EC">
        <w:rPr>
          <w:lang w:val="sq-AL"/>
        </w:rPr>
        <w:t>Nr. 34, datë 1.2.2013</w:t>
      </w:r>
    </w:p>
    <w:p w:rsidR="00643C2F" w:rsidRPr="009B64EC" w:rsidRDefault="00643C2F" w:rsidP="00643C2F">
      <w:pPr>
        <w:pStyle w:val="Paragrafi"/>
        <w:rPr>
          <w:lang w:val="sq-AL"/>
        </w:rPr>
      </w:pPr>
    </w:p>
    <w:p w:rsidR="00643C2F" w:rsidRDefault="00643C2F" w:rsidP="00643C2F">
      <w:pPr>
        <w:pStyle w:val="Titulli"/>
        <w:rPr>
          <w:lang w:val="sq-AL"/>
        </w:rPr>
      </w:pPr>
      <w:r w:rsidRPr="009B64EC">
        <w:rPr>
          <w:lang w:val="sq-AL"/>
        </w:rPr>
        <w:t xml:space="preserve">MBI VLEFSHMËRINË E LICENCËS SË SUBJEKTIT TELEVIZIV PRIVAT VENDOR </w:t>
      </w:r>
    </w:p>
    <w:p w:rsidR="00643C2F" w:rsidRPr="009B64EC" w:rsidRDefault="00643C2F" w:rsidP="00643C2F">
      <w:pPr>
        <w:pStyle w:val="Titulli"/>
        <w:rPr>
          <w:lang w:val="sq-AL"/>
        </w:rPr>
      </w:pPr>
      <w:r w:rsidRPr="009B64EC">
        <w:rPr>
          <w:lang w:val="sq-AL"/>
        </w:rPr>
        <w:t>“TV SHIJAK”</w:t>
      </w:r>
    </w:p>
    <w:p w:rsidR="00643C2F" w:rsidRPr="009B64EC" w:rsidRDefault="00643C2F" w:rsidP="00643C2F">
      <w:pPr>
        <w:pStyle w:val="Paragrafi"/>
        <w:rPr>
          <w:lang w:val="sq-AL"/>
        </w:rPr>
      </w:pP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Këshilli Kombëtar i Radios dhe Televizionit, i përbërë nga: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Prof.As. Endirë  Bushati</w:t>
      </w:r>
      <w:r w:rsidRPr="009B64EC">
        <w:rPr>
          <w:lang w:val="sq-AL"/>
        </w:rPr>
        <w:tab/>
        <w:t>kryetar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Sami</w:t>
      </w:r>
      <w:r w:rsidRPr="009B64EC">
        <w:rPr>
          <w:lang w:val="sq-AL"/>
        </w:rPr>
        <w:tab/>
        <w:t>Nezaj</w:t>
      </w:r>
      <w:r w:rsidRPr="009B64EC">
        <w:rPr>
          <w:lang w:val="sq-AL"/>
        </w:rPr>
        <w:tab/>
      </w:r>
      <w:r w:rsidRPr="009B64EC">
        <w:rPr>
          <w:lang w:val="sq-AL"/>
        </w:rPr>
        <w:tab/>
      </w:r>
      <w:r w:rsidRPr="009B64EC">
        <w:rPr>
          <w:lang w:val="sq-AL"/>
        </w:rPr>
        <w:tab/>
        <w:t>zëvendëskryetar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Suela</w:t>
      </w:r>
      <w:r w:rsidRPr="009B64EC">
        <w:rPr>
          <w:lang w:val="sq-AL"/>
        </w:rPr>
        <w:tab/>
        <w:t>Musta</w:t>
      </w:r>
      <w:r w:rsidRPr="009B64EC">
        <w:rPr>
          <w:lang w:val="sq-AL"/>
        </w:rPr>
        <w:tab/>
      </w:r>
      <w:r w:rsidRPr="009B64EC">
        <w:rPr>
          <w:lang w:val="sq-AL"/>
        </w:rPr>
        <w:tab/>
      </w:r>
      <w:r w:rsidRPr="009B64EC">
        <w:rPr>
          <w:lang w:val="sq-AL"/>
        </w:rPr>
        <w:tab/>
        <w:t>anëtar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Gent</w:t>
      </w:r>
      <w:r w:rsidRPr="009B64EC">
        <w:rPr>
          <w:lang w:val="sq-AL"/>
        </w:rPr>
        <w:tab/>
        <w:t>Ibrahimi</w:t>
      </w:r>
      <w:r w:rsidRPr="009B64EC">
        <w:rPr>
          <w:lang w:val="sq-AL"/>
        </w:rPr>
        <w:tab/>
      </w:r>
      <w:r w:rsidRPr="009B64EC">
        <w:rPr>
          <w:lang w:val="sq-AL"/>
        </w:rPr>
        <w:tab/>
        <w:t>anëtar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Zylyftar Bregu</w:t>
      </w:r>
      <w:r w:rsidRPr="009B64EC">
        <w:rPr>
          <w:lang w:val="sq-AL"/>
        </w:rPr>
        <w:tab/>
      </w:r>
      <w:r w:rsidRPr="009B64EC">
        <w:rPr>
          <w:lang w:val="sq-AL"/>
        </w:rPr>
        <w:tab/>
      </w:r>
      <w:r w:rsidRPr="009B64EC">
        <w:rPr>
          <w:lang w:val="sq-AL"/>
        </w:rPr>
        <w:tab/>
        <w:t xml:space="preserve">anëtar 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pasi mori në shqyrtim çështjen me: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Objekt:</w:t>
      </w:r>
      <w:r w:rsidRPr="009B64EC">
        <w:rPr>
          <w:lang w:val="sq-AL"/>
        </w:rPr>
        <w:tab/>
        <w:t>Mbi vlefshm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rin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e licenc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s s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subjektit televiziv privat vendor “TV Shijak”.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 xml:space="preserve">Baza </w:t>
      </w:r>
      <w:r>
        <w:rPr>
          <w:lang w:val="sq-AL"/>
        </w:rPr>
        <w:t>l</w:t>
      </w:r>
      <w:r w:rsidRPr="009B64EC">
        <w:rPr>
          <w:lang w:val="sq-AL"/>
        </w:rPr>
        <w:t>igjore:</w:t>
      </w:r>
      <w:r>
        <w:rPr>
          <w:lang w:val="sq-AL"/>
        </w:rPr>
        <w:t xml:space="preserve"> </w:t>
      </w:r>
      <w:r w:rsidRPr="009B64EC">
        <w:rPr>
          <w:lang w:val="sq-AL"/>
        </w:rPr>
        <w:t xml:space="preserve">Neni 7 pika 21, neni 33, pika 1 dhe 5 të ligjit </w:t>
      </w:r>
      <w:r>
        <w:rPr>
          <w:lang w:val="sq-AL"/>
        </w:rPr>
        <w:t>nr. 8410, datë 30.9.1998</w:t>
      </w:r>
      <w:r w:rsidRPr="009B64EC">
        <w:rPr>
          <w:lang w:val="sq-AL"/>
        </w:rPr>
        <w:t xml:space="preserve"> “Për radion dhe televizionin publik e privat në Republikën e Shqipërisë”, të ndryshuar, Këshilli Kombëtar i Radios dhe Televizionit, </w:t>
      </w:r>
    </w:p>
    <w:p w:rsidR="00643C2F" w:rsidRPr="00A5355B" w:rsidRDefault="00643C2F" w:rsidP="00643C2F">
      <w:pPr>
        <w:pStyle w:val="Paragrafi"/>
        <w:rPr>
          <w:sz w:val="16"/>
          <w:lang w:val="sq-AL"/>
        </w:rPr>
      </w:pPr>
    </w:p>
    <w:p w:rsidR="00643C2F" w:rsidRPr="009B64EC" w:rsidRDefault="00643C2F" w:rsidP="00643C2F">
      <w:pPr>
        <w:pStyle w:val="VENDOSI"/>
        <w:rPr>
          <w:lang w:val="sq-AL"/>
        </w:rPr>
      </w:pPr>
      <w:r w:rsidRPr="009B64EC">
        <w:rPr>
          <w:lang w:val="sq-AL"/>
        </w:rPr>
        <w:t>VËREN SE:</w:t>
      </w:r>
    </w:p>
    <w:p w:rsidR="00643C2F" w:rsidRPr="009B64EC" w:rsidRDefault="00643C2F" w:rsidP="00643C2F">
      <w:pPr>
        <w:pStyle w:val="Paragrafi"/>
        <w:rPr>
          <w:lang w:val="sq-AL"/>
        </w:rPr>
      </w:pP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Shoqëria “Media +” sh.a., është licencuar nga KKRT</w:t>
      </w:r>
      <w:r>
        <w:rPr>
          <w:lang w:val="sq-AL"/>
        </w:rPr>
        <w:t>-ja</w:t>
      </w:r>
      <w:r w:rsidRPr="009B64EC">
        <w:rPr>
          <w:lang w:val="sq-AL"/>
        </w:rPr>
        <w:t>, me vendimin nr. 30, datë 14.11.2000 si operator televiziv privat vendor në fushën e transmetimeve tokësore analogjike për televizionin “TV Shijak”.  Me vendimin nr. 698, datë 16.7.2008 është vendosur rinovimi i licencës së subjektit për një periudhë prej 5 vitesh. Licenca e subjektit ka përfunduar në datën 3.1.2011.</w:t>
      </w:r>
    </w:p>
    <w:p w:rsidR="00643C2F" w:rsidRDefault="00643C2F" w:rsidP="00643C2F">
      <w:pPr>
        <w:pStyle w:val="Paragrafi"/>
        <w:rPr>
          <w:lang w:val="sq-AL"/>
        </w:rPr>
      </w:pP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Në përfundim të afatit të licencimit, me shkresën nr. 1205 prot., datë 14.9.2010, KKRT</w:t>
      </w:r>
      <w:r>
        <w:rPr>
          <w:lang w:val="sq-AL"/>
        </w:rPr>
        <w:t>-ja</w:t>
      </w:r>
      <w:r w:rsidRPr="009B64EC">
        <w:rPr>
          <w:lang w:val="sq-AL"/>
        </w:rPr>
        <w:t xml:space="preserve"> ka njoftuar subjektin për përfundimin e afatit</w:t>
      </w:r>
      <w:r>
        <w:rPr>
          <w:lang w:val="sq-AL"/>
        </w:rPr>
        <w:t>,</w:t>
      </w:r>
      <w:r w:rsidRPr="009B64EC">
        <w:rPr>
          <w:lang w:val="sq-AL"/>
        </w:rPr>
        <w:t xml:space="preserve"> duke i kërkuar depozitimin e dokumentacionit për rinovim. Duke qenë se subjekti nuk kishte depozituar dokumentacion, KKRT</w:t>
      </w:r>
      <w:r>
        <w:rPr>
          <w:lang w:val="sq-AL"/>
        </w:rPr>
        <w:t>-ja</w:t>
      </w:r>
      <w:r w:rsidRPr="009B64EC">
        <w:rPr>
          <w:lang w:val="sq-AL"/>
        </w:rPr>
        <w:t xml:space="preserve"> në mbledhjen e datës 28.3.2011, ra dakor</w:t>
      </w:r>
      <w:r>
        <w:rPr>
          <w:lang w:val="sq-AL"/>
        </w:rPr>
        <w:t>d</w:t>
      </w:r>
      <w:r w:rsidRPr="009B64EC">
        <w:rPr>
          <w:lang w:val="sq-AL"/>
        </w:rPr>
        <w:t xml:space="preserve"> t’i linte subjektit televiz</w:t>
      </w:r>
      <w:r>
        <w:rPr>
          <w:lang w:val="sq-AL"/>
        </w:rPr>
        <w:t>iv “TV Shijak” një afat prej 30-</w:t>
      </w:r>
      <w:r w:rsidRPr="009B64EC">
        <w:rPr>
          <w:lang w:val="sq-AL"/>
        </w:rPr>
        <w:t xml:space="preserve">ditësh për depozitimin e dokumentacionit për rinovim licence. 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KKRT</w:t>
      </w:r>
      <w:r>
        <w:rPr>
          <w:lang w:val="sq-AL"/>
        </w:rPr>
        <w:t>-ja</w:t>
      </w:r>
      <w:r w:rsidRPr="009B64EC">
        <w:rPr>
          <w:lang w:val="sq-AL"/>
        </w:rPr>
        <w:t xml:space="preserve"> konstaton se subjekti, p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rveç munges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s s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interesit p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r rilicencim, ka detyrime të pashlyera ndaj KKRT</w:t>
      </w:r>
      <w:r>
        <w:rPr>
          <w:lang w:val="sq-AL"/>
        </w:rPr>
        <w:t>-së</w:t>
      </w:r>
      <w:r w:rsidRPr="009B64EC">
        <w:rPr>
          <w:lang w:val="sq-AL"/>
        </w:rPr>
        <w:t xml:space="preserve"> dhe Buxhetit të Shtetit. Në total ky detyrim është 4.184.000 lekë</w:t>
      </w:r>
      <w:r>
        <w:rPr>
          <w:lang w:val="sq-AL"/>
        </w:rPr>
        <w:t>,</w:t>
      </w:r>
      <w:r w:rsidRPr="009B64EC">
        <w:rPr>
          <w:lang w:val="sq-AL"/>
        </w:rPr>
        <w:t xml:space="preserve"> nga të cilat pagesë për licencë 2.645.600 lekë dhe taksë për shërbimet rtv 1.538.400 lek</w:t>
      </w:r>
      <w:r>
        <w:rPr>
          <w:lang w:val="sq-AL"/>
        </w:rPr>
        <w:t>ë</w:t>
      </w:r>
      <w:r w:rsidRPr="009B64EC">
        <w:rPr>
          <w:lang w:val="sq-AL"/>
        </w:rPr>
        <w:t>.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Neni 33 i ligjit nr. 8410, datë 30.09.1998 “Për radion dhe televizionin publik e privat në Republikën e Shqipërisë”, i ndryshuar, parashikon se: “Licenca bëhet e pavlefshme kur: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1. mbaron afati i vlefshm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ris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dhe ajo nuk 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sht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rinovuar;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…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5. kërkuesi…nuk realizon detyrimet financiare të parashikuara me ligj pas 90 ditëve nga momenti kur merr dijeni zyrtarisht për miratimin e saj”.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Në mbështetje të nenit 137/3 t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ligjit nr. 8410, datë 30.9.1998 “Për radion dhe televizionin publik e privat në Republikën e Shqipërisë”, të ndryshuar, p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r t’i dh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n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mund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si t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licencuarit t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jap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mendime, para marrjes s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vendimit p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r heqjen e licenc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s, KKRT</w:t>
      </w:r>
      <w:r>
        <w:rPr>
          <w:lang w:val="sq-AL"/>
        </w:rPr>
        <w:t>-ja,</w:t>
      </w:r>
      <w:r w:rsidRPr="009B64EC">
        <w:rPr>
          <w:lang w:val="sq-AL"/>
        </w:rPr>
        <w:t xml:space="preserve"> me s</w:t>
      </w:r>
      <w:r>
        <w:rPr>
          <w:lang w:val="sq-AL"/>
        </w:rPr>
        <w:t>hkresën nr. 112 prot., datë 18.</w:t>
      </w:r>
      <w:r w:rsidRPr="009B64EC">
        <w:rPr>
          <w:lang w:val="sq-AL"/>
        </w:rPr>
        <w:t>1.2013</w:t>
      </w:r>
      <w:r>
        <w:rPr>
          <w:lang w:val="sq-AL"/>
        </w:rPr>
        <w:t>,</w:t>
      </w:r>
      <w:r w:rsidRPr="009B64EC">
        <w:rPr>
          <w:lang w:val="sq-AL"/>
        </w:rPr>
        <w:t xml:space="preserve"> ka njoftuar televizionin privat vendor “TV Shijak”.</w:t>
      </w:r>
    </w:p>
    <w:p w:rsidR="00643C2F" w:rsidRPr="00643C2F" w:rsidRDefault="00643C2F" w:rsidP="00643C2F">
      <w:pPr>
        <w:pStyle w:val="Paragrafi"/>
      </w:pPr>
    </w:p>
    <w:p w:rsidR="00643C2F" w:rsidRPr="009B64EC" w:rsidRDefault="00643C2F" w:rsidP="00643C2F">
      <w:pPr>
        <w:pStyle w:val="VENDOSI"/>
        <w:rPr>
          <w:lang w:val="sq-AL"/>
        </w:rPr>
      </w:pPr>
      <w:r w:rsidRPr="009B64EC">
        <w:rPr>
          <w:lang w:val="sq-AL"/>
        </w:rPr>
        <w:t>PËR KËTO ARSYE:</w:t>
      </w:r>
    </w:p>
    <w:p w:rsidR="00643C2F" w:rsidRPr="009B64EC" w:rsidRDefault="00643C2F" w:rsidP="00643C2F">
      <w:pPr>
        <w:pStyle w:val="Paragrafi"/>
        <w:rPr>
          <w:lang w:val="sq-AL"/>
        </w:rPr>
      </w:pP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Këshilli Kombëtar i Radios dhe Televizionit, në mbështetje të nenit 7 pika 21, nenit 33 pika 1</w:t>
      </w:r>
      <w:r>
        <w:rPr>
          <w:lang w:val="sq-AL"/>
        </w:rPr>
        <w:t>;</w:t>
      </w:r>
      <w:r w:rsidRPr="009B64EC">
        <w:rPr>
          <w:lang w:val="sq-AL"/>
        </w:rPr>
        <w:t xml:space="preserve"> dhe 5 të ligjit nr. 8410, datë 30.9.1998 “Për radion dhe televizionin publik e privat në Republikën e Shqipërisë”, të ndryshuar,</w:t>
      </w:r>
    </w:p>
    <w:p w:rsidR="00643C2F" w:rsidRPr="009B64EC" w:rsidRDefault="00643C2F" w:rsidP="00643C2F">
      <w:pPr>
        <w:pStyle w:val="Paragrafi"/>
        <w:rPr>
          <w:lang w:val="sq-AL"/>
        </w:rPr>
      </w:pPr>
    </w:p>
    <w:p w:rsidR="00643C2F" w:rsidRPr="009B64EC" w:rsidRDefault="00643C2F" w:rsidP="00643C2F">
      <w:pPr>
        <w:pStyle w:val="VENDOSI"/>
        <w:rPr>
          <w:lang w:val="sq-AL"/>
        </w:rPr>
      </w:pPr>
      <w:r w:rsidRPr="009B64EC">
        <w:rPr>
          <w:lang w:val="sq-AL"/>
        </w:rPr>
        <w:t>VENDOSI:</w:t>
      </w:r>
    </w:p>
    <w:p w:rsidR="00643C2F" w:rsidRPr="009B64EC" w:rsidRDefault="00643C2F" w:rsidP="00643C2F">
      <w:pPr>
        <w:pStyle w:val="Paragrafi"/>
        <w:rPr>
          <w:lang w:val="sq-AL"/>
        </w:rPr>
      </w:pP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1. Të bëjë të pavlefshme licencën nr. 039/ TVL të subjektit televiz</w:t>
      </w:r>
      <w:r>
        <w:rPr>
          <w:lang w:val="sq-AL"/>
        </w:rPr>
        <w:t>iv</w:t>
      </w:r>
      <w:r w:rsidRPr="009B64EC">
        <w:rPr>
          <w:lang w:val="sq-AL"/>
        </w:rPr>
        <w:t xml:space="preserve"> privat vendor “TV Shijak”.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2. Subjekti sipas pikës 1 të ndërpresë menjëherë transmetimin.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3. Ngarkohet administrata e KKRT-së për zbatimin e këtij vendimi.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4. Kund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r k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tij vendimi mund t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b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het ankim n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gjykat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brenda 30 dit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sh nga marrja dijeni, n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 xml:space="preserve"> p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rputhje me Kodin e Procedur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s Civile, kreu “Gjykimi i mosmarr</w:t>
      </w:r>
      <w:r>
        <w:rPr>
          <w:rFonts w:ascii="Times New Roman" w:hAnsi="Times New Roman" w:cs="Times New Roman"/>
          <w:lang w:val="sq-AL"/>
        </w:rPr>
        <w:t>ë</w:t>
      </w:r>
      <w:r w:rsidRPr="009B64EC">
        <w:rPr>
          <w:lang w:val="sq-AL"/>
        </w:rPr>
        <w:t>veshjeve administrative”.</w:t>
      </w:r>
    </w:p>
    <w:p w:rsidR="00643C2F" w:rsidRPr="009B64EC" w:rsidRDefault="00643C2F" w:rsidP="00643C2F">
      <w:pPr>
        <w:pStyle w:val="Paragrafi"/>
        <w:rPr>
          <w:lang w:val="sq-AL"/>
        </w:rPr>
      </w:pPr>
      <w:r w:rsidRPr="009B64EC">
        <w:rPr>
          <w:lang w:val="sq-AL"/>
        </w:rPr>
        <w:t>Ky vendim hyn në fuqi pas botimit në Fletoren Zyrtare.</w:t>
      </w:r>
    </w:p>
    <w:p w:rsidR="00643C2F" w:rsidRPr="00643C2F" w:rsidRDefault="00643C2F" w:rsidP="00643C2F">
      <w:pPr>
        <w:pStyle w:val="Paragrafi"/>
      </w:pPr>
    </w:p>
    <w:p w:rsidR="00643C2F" w:rsidRPr="009B64EC" w:rsidRDefault="00643C2F" w:rsidP="00643C2F">
      <w:pPr>
        <w:pStyle w:val="Autoriteti"/>
        <w:rPr>
          <w:lang w:val="sq-AL"/>
        </w:rPr>
      </w:pPr>
      <w:r w:rsidRPr="009B64EC">
        <w:rPr>
          <w:lang w:val="sq-AL"/>
        </w:rPr>
        <w:t>KRYETARE</w:t>
      </w:r>
    </w:p>
    <w:p w:rsidR="00643C2F" w:rsidRPr="009B64EC" w:rsidRDefault="00643C2F" w:rsidP="00643C2F">
      <w:pPr>
        <w:pStyle w:val="AutoritetiEmer"/>
        <w:rPr>
          <w:lang w:val="sq-AL"/>
        </w:rPr>
      </w:pPr>
      <w:r w:rsidRPr="009B64EC">
        <w:rPr>
          <w:lang w:val="sq-AL"/>
        </w:rPr>
        <w:t xml:space="preserve"> Endirë Bushati</w:t>
      </w:r>
    </w:p>
    <w:sectPr w:rsidR="00643C2F" w:rsidRPr="009B64EC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3C2F"/>
    <w:rsid w:val="002727A7"/>
    <w:rsid w:val="00643C2F"/>
    <w:rsid w:val="007B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50A24D-2CED-4824-B739-EABEDB5F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3C2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43C2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43C2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43C2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3C2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43C2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43C2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43C2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43C2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43C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43C2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43C2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43C2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