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308" w:rsidRPr="00277B63" w:rsidRDefault="00840308" w:rsidP="00840308">
      <w:pPr>
        <w:pStyle w:val="Akti"/>
        <w:keepNext w:val="0"/>
        <w:rPr>
          <w:lang w:val="sq-AL"/>
        </w:rPr>
      </w:pPr>
      <w:bookmarkStart w:id="0" w:name="_GoBack"/>
      <w:bookmarkEnd w:id="0"/>
      <w:r w:rsidRPr="00277B63">
        <w:rPr>
          <w:lang w:val="sq-AL"/>
        </w:rPr>
        <w:t>VENDIM</w:t>
      </w:r>
    </w:p>
    <w:p w:rsidR="00840308" w:rsidRPr="00277B63" w:rsidRDefault="00840308" w:rsidP="00840308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277B63">
        <w:rPr>
          <w:lang w:val="sq-AL"/>
        </w:rPr>
        <w:t>56, datë 20.2.2013</w:t>
      </w:r>
    </w:p>
    <w:p w:rsidR="00840308" w:rsidRPr="00277B63" w:rsidRDefault="00840308" w:rsidP="00840308">
      <w:pPr>
        <w:pStyle w:val="Paragrafi"/>
        <w:rPr>
          <w:lang w:val="sq-AL"/>
        </w:rPr>
      </w:pPr>
    </w:p>
    <w:p w:rsidR="00840308" w:rsidRPr="00277B63" w:rsidRDefault="00840308" w:rsidP="00840308">
      <w:pPr>
        <w:pStyle w:val="Titulli"/>
        <w:keepNext w:val="0"/>
        <w:rPr>
          <w:lang w:val="sq-AL"/>
        </w:rPr>
      </w:pPr>
      <w:r w:rsidRPr="00277B63">
        <w:rPr>
          <w:lang w:val="sq-AL"/>
        </w:rPr>
        <w:t>Mbi vlefshmërinë e licencës së personit fizik Gazmend Vogli, licencuar për subjektin televiziv privat vendor “TV Klaudiana”</w:t>
      </w:r>
    </w:p>
    <w:p w:rsidR="00840308" w:rsidRPr="00277B63" w:rsidRDefault="00840308" w:rsidP="00840308">
      <w:pPr>
        <w:pStyle w:val="Paragrafi"/>
        <w:rPr>
          <w:lang w:val="sq-AL"/>
        </w:rPr>
      </w:pP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>Këshilli Kombëtar i Radios dhe Televizionit, i përbërë nga: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>Endirë Bushati</w:t>
      </w:r>
      <w:r w:rsidRPr="00277B63">
        <w:rPr>
          <w:lang w:val="sq-AL"/>
        </w:rPr>
        <w:tab/>
      </w:r>
      <w:r>
        <w:rPr>
          <w:lang w:val="sq-AL"/>
        </w:rPr>
        <w:tab/>
      </w:r>
      <w:r w:rsidRPr="00277B63">
        <w:rPr>
          <w:lang w:val="sq-AL"/>
        </w:rPr>
        <w:t>kryetar</w:t>
      </w:r>
      <w:r>
        <w:rPr>
          <w:lang w:val="sq-AL"/>
        </w:rPr>
        <w:t>e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>Sami Nezaj</w:t>
      </w:r>
      <w:r w:rsidRPr="00277B63">
        <w:rPr>
          <w:lang w:val="sq-AL"/>
        </w:rPr>
        <w:tab/>
      </w:r>
      <w:r w:rsidRPr="00277B63">
        <w:rPr>
          <w:lang w:val="sq-AL"/>
        </w:rPr>
        <w:tab/>
        <w:t>zëvendëskryetar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>Gent Ibrahimi</w:t>
      </w:r>
      <w:r w:rsidRPr="00277B63">
        <w:rPr>
          <w:lang w:val="sq-AL"/>
        </w:rPr>
        <w:tab/>
      </w:r>
      <w:r w:rsidRPr="00277B63">
        <w:rPr>
          <w:lang w:val="sq-AL"/>
        </w:rPr>
        <w:tab/>
        <w:t>anëtar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>Suela Musta</w:t>
      </w:r>
      <w:r w:rsidRPr="00277B63">
        <w:rPr>
          <w:lang w:val="sq-AL"/>
        </w:rPr>
        <w:tab/>
      </w:r>
      <w:r w:rsidRPr="00277B63">
        <w:rPr>
          <w:lang w:val="sq-AL"/>
        </w:rPr>
        <w:tab/>
        <w:t>anëtar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>Zylyft</w:t>
      </w:r>
      <w:r>
        <w:rPr>
          <w:lang w:val="sq-AL"/>
        </w:rPr>
        <w:t xml:space="preserve">ar </w:t>
      </w:r>
      <w:r w:rsidRPr="00277B63">
        <w:rPr>
          <w:lang w:val="sq-AL"/>
        </w:rPr>
        <w:t>Bregu</w:t>
      </w:r>
      <w:r w:rsidRPr="00277B63">
        <w:rPr>
          <w:lang w:val="sq-AL"/>
        </w:rPr>
        <w:tab/>
      </w:r>
      <w:r w:rsidRPr="00277B63">
        <w:rPr>
          <w:lang w:val="sq-AL"/>
        </w:rPr>
        <w:tab/>
        <w:t>anëtar</w:t>
      </w:r>
      <w:r>
        <w:rPr>
          <w:lang w:val="sq-AL"/>
        </w:rPr>
        <w:t>,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>mori në shqyrtim çështjen që i përket palëve: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>KËRKUES: Subjekti televiziv privat vendor “TV Klaudiana”.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>OBJEKT</w:t>
      </w:r>
      <w:r>
        <w:rPr>
          <w:lang w:val="sq-AL"/>
        </w:rPr>
        <w:t xml:space="preserve">: </w:t>
      </w:r>
      <w:r w:rsidRPr="00277B63">
        <w:rPr>
          <w:lang w:val="sq-AL"/>
        </w:rPr>
        <w:t>Shqyrtim i kërkesës së subjektit televiziv privat vendor “TV Klaudiana”.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 xml:space="preserve">BAZA LIGJORE: Neni 7 pika 21, neni 22 e 30 të ligjit </w:t>
      </w:r>
      <w:r>
        <w:rPr>
          <w:lang w:val="sq-AL"/>
        </w:rPr>
        <w:t xml:space="preserve">nr. </w:t>
      </w:r>
      <w:r w:rsidRPr="00277B63">
        <w:rPr>
          <w:lang w:val="sq-AL"/>
        </w:rPr>
        <w:t xml:space="preserve">8410, datë 30.9.1998 “Për radion dhe televizionin publik e privat në Republikën e Shqipërisë”, të ndryshuar, </w:t>
      </w:r>
    </w:p>
    <w:p w:rsidR="00840308" w:rsidRDefault="00840308" w:rsidP="00840308">
      <w:pPr>
        <w:pStyle w:val="VENDOSI"/>
        <w:keepNext w:val="0"/>
        <w:rPr>
          <w:lang w:val="sq-AL"/>
        </w:rPr>
      </w:pPr>
    </w:p>
    <w:p w:rsidR="00840308" w:rsidRPr="00277B63" w:rsidRDefault="00840308" w:rsidP="00840308">
      <w:pPr>
        <w:pStyle w:val="VENDOSI"/>
        <w:keepNext w:val="0"/>
        <w:rPr>
          <w:lang w:val="sq-AL"/>
        </w:rPr>
      </w:pPr>
      <w:r w:rsidRPr="00277B63">
        <w:rPr>
          <w:lang w:val="sq-AL"/>
        </w:rPr>
        <w:t>VËREN SE:</w:t>
      </w:r>
    </w:p>
    <w:p w:rsidR="00840308" w:rsidRPr="00277B63" w:rsidRDefault="00840308" w:rsidP="00840308">
      <w:pPr>
        <w:pStyle w:val="Paragrafi"/>
        <w:rPr>
          <w:lang w:val="sq-AL"/>
        </w:rPr>
      </w:pP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>KKRT</w:t>
      </w:r>
      <w:r>
        <w:rPr>
          <w:lang w:val="sq-AL"/>
        </w:rPr>
        <w:t>,</w:t>
      </w:r>
      <w:r w:rsidRPr="00277B63">
        <w:rPr>
          <w:lang w:val="sq-AL"/>
        </w:rPr>
        <w:t xml:space="preserve"> me vendimin </w:t>
      </w:r>
      <w:r>
        <w:rPr>
          <w:lang w:val="sq-AL"/>
        </w:rPr>
        <w:t xml:space="preserve">nr. </w:t>
      </w:r>
      <w:r w:rsidRPr="00277B63">
        <w:rPr>
          <w:lang w:val="sq-AL"/>
        </w:rPr>
        <w:t xml:space="preserve">22/01, datë 23.10.2000, ka licencuar subjektin, person fizik Gazmend Vogli, për televizionin privat vendor “TV Klaudiana”. Me vendimet </w:t>
      </w:r>
      <w:r>
        <w:rPr>
          <w:lang w:val="sq-AL"/>
        </w:rPr>
        <w:t xml:space="preserve">nr. </w:t>
      </w:r>
      <w:r w:rsidRPr="00277B63">
        <w:rPr>
          <w:lang w:val="sq-AL"/>
        </w:rPr>
        <w:t xml:space="preserve">385, datë 30.11.2005 dhe </w:t>
      </w:r>
      <w:r>
        <w:rPr>
          <w:lang w:val="sq-AL"/>
        </w:rPr>
        <w:t xml:space="preserve">nr. </w:t>
      </w:r>
      <w:r w:rsidRPr="00277B63">
        <w:rPr>
          <w:lang w:val="sq-AL"/>
        </w:rPr>
        <w:t xml:space="preserve">66, datë 11.2.2011, KKRT ka rinovuar licencën e këtij subjekti. 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 xml:space="preserve">Me shkresën e datës 28.1.2013, </w:t>
      </w:r>
      <w:r>
        <w:rPr>
          <w:lang w:val="sq-AL"/>
        </w:rPr>
        <w:t xml:space="preserve">nr. </w:t>
      </w:r>
      <w:r w:rsidRPr="00277B63">
        <w:rPr>
          <w:lang w:val="sq-AL"/>
        </w:rPr>
        <w:t>163 prot., ky subjekt ka paraqitur pranë KKRT-së njoftimin për disa ndryshime të ndodhura në këtë subjekt, duke kërkuar miratimin e tyre nga ana e Këshillit Kombëtar të Radios dhe Televizionit.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>Më konkretisht, subjekti njofton se në datën 25.2.2011, për shkak të angazhimeve të tij profesionale në institucionet shtetërore, ia ka kaluar të drejtat e licencës së “TV Klaudiana”, bashkëshortes së tij.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 xml:space="preserve"> Subjekti, përveç kërkesës</w:t>
      </w:r>
      <w:r>
        <w:rPr>
          <w:lang w:val="sq-AL"/>
        </w:rPr>
        <w:t>,</w:t>
      </w:r>
      <w:r w:rsidRPr="00277B63">
        <w:rPr>
          <w:lang w:val="sq-AL"/>
        </w:rPr>
        <w:t xml:space="preserve"> ka paraqitur edhe dokumentacionin zyrtar që vërteton ndryshimet e kryera. Kështu, subjekti ka paraqitur ekstraktin e regjistrit tregtar të datës 23.1.2013, nga i cili rezulton se në datën 8.2.2011, është regjistruar personi fizik në emër të Edlira Vogli, fusha e veprimtarisë së sub</w:t>
      </w:r>
      <w:r>
        <w:rPr>
          <w:lang w:val="sq-AL"/>
        </w:rPr>
        <w:t>jektit është: “Veprimtari radio</w:t>
      </w:r>
      <w:r w:rsidRPr="00277B63">
        <w:rPr>
          <w:lang w:val="sq-AL"/>
        </w:rPr>
        <w:t>televizioni”.</w:t>
      </w:r>
    </w:p>
    <w:p w:rsidR="00840308" w:rsidRPr="00277B63" w:rsidRDefault="00840308" w:rsidP="00840308">
      <w:pPr>
        <w:pStyle w:val="Paragrafi"/>
        <w:rPr>
          <w:lang w:val="sq-AL"/>
        </w:rPr>
      </w:pPr>
      <w:smartTag w:uri="urn:schemas-microsoft-com:office:smarttags" w:element="place">
        <w:r w:rsidRPr="00277B63">
          <w:rPr>
            <w:lang w:val="sq-AL"/>
          </w:rPr>
          <w:t>Po</w:t>
        </w:r>
      </w:smartTag>
      <w:r w:rsidRPr="00277B63">
        <w:rPr>
          <w:lang w:val="sq-AL"/>
        </w:rPr>
        <w:t xml:space="preserve"> ashtu, subjekti ka depozituar kopje të certifikatës</w:t>
      </w:r>
      <w:r>
        <w:rPr>
          <w:lang w:val="sq-AL"/>
        </w:rPr>
        <w:t xml:space="preserve"> së ç</w:t>
      </w:r>
      <w:r w:rsidRPr="00277B63">
        <w:rPr>
          <w:lang w:val="sq-AL"/>
        </w:rPr>
        <w:t>regjistrimit të subjektit person fizik Gazmend Vogli.</w:t>
      </w:r>
      <w:r>
        <w:rPr>
          <w:lang w:val="sq-AL"/>
        </w:rPr>
        <w:t xml:space="preserve"> 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>Lidhur me ndryshimet e ndodhura në këtë subjekt</w:t>
      </w:r>
      <w:r>
        <w:rPr>
          <w:lang w:val="sq-AL"/>
        </w:rPr>
        <w:t>,</w:t>
      </w:r>
      <w:r w:rsidRPr="00277B63">
        <w:rPr>
          <w:lang w:val="sq-AL"/>
        </w:rPr>
        <w:t xml:space="preserve"> KKRT vëren se</w:t>
      </w:r>
      <w:r>
        <w:rPr>
          <w:lang w:val="sq-AL"/>
        </w:rPr>
        <w:t>,</w:t>
      </w:r>
      <w:r w:rsidRPr="00277B63">
        <w:rPr>
          <w:lang w:val="sq-AL"/>
        </w:rPr>
        <w:t xml:space="preserve"> mbështetur në nenin 22 të ligjit </w:t>
      </w:r>
      <w:r>
        <w:rPr>
          <w:lang w:val="sq-AL"/>
        </w:rPr>
        <w:t xml:space="preserve">nr. </w:t>
      </w:r>
      <w:r w:rsidRPr="00277B63">
        <w:rPr>
          <w:lang w:val="sq-AL"/>
        </w:rPr>
        <w:t>8410, datë 30.</w:t>
      </w:r>
      <w:r>
        <w:rPr>
          <w:lang w:val="sq-AL"/>
        </w:rPr>
        <w:t xml:space="preserve">9.1998, të </w:t>
      </w:r>
      <w:r w:rsidRPr="00277B63">
        <w:rPr>
          <w:lang w:val="sq-AL"/>
        </w:rPr>
        <w:t>ndryshua</w:t>
      </w:r>
      <w:r>
        <w:rPr>
          <w:lang w:val="sq-AL"/>
        </w:rPr>
        <w:t>r, l</w:t>
      </w:r>
      <w:r w:rsidRPr="00277B63">
        <w:rPr>
          <w:lang w:val="sq-AL"/>
        </w:rPr>
        <w:t>icenca e transmetimit është e patjetërsueshme dhe vlen vetëm për subjektin të cilit i është dhënë. Në rast se mbajtësi i licencës hyn në marrëdhënie juridike civile, objekt i të cilave është edhe veprimtaria radiotelevizive e licencuar, atëherë për cedimin ose kalimin e të drejtave që burojnë nga licenca kërkohet miratimi i Këshillit Kombëtar të Radios dhe Televizionit. Subjektit që ka fituar këto të drejta, miratimi i jepet në formën e një licence të re me të njëjtën përmbajtje. Kur Këshilli nuk e miraton kalimin për shkaqe të parashikuara në këtë ligj, i ofron frekuencat që i përkasin kësaj licence për një</w:t>
      </w:r>
      <w:r>
        <w:rPr>
          <w:lang w:val="sq-AL"/>
        </w:rPr>
        <w:t xml:space="preserve"> konkurrim të ri kandidaturash.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>Në rastin konkret</w:t>
      </w:r>
      <w:r>
        <w:rPr>
          <w:lang w:val="sq-AL"/>
        </w:rPr>
        <w:t>,</w:t>
      </w:r>
      <w:r w:rsidRPr="00277B63">
        <w:rPr>
          <w:lang w:val="sq-AL"/>
        </w:rPr>
        <w:t xml:space="preserve"> rezulton se subjekti i pajisur me licencë nga KKRT, ka kaluar të drejtat që burojnë nga licenca në një subjekt tjetër tregtar, i regjistruar në formën e subjektit person fizik Edlira Vogli.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 xml:space="preserve">Njoftimi i subjektit është bërë jashtë afatit të parashikuar në nenin 30 të ligjit </w:t>
      </w:r>
      <w:r>
        <w:rPr>
          <w:lang w:val="sq-AL"/>
        </w:rPr>
        <w:t xml:space="preserve">nr. </w:t>
      </w:r>
      <w:r w:rsidRPr="00277B63">
        <w:rPr>
          <w:lang w:val="sq-AL"/>
        </w:rPr>
        <w:t xml:space="preserve">8410, datë 30.9.1998 “Për radion dhe televizionin publik e privat në Republikën e Shqipërisë”, </w:t>
      </w:r>
      <w:r>
        <w:rPr>
          <w:lang w:val="sq-AL"/>
        </w:rPr>
        <w:t>të ndryshuar, sipas të cilit:</w:t>
      </w:r>
      <w:r w:rsidRPr="00277B63">
        <w:rPr>
          <w:lang w:val="sq-AL"/>
        </w:rPr>
        <w:t xml:space="preserve"> “I licencuari detyrohet të njoftojë Këshillin Kombëtar të Radios dhe Televizionit për çdo ndryshim të të dhënave që ka paraqitur në kërkesën për marrjen e licencës ose për mosplotësimin e kushteve të caktuara në licencë, duke dhënë dhe arsyet përkatëse, paraprakisht dhe në çdo rast, jo më vonë se 15 ditë p</w:t>
      </w:r>
      <w:r>
        <w:rPr>
          <w:lang w:val="sq-AL"/>
        </w:rPr>
        <w:t>as bërjes së këtyre ndryshimeve ...</w:t>
      </w:r>
      <w:r w:rsidRPr="00277B63">
        <w:rPr>
          <w:lang w:val="sq-AL"/>
        </w:rPr>
        <w:t>”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>KKRT e gjen të drejtë e të m</w:t>
      </w:r>
      <w:r>
        <w:rPr>
          <w:lang w:val="sq-AL"/>
        </w:rPr>
        <w:t>bështetur kërkesën e subjektit.</w:t>
      </w:r>
    </w:p>
    <w:p w:rsidR="00840308" w:rsidRPr="00277B63" w:rsidRDefault="00840308" w:rsidP="00840308">
      <w:pPr>
        <w:pStyle w:val="Paragrafi"/>
        <w:rPr>
          <w:lang w:val="sq-AL"/>
        </w:rPr>
      </w:pPr>
    </w:p>
    <w:p w:rsidR="00840308" w:rsidRPr="00277B63" w:rsidRDefault="00840308" w:rsidP="00840308">
      <w:pPr>
        <w:pStyle w:val="VENDOSI"/>
        <w:keepNext w:val="0"/>
        <w:rPr>
          <w:lang w:val="sq-AL"/>
        </w:rPr>
      </w:pPr>
      <w:r w:rsidRPr="00277B63">
        <w:rPr>
          <w:lang w:val="sq-AL"/>
        </w:rPr>
        <w:t>PËR KËTO ARSYE,</w:t>
      </w:r>
    </w:p>
    <w:p w:rsidR="00840308" w:rsidRPr="00277B63" w:rsidRDefault="00840308" w:rsidP="00840308">
      <w:pPr>
        <w:pStyle w:val="Paragrafi"/>
        <w:rPr>
          <w:lang w:val="sq-AL"/>
        </w:rPr>
      </w:pP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>Këshilli Kombëtar i Radios dhe Televiz</w:t>
      </w:r>
      <w:r>
        <w:rPr>
          <w:lang w:val="sq-AL"/>
        </w:rPr>
        <w:t>ionit, në mbështetje të nenit 7 pika 21,</w:t>
      </w:r>
      <w:r w:rsidRPr="00277B63">
        <w:rPr>
          <w:lang w:val="sq-AL"/>
        </w:rPr>
        <w:t xml:space="preserve"> nenit 22 e 30 të ligjit </w:t>
      </w:r>
      <w:r>
        <w:rPr>
          <w:lang w:val="sq-AL"/>
        </w:rPr>
        <w:t xml:space="preserve">nr. </w:t>
      </w:r>
      <w:r w:rsidRPr="00277B63">
        <w:rPr>
          <w:lang w:val="sq-AL"/>
        </w:rPr>
        <w:t xml:space="preserve">8410, datë 30.9.1998 “Për radion dhe televizionin publik e privat në Republikën e Shqipërisë”, të ndryshuar, </w:t>
      </w:r>
    </w:p>
    <w:p w:rsidR="00840308" w:rsidRPr="00277B63" w:rsidRDefault="00840308" w:rsidP="00840308">
      <w:pPr>
        <w:pStyle w:val="VENDOSI"/>
        <w:keepNext w:val="0"/>
        <w:rPr>
          <w:lang w:val="sq-AL"/>
        </w:rPr>
      </w:pPr>
      <w:r w:rsidRPr="00277B63">
        <w:rPr>
          <w:lang w:val="sq-AL"/>
        </w:rPr>
        <w:t>VENDOSI:</w:t>
      </w:r>
    </w:p>
    <w:p w:rsidR="00840308" w:rsidRPr="00277B63" w:rsidRDefault="00840308" w:rsidP="00840308">
      <w:pPr>
        <w:pStyle w:val="Paragrafi"/>
        <w:ind w:firstLine="0"/>
        <w:rPr>
          <w:lang w:val="sq-AL"/>
        </w:rPr>
      </w:pP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>1. Pranimin e kërkesës së paraqitur nga subjekti person fizik Gazmend Vogli, licencuar për subjektin televiziv privat vendor “TV Klaudiana”, duke vendosur: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 xml:space="preserve">a) T’i heqë subjektit person fizik Gazmend Vogli, licencën me </w:t>
      </w:r>
      <w:r>
        <w:rPr>
          <w:lang w:val="sq-AL"/>
        </w:rPr>
        <w:t xml:space="preserve">nr. </w:t>
      </w:r>
      <w:r w:rsidRPr="00277B63">
        <w:rPr>
          <w:lang w:val="sq-AL"/>
        </w:rPr>
        <w:t>001/TVL të televizionit privat vendor “TV Klaudiana”;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 xml:space="preserve">b) Të kalojë licencën </w:t>
      </w:r>
      <w:r>
        <w:rPr>
          <w:lang w:val="sq-AL"/>
        </w:rPr>
        <w:t xml:space="preserve">nr. </w:t>
      </w:r>
      <w:r w:rsidRPr="00277B63">
        <w:rPr>
          <w:lang w:val="sq-AL"/>
        </w:rPr>
        <w:t>001/TVL të televizionit privat vendor “TV Klaudiana”, subjektit person fizik Edlira Vogli.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>2. Ngarkohet administrata e KKRT-së për veprime të mëtejshme.</w:t>
      </w:r>
    </w:p>
    <w:p w:rsidR="00840308" w:rsidRPr="00277B63" w:rsidRDefault="00840308" w:rsidP="00840308">
      <w:pPr>
        <w:pStyle w:val="Paragrafi"/>
        <w:rPr>
          <w:lang w:val="sq-AL"/>
        </w:rPr>
      </w:pPr>
      <w:r w:rsidRPr="00277B63">
        <w:rPr>
          <w:lang w:val="sq-AL"/>
        </w:rPr>
        <w:t>Ky vendim hyn në fuqi menjëherë dhe botohet në Fletoren Zyrtare.</w:t>
      </w:r>
    </w:p>
    <w:p w:rsidR="00840308" w:rsidRPr="00277B63" w:rsidRDefault="00840308" w:rsidP="00840308">
      <w:pPr>
        <w:pStyle w:val="Autoriteti"/>
        <w:keepNext w:val="0"/>
        <w:rPr>
          <w:lang w:val="sq-AL"/>
        </w:rPr>
      </w:pPr>
      <w:r w:rsidRPr="00277B63">
        <w:rPr>
          <w:lang w:val="sq-AL"/>
        </w:rPr>
        <w:t>KryetarE</w:t>
      </w:r>
    </w:p>
    <w:p w:rsidR="00840308" w:rsidRPr="00277B63" w:rsidRDefault="00840308" w:rsidP="00840308">
      <w:pPr>
        <w:pStyle w:val="AutoritetiEmer"/>
        <w:rPr>
          <w:lang w:val="sq-AL"/>
        </w:rPr>
      </w:pPr>
      <w:r w:rsidRPr="00277B63">
        <w:rPr>
          <w:lang w:val="sq-AL"/>
        </w:rPr>
        <w:t>Endirë BUSHATI</w:t>
      </w:r>
    </w:p>
    <w:sectPr w:rsidR="00840308" w:rsidRPr="00277B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40308"/>
    <w:rsid w:val="002434C2"/>
    <w:rsid w:val="0084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A6A32B-D0E4-4A88-817D-3F29C759D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308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403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4030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4030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403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4030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4030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4030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4030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4030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403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4030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403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4030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2019-03-18T13:19:00Z</dcterms:created>
  <dcterms:modified xsi:type="dcterms:W3CDTF">2019-03-18T13:19:00Z</dcterms:modified>
</cp:coreProperties>
</file>