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5057" w:rsidRPr="00A16A01" w:rsidRDefault="00A45057" w:rsidP="00A45057">
      <w:pPr>
        <w:pStyle w:val="Akti"/>
        <w:rPr>
          <w:lang w:val="sq-AL"/>
        </w:rPr>
      </w:pPr>
      <w:bookmarkStart w:id="0" w:name="_GoBack"/>
      <w:bookmarkEnd w:id="0"/>
      <w:r w:rsidRPr="00A16A01">
        <w:rPr>
          <w:lang w:val="sq-AL"/>
        </w:rPr>
        <w:t>VENDIM</w:t>
      </w:r>
    </w:p>
    <w:p w:rsidR="00A45057" w:rsidRPr="00A16A01" w:rsidRDefault="00A45057" w:rsidP="00A45057">
      <w:pPr>
        <w:pStyle w:val="NumriData"/>
        <w:rPr>
          <w:lang w:val="sq-AL"/>
        </w:rPr>
      </w:pPr>
      <w:r w:rsidRPr="00A16A01">
        <w:rPr>
          <w:lang w:val="sq-AL"/>
        </w:rPr>
        <w:t>Nr. 108, datë 3.4.2013</w:t>
      </w:r>
    </w:p>
    <w:p w:rsidR="00A45057" w:rsidRPr="00A16A01" w:rsidRDefault="00A45057" w:rsidP="00A45057">
      <w:pPr>
        <w:pStyle w:val="Paragrafi"/>
        <w:rPr>
          <w:lang w:val="sq-AL"/>
        </w:rPr>
      </w:pPr>
    </w:p>
    <w:p w:rsidR="00A45057" w:rsidRPr="00A16A01" w:rsidRDefault="00A45057" w:rsidP="00A45057">
      <w:pPr>
        <w:pStyle w:val="Titulli"/>
        <w:rPr>
          <w:lang w:val="sq-AL"/>
        </w:rPr>
      </w:pPr>
      <w:r w:rsidRPr="00A16A01">
        <w:rPr>
          <w:lang w:val="sq-AL"/>
        </w:rPr>
        <w:t>MBI VLEFSHMËRINË E LICENCËS SË SUBJEKTIT TELEVIZIV VENDOR “D1”</w:t>
      </w:r>
    </w:p>
    <w:p w:rsidR="00A45057" w:rsidRPr="00A16A01" w:rsidRDefault="00A45057" w:rsidP="00A45057">
      <w:pPr>
        <w:pStyle w:val="Paragrafi"/>
        <w:rPr>
          <w:lang w:val="sq-AL"/>
        </w:rPr>
      </w:pPr>
    </w:p>
    <w:p w:rsidR="00A45057" w:rsidRPr="00A16A01" w:rsidRDefault="00A45057" w:rsidP="00A45057">
      <w:pPr>
        <w:pStyle w:val="Paragrafi"/>
        <w:rPr>
          <w:lang w:val="sq-AL"/>
        </w:rPr>
      </w:pPr>
      <w:r w:rsidRPr="00A16A01">
        <w:rPr>
          <w:lang w:val="sq-AL"/>
        </w:rPr>
        <w:t>Këshilli Kombëtar i Radios dhe Televizionit, i përbërë nga:</w:t>
      </w:r>
    </w:p>
    <w:p w:rsidR="00A45057" w:rsidRPr="00A16A01" w:rsidRDefault="00A45057" w:rsidP="00A45057">
      <w:pPr>
        <w:pStyle w:val="Paragrafi"/>
        <w:rPr>
          <w:lang w:val="sq-AL"/>
        </w:rPr>
      </w:pPr>
      <w:r w:rsidRPr="00A16A01">
        <w:rPr>
          <w:lang w:val="sq-AL"/>
        </w:rPr>
        <w:t>Endirë</w:t>
      </w:r>
      <w:r w:rsidRPr="00A16A01">
        <w:rPr>
          <w:lang w:val="sq-AL"/>
        </w:rPr>
        <w:tab/>
        <w:t>Bushati</w:t>
      </w:r>
      <w:r w:rsidRPr="00A16A01">
        <w:rPr>
          <w:lang w:val="sq-AL"/>
        </w:rPr>
        <w:tab/>
      </w:r>
      <w:r w:rsidRPr="00A16A01">
        <w:rPr>
          <w:lang w:val="sq-AL"/>
        </w:rPr>
        <w:tab/>
        <w:t>kryetare</w:t>
      </w:r>
    </w:p>
    <w:p w:rsidR="00A45057" w:rsidRPr="00A16A01" w:rsidRDefault="00A45057" w:rsidP="00A45057">
      <w:pPr>
        <w:pStyle w:val="Paragrafi"/>
        <w:rPr>
          <w:lang w:val="sq-AL"/>
        </w:rPr>
      </w:pPr>
      <w:r w:rsidRPr="00A16A01">
        <w:rPr>
          <w:lang w:val="sq-AL"/>
        </w:rPr>
        <w:t>Sami</w:t>
      </w:r>
      <w:r w:rsidRPr="00A16A01">
        <w:rPr>
          <w:lang w:val="sq-AL"/>
        </w:rPr>
        <w:tab/>
        <w:t>Nezaj</w:t>
      </w:r>
      <w:r w:rsidRPr="00A16A01">
        <w:rPr>
          <w:lang w:val="sq-AL"/>
        </w:rPr>
        <w:tab/>
      </w:r>
      <w:r w:rsidRPr="00A16A01">
        <w:rPr>
          <w:lang w:val="sq-AL"/>
        </w:rPr>
        <w:tab/>
        <w:t>zëvendëskryetar</w:t>
      </w:r>
    </w:p>
    <w:p w:rsidR="00A45057" w:rsidRPr="00A16A01" w:rsidRDefault="00A45057" w:rsidP="00A45057">
      <w:pPr>
        <w:pStyle w:val="Paragrafi"/>
        <w:rPr>
          <w:lang w:val="sq-AL"/>
        </w:rPr>
      </w:pPr>
      <w:r w:rsidRPr="00A16A01">
        <w:rPr>
          <w:lang w:val="sq-AL"/>
        </w:rPr>
        <w:t>Suela</w:t>
      </w:r>
      <w:r w:rsidRPr="00A16A01">
        <w:rPr>
          <w:lang w:val="sq-AL"/>
        </w:rPr>
        <w:tab/>
        <w:t>Musta</w:t>
      </w:r>
      <w:r w:rsidRPr="00A16A01">
        <w:rPr>
          <w:lang w:val="sq-AL"/>
        </w:rPr>
        <w:tab/>
      </w:r>
      <w:r w:rsidRPr="00A16A01">
        <w:rPr>
          <w:lang w:val="sq-AL"/>
        </w:rPr>
        <w:tab/>
        <w:t>anëtare</w:t>
      </w:r>
    </w:p>
    <w:p w:rsidR="00A45057" w:rsidRPr="00A16A01" w:rsidRDefault="00A45057" w:rsidP="00A45057">
      <w:pPr>
        <w:pStyle w:val="Paragrafi"/>
        <w:rPr>
          <w:lang w:val="sq-AL"/>
        </w:rPr>
      </w:pPr>
      <w:r w:rsidRPr="00A16A01">
        <w:rPr>
          <w:lang w:val="sq-AL"/>
        </w:rPr>
        <w:t>Gent</w:t>
      </w:r>
      <w:r w:rsidRPr="00A16A01">
        <w:rPr>
          <w:lang w:val="sq-AL"/>
        </w:rPr>
        <w:tab/>
        <w:t>Ibrahimi</w:t>
      </w:r>
      <w:r w:rsidRPr="00A16A01">
        <w:rPr>
          <w:lang w:val="sq-AL"/>
        </w:rPr>
        <w:tab/>
        <w:t>anëtar</w:t>
      </w:r>
    </w:p>
    <w:p w:rsidR="00A45057" w:rsidRPr="00A16A01" w:rsidRDefault="00A45057" w:rsidP="00A45057">
      <w:pPr>
        <w:pStyle w:val="Paragrafi"/>
        <w:rPr>
          <w:lang w:val="sq-AL"/>
        </w:rPr>
      </w:pPr>
      <w:r w:rsidRPr="00A16A01">
        <w:rPr>
          <w:lang w:val="sq-AL"/>
        </w:rPr>
        <w:t>Zylyftar Bregu</w:t>
      </w:r>
      <w:r w:rsidRPr="00A16A01">
        <w:rPr>
          <w:lang w:val="sq-AL"/>
        </w:rPr>
        <w:tab/>
      </w:r>
      <w:r w:rsidRPr="00A16A01">
        <w:rPr>
          <w:lang w:val="sq-AL"/>
        </w:rPr>
        <w:tab/>
        <w:t xml:space="preserve">anëtar </w:t>
      </w:r>
    </w:p>
    <w:p w:rsidR="00A45057" w:rsidRPr="00A16A01" w:rsidRDefault="00A45057" w:rsidP="00A45057">
      <w:pPr>
        <w:pStyle w:val="Paragrafi"/>
        <w:rPr>
          <w:lang w:val="sq-AL"/>
        </w:rPr>
      </w:pPr>
      <w:r w:rsidRPr="00A16A01">
        <w:rPr>
          <w:lang w:val="sq-AL"/>
        </w:rPr>
        <w:t>pasi mori në shqyrtim çështjen me:</w:t>
      </w:r>
    </w:p>
    <w:p w:rsidR="00A45057" w:rsidRPr="00A16A01" w:rsidRDefault="00A45057" w:rsidP="00A45057">
      <w:pPr>
        <w:pStyle w:val="Paragrafi"/>
        <w:rPr>
          <w:lang w:val="sq-AL"/>
        </w:rPr>
      </w:pPr>
      <w:r w:rsidRPr="00A16A01">
        <w:rPr>
          <w:lang w:val="sq-AL"/>
        </w:rPr>
        <w:t>OBJEKT: Mbi vlefshm</w:t>
      </w:r>
      <w:r w:rsidRPr="00A16A01">
        <w:rPr>
          <w:rFonts w:ascii="Times New Roman" w:hAnsi="Times New Roman" w:cs="Times New Roman"/>
          <w:lang w:val="sq-AL"/>
        </w:rPr>
        <w:t>ё</w:t>
      </w:r>
      <w:r w:rsidRPr="00A16A01">
        <w:rPr>
          <w:lang w:val="sq-AL"/>
        </w:rPr>
        <w:t>rin</w:t>
      </w:r>
      <w:r w:rsidRPr="00A16A01">
        <w:rPr>
          <w:rFonts w:ascii="Times New Roman" w:hAnsi="Times New Roman" w:cs="Times New Roman"/>
          <w:lang w:val="sq-AL"/>
        </w:rPr>
        <w:t>ё</w:t>
      </w:r>
      <w:r w:rsidRPr="00A16A01">
        <w:rPr>
          <w:lang w:val="sq-AL"/>
        </w:rPr>
        <w:t xml:space="preserve"> e licenc</w:t>
      </w:r>
      <w:r w:rsidRPr="00A16A01">
        <w:rPr>
          <w:rFonts w:ascii="Times New Roman" w:hAnsi="Times New Roman" w:cs="Times New Roman"/>
          <w:lang w:val="sq-AL"/>
        </w:rPr>
        <w:t>ë</w:t>
      </w:r>
      <w:r w:rsidRPr="00A16A01">
        <w:rPr>
          <w:lang w:val="sq-AL"/>
        </w:rPr>
        <w:t>s s</w:t>
      </w:r>
      <w:r w:rsidRPr="00A16A01">
        <w:rPr>
          <w:rFonts w:ascii="Times New Roman" w:hAnsi="Times New Roman" w:cs="Times New Roman"/>
          <w:lang w:val="sq-AL"/>
        </w:rPr>
        <w:t>ё</w:t>
      </w:r>
      <w:r w:rsidRPr="00A16A01">
        <w:rPr>
          <w:lang w:val="sq-AL"/>
        </w:rPr>
        <w:t xml:space="preserve"> subjektit televiziv privat vendor “TV D1”.</w:t>
      </w:r>
    </w:p>
    <w:p w:rsidR="00A45057" w:rsidRPr="00A16A01" w:rsidRDefault="00A45057" w:rsidP="00A45057">
      <w:pPr>
        <w:pStyle w:val="Paragrafi"/>
        <w:rPr>
          <w:lang w:val="sq-AL"/>
        </w:rPr>
      </w:pPr>
    </w:p>
    <w:p w:rsidR="00A45057" w:rsidRPr="00A16A01" w:rsidRDefault="00A45057" w:rsidP="00A45057">
      <w:pPr>
        <w:pStyle w:val="Paragrafi"/>
        <w:rPr>
          <w:lang w:val="sq-AL"/>
        </w:rPr>
      </w:pPr>
      <w:r w:rsidRPr="00A16A01">
        <w:rPr>
          <w:lang w:val="sq-AL"/>
        </w:rPr>
        <w:t xml:space="preserve">BAZA LIGJORE: Neni 7 pika 21, neni 33 pika 5 të ligjit nr. 8410, datë 30.9.1998 “Për radion dhe televizionin publik e privat në Republikën e Shqipërisë”, të ndryshuar, Këshilli Kombëtar i Radios dhe Televizionit, </w:t>
      </w:r>
    </w:p>
    <w:p w:rsidR="00A45057" w:rsidRPr="00A16A01" w:rsidRDefault="00A45057" w:rsidP="00A45057">
      <w:pPr>
        <w:pStyle w:val="Paragrafi"/>
        <w:rPr>
          <w:sz w:val="16"/>
          <w:lang w:val="sq-AL"/>
        </w:rPr>
      </w:pPr>
    </w:p>
    <w:p w:rsidR="00A45057" w:rsidRPr="00A16A01" w:rsidRDefault="00A45057" w:rsidP="00A45057">
      <w:pPr>
        <w:pStyle w:val="Paragrafi"/>
        <w:rPr>
          <w:sz w:val="4"/>
          <w:lang w:val="sq-AL"/>
        </w:rPr>
      </w:pPr>
    </w:p>
    <w:p w:rsidR="00A45057" w:rsidRPr="00A16A01" w:rsidRDefault="00A45057" w:rsidP="00A45057">
      <w:pPr>
        <w:pStyle w:val="VENDOSI"/>
        <w:rPr>
          <w:lang w:val="sq-AL"/>
        </w:rPr>
      </w:pPr>
      <w:r w:rsidRPr="00A16A01">
        <w:rPr>
          <w:lang w:val="sq-AL"/>
        </w:rPr>
        <w:t>VËREN SE:</w:t>
      </w:r>
    </w:p>
    <w:p w:rsidR="00A45057" w:rsidRPr="00A16A01" w:rsidRDefault="00A45057" w:rsidP="00A45057">
      <w:pPr>
        <w:pStyle w:val="Paragrafi"/>
        <w:rPr>
          <w:sz w:val="20"/>
          <w:lang w:val="sq-AL"/>
        </w:rPr>
      </w:pPr>
    </w:p>
    <w:p w:rsidR="00A45057" w:rsidRPr="00A16A01" w:rsidRDefault="00A45057" w:rsidP="00A45057">
      <w:pPr>
        <w:pStyle w:val="Paragrafi"/>
        <w:rPr>
          <w:lang w:val="sq-AL"/>
        </w:rPr>
      </w:pPr>
      <w:r w:rsidRPr="00A16A01">
        <w:rPr>
          <w:lang w:val="sq-AL"/>
        </w:rPr>
        <w:t>Me vendimin nr. 741, datë 7.11.2008, KKRT-ja ka licencuar shoq</w:t>
      </w:r>
      <w:r w:rsidRPr="00A16A01">
        <w:rPr>
          <w:rFonts w:ascii="Times New Roman" w:hAnsi="Times New Roman" w:cs="Times New Roman"/>
          <w:lang w:val="sq-AL"/>
        </w:rPr>
        <w:t>ё</w:t>
      </w:r>
      <w:r w:rsidRPr="00A16A01">
        <w:rPr>
          <w:lang w:val="sq-AL"/>
        </w:rPr>
        <w:t>rin</w:t>
      </w:r>
      <w:r w:rsidRPr="00A16A01">
        <w:rPr>
          <w:rFonts w:ascii="Times New Roman" w:hAnsi="Times New Roman" w:cs="Times New Roman"/>
          <w:lang w:val="sq-AL"/>
        </w:rPr>
        <w:t>ё</w:t>
      </w:r>
      <w:r w:rsidRPr="00A16A01">
        <w:rPr>
          <w:lang w:val="sq-AL"/>
        </w:rPr>
        <w:t xml:space="preserve"> “TV D1” sh.p.k., p</w:t>
      </w:r>
      <w:r w:rsidRPr="00A16A01">
        <w:rPr>
          <w:rFonts w:ascii="Times New Roman" w:hAnsi="Times New Roman" w:cs="Times New Roman"/>
          <w:lang w:val="sq-AL"/>
        </w:rPr>
        <w:t>ё</w:t>
      </w:r>
      <w:r w:rsidRPr="00A16A01">
        <w:rPr>
          <w:lang w:val="sq-AL"/>
        </w:rPr>
        <w:t>r subjektin televiziv privat vendor “TV D1”, duke e autorizuar t</w:t>
      </w:r>
      <w:r w:rsidRPr="00A16A01">
        <w:rPr>
          <w:rFonts w:ascii="Times New Roman" w:hAnsi="Times New Roman" w:cs="Times New Roman"/>
          <w:lang w:val="sq-AL"/>
        </w:rPr>
        <w:t>ё</w:t>
      </w:r>
      <w:r w:rsidRPr="00A16A01">
        <w:rPr>
          <w:lang w:val="sq-AL"/>
        </w:rPr>
        <w:t xml:space="preserve"> funksionoj</w:t>
      </w:r>
      <w:r w:rsidRPr="00A16A01">
        <w:rPr>
          <w:rFonts w:ascii="Times New Roman" w:hAnsi="Times New Roman" w:cs="Times New Roman"/>
          <w:lang w:val="sq-AL"/>
        </w:rPr>
        <w:t>ё</w:t>
      </w:r>
      <w:r w:rsidRPr="00A16A01">
        <w:rPr>
          <w:lang w:val="sq-AL"/>
        </w:rPr>
        <w:t xml:space="preserve"> si operator televiziv privat vendor n</w:t>
      </w:r>
      <w:r w:rsidRPr="00A16A01">
        <w:rPr>
          <w:rFonts w:ascii="Times New Roman" w:hAnsi="Times New Roman" w:cs="Times New Roman"/>
          <w:lang w:val="sq-AL"/>
        </w:rPr>
        <w:t>ё</w:t>
      </w:r>
      <w:r w:rsidRPr="00A16A01">
        <w:rPr>
          <w:lang w:val="sq-AL"/>
        </w:rPr>
        <w:t xml:space="preserve"> fush</w:t>
      </w:r>
      <w:r w:rsidRPr="00A16A01">
        <w:rPr>
          <w:rFonts w:ascii="Times New Roman" w:hAnsi="Times New Roman" w:cs="Times New Roman"/>
          <w:lang w:val="sq-AL"/>
        </w:rPr>
        <w:t>ё</w:t>
      </w:r>
      <w:r w:rsidRPr="00A16A01">
        <w:rPr>
          <w:lang w:val="sq-AL"/>
        </w:rPr>
        <w:t>n e transmetimeve televizive analoge p</w:t>
      </w:r>
      <w:r w:rsidRPr="00A16A01">
        <w:rPr>
          <w:rFonts w:ascii="Times New Roman" w:hAnsi="Times New Roman" w:cs="Times New Roman"/>
          <w:lang w:val="sq-AL"/>
        </w:rPr>
        <w:t>ё</w:t>
      </w:r>
      <w:r w:rsidRPr="00A16A01">
        <w:rPr>
          <w:lang w:val="sq-AL"/>
        </w:rPr>
        <w:t>r t</w:t>
      </w:r>
      <w:r w:rsidRPr="00A16A01">
        <w:rPr>
          <w:rFonts w:ascii="Times New Roman" w:hAnsi="Times New Roman" w:cs="Times New Roman"/>
          <w:lang w:val="sq-AL"/>
        </w:rPr>
        <w:t>ё</w:t>
      </w:r>
      <w:r w:rsidRPr="00A16A01">
        <w:rPr>
          <w:lang w:val="sq-AL"/>
        </w:rPr>
        <w:t xml:space="preserve"> mbuluar me sinjal rrethin e Peshkopisë. </w:t>
      </w:r>
    </w:p>
    <w:p w:rsidR="00A45057" w:rsidRPr="00A16A01" w:rsidRDefault="00A45057" w:rsidP="00A45057">
      <w:pPr>
        <w:pStyle w:val="Paragrafi"/>
        <w:rPr>
          <w:lang w:val="sq-AL"/>
        </w:rPr>
      </w:pPr>
      <w:r w:rsidRPr="00A16A01">
        <w:rPr>
          <w:lang w:val="sq-AL"/>
        </w:rPr>
        <w:t>KKRT-ja konstaton se subjekti televiziv “TV D1” nuk ka shlyer detyrimet financiare, pagesën vjetore për licencë dhe taksën për shërbimet rtv, pavarësisht njoftimeve të herëpashershme nga KKRT.</w:t>
      </w:r>
    </w:p>
    <w:p w:rsidR="00A45057" w:rsidRPr="00A16A01" w:rsidRDefault="00A45057" w:rsidP="00A45057">
      <w:pPr>
        <w:pStyle w:val="Paragrafi"/>
        <w:rPr>
          <w:lang w:val="sq-AL"/>
        </w:rPr>
      </w:pPr>
      <w:r w:rsidRPr="00A16A01">
        <w:rPr>
          <w:lang w:val="sq-AL"/>
        </w:rPr>
        <w:t>Kështu, KKRT-ja, me shkresat nr. 548 prot., datë 30.4.2010, nr. 582 prot., datë 4.4.2011, nr. 800 prot., datë 29.4.2011 dhe nr. 286 prot., datë 23.2.2012, ka njoftuar zyrtarisht subjektin televiziv “TV D1”, por pavarësisht këtyre njoftimeve subjekti vazhdon t</w:t>
      </w:r>
      <w:r w:rsidRPr="00A16A01">
        <w:rPr>
          <w:rFonts w:ascii="Times New Roman" w:hAnsi="Times New Roman" w:cs="Times New Roman"/>
          <w:lang w:val="sq-AL"/>
        </w:rPr>
        <w:t>ё</w:t>
      </w:r>
      <w:r w:rsidRPr="00A16A01">
        <w:rPr>
          <w:lang w:val="sq-AL"/>
        </w:rPr>
        <w:t xml:space="preserve"> jet</w:t>
      </w:r>
      <w:r w:rsidRPr="00A16A01">
        <w:rPr>
          <w:rFonts w:ascii="Times New Roman" w:hAnsi="Times New Roman" w:cs="Times New Roman"/>
          <w:lang w:val="sq-AL"/>
        </w:rPr>
        <w:t>ё</w:t>
      </w:r>
      <w:r w:rsidRPr="00A16A01">
        <w:rPr>
          <w:lang w:val="sq-AL"/>
        </w:rPr>
        <w:t xml:space="preserve"> debitor ndaj KKRT-s</w:t>
      </w:r>
      <w:r w:rsidRPr="00A16A01">
        <w:rPr>
          <w:rFonts w:ascii="Times New Roman" w:hAnsi="Times New Roman" w:cs="Times New Roman"/>
          <w:lang w:val="sq-AL"/>
        </w:rPr>
        <w:t>ё</w:t>
      </w:r>
      <w:r w:rsidRPr="00A16A01">
        <w:rPr>
          <w:lang w:val="sq-AL"/>
        </w:rPr>
        <w:t>, n</w:t>
      </w:r>
      <w:r w:rsidRPr="00A16A01">
        <w:rPr>
          <w:rFonts w:ascii="Times New Roman" w:hAnsi="Times New Roman" w:cs="Times New Roman"/>
          <w:lang w:val="sq-AL"/>
        </w:rPr>
        <w:t>ё</w:t>
      </w:r>
      <w:r w:rsidRPr="00A16A01">
        <w:rPr>
          <w:lang w:val="sq-AL"/>
        </w:rPr>
        <w:t xml:space="preserve"> mas</w:t>
      </w:r>
      <w:r w:rsidRPr="00A16A01">
        <w:rPr>
          <w:rFonts w:ascii="Times New Roman" w:hAnsi="Times New Roman" w:cs="Times New Roman"/>
          <w:lang w:val="sq-AL"/>
        </w:rPr>
        <w:t>ё</w:t>
      </w:r>
      <w:r w:rsidRPr="00A16A01">
        <w:rPr>
          <w:lang w:val="sq-AL"/>
        </w:rPr>
        <w:t>n 137400 lekë, ndërsa ndaj Buxhetit të Shtetit n</w:t>
      </w:r>
      <w:r w:rsidRPr="00A16A01">
        <w:rPr>
          <w:rFonts w:ascii="Times New Roman" w:hAnsi="Times New Roman" w:cs="Times New Roman"/>
          <w:lang w:val="sq-AL"/>
        </w:rPr>
        <w:t>ё</w:t>
      </w:r>
      <w:r w:rsidRPr="00A16A01">
        <w:rPr>
          <w:lang w:val="sq-AL"/>
        </w:rPr>
        <w:t xml:space="preserve"> mas</w:t>
      </w:r>
      <w:r w:rsidRPr="00A16A01">
        <w:rPr>
          <w:rFonts w:ascii="Times New Roman" w:hAnsi="Times New Roman" w:cs="Times New Roman"/>
          <w:lang w:val="sq-AL"/>
        </w:rPr>
        <w:t>ё</w:t>
      </w:r>
      <w:r w:rsidRPr="00A16A01">
        <w:rPr>
          <w:lang w:val="sq-AL"/>
        </w:rPr>
        <w:t xml:space="preserve">n 108000 lekë. Vlera totale e detyrimit financiar </w:t>
      </w:r>
      <w:r w:rsidRPr="00A16A01">
        <w:rPr>
          <w:rFonts w:ascii="Times New Roman" w:hAnsi="Times New Roman" w:cs="Times New Roman"/>
          <w:lang w:val="sq-AL"/>
        </w:rPr>
        <w:t>ё</w:t>
      </w:r>
      <w:r w:rsidRPr="00A16A01">
        <w:rPr>
          <w:lang w:val="sq-AL"/>
        </w:rPr>
        <w:t>sht</w:t>
      </w:r>
      <w:r w:rsidRPr="00A16A01">
        <w:rPr>
          <w:rFonts w:ascii="Times New Roman" w:hAnsi="Times New Roman" w:cs="Times New Roman"/>
          <w:lang w:val="sq-AL"/>
        </w:rPr>
        <w:t>ё</w:t>
      </w:r>
      <w:r w:rsidRPr="00A16A01">
        <w:rPr>
          <w:lang w:val="sq-AL"/>
        </w:rPr>
        <w:t xml:space="preserve"> 245400 lekë.</w:t>
      </w:r>
    </w:p>
    <w:p w:rsidR="00A45057" w:rsidRPr="00A16A01" w:rsidRDefault="00A45057" w:rsidP="00A45057">
      <w:pPr>
        <w:pStyle w:val="Paragrafi"/>
        <w:rPr>
          <w:lang w:val="sq-AL"/>
        </w:rPr>
      </w:pPr>
      <w:r w:rsidRPr="00A16A01">
        <w:rPr>
          <w:lang w:val="sq-AL"/>
        </w:rPr>
        <w:t>Më tej, me shkresat nr. 776 prot., dat</w:t>
      </w:r>
      <w:r w:rsidRPr="00A16A01">
        <w:rPr>
          <w:rFonts w:ascii="Times New Roman" w:hAnsi="Times New Roman" w:cs="Times New Roman"/>
          <w:lang w:val="sq-AL"/>
        </w:rPr>
        <w:t>ё</w:t>
      </w:r>
      <w:r w:rsidRPr="00A16A01">
        <w:rPr>
          <w:lang w:val="sq-AL"/>
        </w:rPr>
        <w:t xml:space="preserve"> 5.6.2012 dhe nr. 1063 prot., dat</w:t>
      </w:r>
      <w:r w:rsidRPr="00A16A01">
        <w:rPr>
          <w:rFonts w:ascii="Times New Roman" w:hAnsi="Times New Roman" w:cs="Times New Roman"/>
          <w:lang w:val="sq-AL"/>
        </w:rPr>
        <w:t>ё</w:t>
      </w:r>
      <w:r w:rsidRPr="00A16A01">
        <w:rPr>
          <w:lang w:val="sq-AL"/>
        </w:rPr>
        <w:t xml:space="preserve"> 13.7.2012, i </w:t>
      </w:r>
      <w:r w:rsidRPr="00A16A01">
        <w:rPr>
          <w:rFonts w:ascii="Times New Roman" w:hAnsi="Times New Roman" w:cs="Times New Roman"/>
          <w:lang w:val="sq-AL"/>
        </w:rPr>
        <w:t>ё</w:t>
      </w:r>
      <w:r w:rsidRPr="00A16A01">
        <w:rPr>
          <w:lang w:val="sq-AL"/>
        </w:rPr>
        <w:t>sht</w:t>
      </w:r>
      <w:r w:rsidRPr="00A16A01">
        <w:rPr>
          <w:rFonts w:ascii="Times New Roman" w:hAnsi="Times New Roman" w:cs="Times New Roman"/>
          <w:lang w:val="sq-AL"/>
        </w:rPr>
        <w:t>ё</w:t>
      </w:r>
      <w:r w:rsidRPr="00A16A01">
        <w:rPr>
          <w:lang w:val="sq-AL"/>
        </w:rPr>
        <w:t xml:space="preserve"> rip</w:t>
      </w:r>
      <w:r w:rsidRPr="00A16A01">
        <w:rPr>
          <w:rFonts w:ascii="Times New Roman" w:hAnsi="Times New Roman" w:cs="Times New Roman"/>
          <w:lang w:val="sq-AL"/>
        </w:rPr>
        <w:t>ё</w:t>
      </w:r>
      <w:r w:rsidRPr="00A16A01">
        <w:rPr>
          <w:lang w:val="sq-AL"/>
        </w:rPr>
        <w:t>rs</w:t>
      </w:r>
      <w:r w:rsidRPr="00A16A01">
        <w:rPr>
          <w:rFonts w:ascii="Times New Roman" w:hAnsi="Times New Roman" w:cs="Times New Roman"/>
          <w:lang w:val="sq-AL"/>
        </w:rPr>
        <w:t>ё</w:t>
      </w:r>
      <w:r w:rsidRPr="00A16A01">
        <w:rPr>
          <w:lang w:val="sq-AL"/>
        </w:rPr>
        <w:t>ritur k</w:t>
      </w:r>
      <w:r w:rsidRPr="00A16A01">
        <w:rPr>
          <w:rFonts w:ascii="Times New Roman" w:hAnsi="Times New Roman" w:cs="Times New Roman"/>
          <w:lang w:val="sq-AL"/>
        </w:rPr>
        <w:t>ё</w:t>
      </w:r>
      <w:r w:rsidRPr="00A16A01">
        <w:rPr>
          <w:lang w:val="sq-AL"/>
        </w:rPr>
        <w:t>rkesa p</w:t>
      </w:r>
      <w:r w:rsidRPr="00A16A01">
        <w:rPr>
          <w:rFonts w:ascii="Times New Roman" w:hAnsi="Times New Roman" w:cs="Times New Roman"/>
          <w:lang w:val="sq-AL"/>
        </w:rPr>
        <w:t>ё</w:t>
      </w:r>
      <w:r w:rsidRPr="00A16A01">
        <w:rPr>
          <w:lang w:val="sq-AL"/>
        </w:rPr>
        <w:t>r kryerjen e pagesave duke u paralajm</w:t>
      </w:r>
      <w:r w:rsidRPr="00A16A01">
        <w:rPr>
          <w:rFonts w:ascii="Times New Roman" w:hAnsi="Times New Roman" w:cs="Times New Roman"/>
          <w:lang w:val="sq-AL"/>
        </w:rPr>
        <w:t>ё</w:t>
      </w:r>
      <w:r w:rsidRPr="00A16A01">
        <w:rPr>
          <w:lang w:val="sq-AL"/>
        </w:rPr>
        <w:t>ruar se n</w:t>
      </w:r>
      <w:r w:rsidRPr="00A16A01">
        <w:rPr>
          <w:rFonts w:ascii="Times New Roman" w:hAnsi="Times New Roman" w:cs="Times New Roman"/>
          <w:lang w:val="sq-AL"/>
        </w:rPr>
        <w:t>ё</w:t>
      </w:r>
      <w:r w:rsidRPr="00A16A01">
        <w:rPr>
          <w:lang w:val="sq-AL"/>
        </w:rPr>
        <w:t xml:space="preserve"> rast t</w:t>
      </w:r>
      <w:r w:rsidRPr="00A16A01">
        <w:rPr>
          <w:rFonts w:ascii="Times New Roman" w:hAnsi="Times New Roman" w:cs="Times New Roman"/>
          <w:lang w:val="sq-AL"/>
        </w:rPr>
        <w:t>ё</w:t>
      </w:r>
      <w:r w:rsidRPr="00A16A01">
        <w:rPr>
          <w:lang w:val="sq-AL"/>
        </w:rPr>
        <w:t xml:space="preserve"> mosshlyerjes s</w:t>
      </w:r>
      <w:r w:rsidRPr="00A16A01">
        <w:rPr>
          <w:rFonts w:ascii="Times New Roman" w:hAnsi="Times New Roman" w:cs="Times New Roman"/>
          <w:lang w:val="sq-AL"/>
        </w:rPr>
        <w:t>ё</w:t>
      </w:r>
      <w:r w:rsidRPr="00A16A01">
        <w:rPr>
          <w:lang w:val="sq-AL"/>
        </w:rPr>
        <w:t xml:space="preserve"> detyrimeve, nga ana e KKRT-së, do të ndiqen procedurat për bërjen të pavlefshme të licencës së subjektit. </w:t>
      </w:r>
    </w:p>
    <w:p w:rsidR="00A45057" w:rsidRPr="00A16A01" w:rsidRDefault="00A45057" w:rsidP="00A45057">
      <w:pPr>
        <w:pStyle w:val="Paragrafi"/>
        <w:rPr>
          <w:lang w:val="sq-AL"/>
        </w:rPr>
      </w:pPr>
      <w:r w:rsidRPr="00A16A01">
        <w:rPr>
          <w:lang w:val="sq-AL"/>
        </w:rPr>
        <w:t>Me vendimin nr. 21, datë 18.1.2013, KKRT-ja ka njoftuar subjektin televiziv privat vendor “TV D1” për fillimin e procedurave për bërjen të pavlefshme të licencës së subjektit. Pavarësisht se është njoftuar edhe për vendimin e mësipërm, subjekti vazhdon t</w:t>
      </w:r>
      <w:r w:rsidRPr="00A16A01">
        <w:rPr>
          <w:rFonts w:ascii="Times New Roman" w:hAnsi="Times New Roman" w:cs="Times New Roman"/>
          <w:lang w:val="sq-AL"/>
        </w:rPr>
        <w:t>ё</w:t>
      </w:r>
      <w:r w:rsidRPr="00A16A01">
        <w:rPr>
          <w:lang w:val="sq-AL"/>
        </w:rPr>
        <w:t xml:space="preserve"> jet</w:t>
      </w:r>
      <w:r w:rsidRPr="00A16A01">
        <w:rPr>
          <w:rFonts w:ascii="Times New Roman" w:hAnsi="Times New Roman" w:cs="Times New Roman"/>
          <w:lang w:val="sq-AL"/>
        </w:rPr>
        <w:t>ё</w:t>
      </w:r>
      <w:r w:rsidRPr="00A16A01">
        <w:rPr>
          <w:lang w:val="sq-AL"/>
        </w:rPr>
        <w:t xml:space="preserve"> debitor ndaj KKRT-s</w:t>
      </w:r>
      <w:r w:rsidRPr="00A16A01">
        <w:rPr>
          <w:rFonts w:ascii="Times New Roman" w:hAnsi="Times New Roman" w:cs="Times New Roman"/>
          <w:lang w:val="sq-AL"/>
        </w:rPr>
        <w:t>ё</w:t>
      </w:r>
      <w:r w:rsidRPr="00A16A01">
        <w:rPr>
          <w:lang w:val="sq-AL"/>
        </w:rPr>
        <w:t>.</w:t>
      </w:r>
    </w:p>
    <w:p w:rsidR="00A45057" w:rsidRPr="00A16A01" w:rsidRDefault="00A45057" w:rsidP="00A45057">
      <w:pPr>
        <w:pStyle w:val="Paragrafi"/>
        <w:rPr>
          <w:lang w:val="sq-AL"/>
        </w:rPr>
      </w:pPr>
      <w:r w:rsidRPr="00A16A01">
        <w:rPr>
          <w:lang w:val="sq-AL"/>
        </w:rPr>
        <w:t xml:space="preserve">Neni 33 i ligjit nr. 8410, datë 30.9.1998 “Për radion dhe televizionin publik e privat në Republikën e Shqipërisë”, të ndryshuar, parashikon se: </w:t>
      </w:r>
    </w:p>
    <w:p w:rsidR="00A45057" w:rsidRPr="00A16A01" w:rsidRDefault="00A45057" w:rsidP="00A45057">
      <w:pPr>
        <w:pStyle w:val="Paragrafi"/>
        <w:rPr>
          <w:lang w:val="sq-AL"/>
        </w:rPr>
      </w:pPr>
      <w:r w:rsidRPr="00A16A01">
        <w:rPr>
          <w:lang w:val="sq-AL"/>
        </w:rPr>
        <w:t>“Licenca bëhet e pavlefshme kur:</w:t>
      </w:r>
    </w:p>
    <w:p w:rsidR="00A45057" w:rsidRPr="00A16A01" w:rsidRDefault="00A45057" w:rsidP="00A45057">
      <w:pPr>
        <w:pStyle w:val="Paragrafi"/>
        <w:rPr>
          <w:lang w:val="sq-AL"/>
        </w:rPr>
      </w:pPr>
      <w:r w:rsidRPr="00A16A01">
        <w:rPr>
          <w:lang w:val="sq-AL"/>
        </w:rPr>
        <w:t>…</w:t>
      </w:r>
    </w:p>
    <w:p w:rsidR="00A45057" w:rsidRPr="00A16A01" w:rsidRDefault="00A45057" w:rsidP="00A45057">
      <w:pPr>
        <w:pStyle w:val="Paragrafi"/>
        <w:rPr>
          <w:lang w:val="sq-AL"/>
        </w:rPr>
      </w:pPr>
      <w:r w:rsidRPr="00A16A01">
        <w:rPr>
          <w:lang w:val="sq-AL"/>
        </w:rPr>
        <w:t>5. kërkuesi nuk realizon detyrimet financiare të parashikuara me ligj pas 90 ditëve nga momenti kur merr dijeni zyrtarisht për miratimin e saj”.</w:t>
      </w:r>
    </w:p>
    <w:p w:rsidR="00A45057" w:rsidRPr="00A16A01" w:rsidRDefault="00A45057" w:rsidP="00A45057">
      <w:pPr>
        <w:pStyle w:val="Paragrafi"/>
        <w:rPr>
          <w:sz w:val="14"/>
          <w:lang w:val="sq-AL"/>
        </w:rPr>
      </w:pPr>
    </w:p>
    <w:p w:rsidR="00A45057" w:rsidRPr="00A16A01" w:rsidRDefault="00A45057" w:rsidP="00A45057">
      <w:pPr>
        <w:pStyle w:val="VENDOSI"/>
        <w:rPr>
          <w:lang w:val="sq-AL"/>
        </w:rPr>
      </w:pPr>
      <w:r w:rsidRPr="00A16A01">
        <w:rPr>
          <w:lang w:val="sq-AL"/>
        </w:rPr>
        <w:t>PËR KËTO ARSYE,</w:t>
      </w:r>
    </w:p>
    <w:p w:rsidR="00A45057" w:rsidRPr="00A16A01" w:rsidRDefault="00A45057" w:rsidP="00A45057">
      <w:pPr>
        <w:pStyle w:val="Paragrafi"/>
        <w:rPr>
          <w:sz w:val="20"/>
          <w:lang w:val="sq-AL"/>
        </w:rPr>
      </w:pPr>
    </w:p>
    <w:p w:rsidR="00A45057" w:rsidRPr="00A16A01" w:rsidRDefault="00A45057" w:rsidP="00A45057">
      <w:pPr>
        <w:pStyle w:val="Paragrafi"/>
        <w:rPr>
          <w:lang w:val="sq-AL"/>
        </w:rPr>
      </w:pPr>
      <w:r w:rsidRPr="00A16A01">
        <w:rPr>
          <w:lang w:val="sq-AL"/>
        </w:rPr>
        <w:t>Këshilli Kombëtar i Radios dhe Televizionit, në mbështetje të nenit 7 pika 21, nenit 33 pika 5 të ligjit nr. 8410, datë 30.9.1998 “Për radion dhe televizionin publik e privat në Republikën e Shqipërisë”, të ndryshuar,</w:t>
      </w:r>
    </w:p>
    <w:p w:rsidR="00A45057" w:rsidRPr="00A16A01" w:rsidRDefault="00A45057" w:rsidP="00A45057">
      <w:pPr>
        <w:pStyle w:val="Paragrafi"/>
        <w:rPr>
          <w:sz w:val="4"/>
          <w:lang w:val="sq-AL"/>
        </w:rPr>
      </w:pPr>
    </w:p>
    <w:p w:rsidR="00A45057" w:rsidRPr="00A16A01" w:rsidRDefault="00A45057" w:rsidP="00A45057">
      <w:pPr>
        <w:pStyle w:val="VENDOSI"/>
        <w:rPr>
          <w:sz w:val="2"/>
          <w:lang w:val="sq-AL"/>
        </w:rPr>
      </w:pPr>
    </w:p>
    <w:p w:rsidR="00A45057" w:rsidRPr="00A16A01" w:rsidRDefault="00A45057" w:rsidP="00A45057">
      <w:pPr>
        <w:pStyle w:val="VENDOSI"/>
        <w:rPr>
          <w:lang w:val="sq-AL"/>
        </w:rPr>
      </w:pPr>
      <w:r w:rsidRPr="00A16A01">
        <w:rPr>
          <w:lang w:val="sq-AL"/>
        </w:rPr>
        <w:t>VENDOSI:</w:t>
      </w:r>
    </w:p>
    <w:p w:rsidR="00A45057" w:rsidRPr="00A16A01" w:rsidRDefault="00A45057" w:rsidP="00A45057">
      <w:pPr>
        <w:rPr>
          <w:sz w:val="20"/>
          <w:lang w:val="sq-AL"/>
        </w:rPr>
      </w:pPr>
    </w:p>
    <w:p w:rsidR="00A45057" w:rsidRPr="00A16A01" w:rsidRDefault="00A45057" w:rsidP="00A45057">
      <w:pPr>
        <w:pStyle w:val="Paragrafi"/>
        <w:rPr>
          <w:lang w:val="sq-AL"/>
        </w:rPr>
      </w:pPr>
      <w:r w:rsidRPr="00A16A01">
        <w:rPr>
          <w:lang w:val="sq-AL"/>
        </w:rPr>
        <w:t>1. Të bëjë të pavlefshme licencën nr. 088/TVL të subjektit televiziv privat vendor “TV D1”.</w:t>
      </w:r>
    </w:p>
    <w:p w:rsidR="00A45057" w:rsidRPr="00A16A01" w:rsidRDefault="00A45057" w:rsidP="00A45057">
      <w:pPr>
        <w:pStyle w:val="Paragrafi"/>
        <w:rPr>
          <w:lang w:val="sq-AL"/>
        </w:rPr>
      </w:pPr>
      <w:r w:rsidRPr="00A16A01">
        <w:rPr>
          <w:lang w:val="sq-AL"/>
        </w:rPr>
        <w:t>2. Subjekti sipas pikës 1 të ndërpresë menjëherë transmetimin.</w:t>
      </w:r>
    </w:p>
    <w:p w:rsidR="00A45057" w:rsidRPr="00A16A01" w:rsidRDefault="00A45057" w:rsidP="00A45057">
      <w:pPr>
        <w:pStyle w:val="Paragrafi"/>
        <w:rPr>
          <w:lang w:val="sq-AL"/>
        </w:rPr>
      </w:pPr>
      <w:r w:rsidRPr="00A16A01">
        <w:rPr>
          <w:lang w:val="sq-AL"/>
        </w:rPr>
        <w:t>3. Ngarkohet administrata e KKRT-së për zbatimin e këtij vendimi.</w:t>
      </w:r>
    </w:p>
    <w:p w:rsidR="00A45057" w:rsidRPr="00A16A01" w:rsidRDefault="00A45057" w:rsidP="00A45057">
      <w:pPr>
        <w:pStyle w:val="Paragrafi"/>
        <w:rPr>
          <w:lang w:val="sq-AL"/>
        </w:rPr>
      </w:pPr>
      <w:r w:rsidRPr="00A16A01">
        <w:rPr>
          <w:lang w:val="sq-AL"/>
        </w:rPr>
        <w:t>4. Kund</w:t>
      </w:r>
      <w:r w:rsidRPr="00A16A01">
        <w:rPr>
          <w:rFonts w:ascii="Times New Roman" w:hAnsi="Times New Roman" w:cs="Times New Roman"/>
          <w:lang w:val="sq-AL"/>
        </w:rPr>
        <w:t>ё</w:t>
      </w:r>
      <w:r w:rsidRPr="00A16A01">
        <w:rPr>
          <w:lang w:val="sq-AL"/>
        </w:rPr>
        <w:t>r k</w:t>
      </w:r>
      <w:r w:rsidRPr="00A16A01">
        <w:rPr>
          <w:rFonts w:ascii="Times New Roman" w:hAnsi="Times New Roman" w:cs="Times New Roman"/>
          <w:lang w:val="sq-AL"/>
        </w:rPr>
        <w:t>ё</w:t>
      </w:r>
      <w:r w:rsidRPr="00A16A01">
        <w:rPr>
          <w:lang w:val="sq-AL"/>
        </w:rPr>
        <w:t>tij vendimi mund t</w:t>
      </w:r>
      <w:r w:rsidRPr="00A16A01">
        <w:rPr>
          <w:rFonts w:ascii="Times New Roman" w:hAnsi="Times New Roman" w:cs="Times New Roman"/>
          <w:lang w:val="sq-AL"/>
        </w:rPr>
        <w:t>ё</w:t>
      </w:r>
      <w:r w:rsidRPr="00A16A01">
        <w:rPr>
          <w:lang w:val="sq-AL"/>
        </w:rPr>
        <w:t xml:space="preserve"> b</w:t>
      </w:r>
      <w:r w:rsidRPr="00A16A01">
        <w:rPr>
          <w:rFonts w:ascii="Times New Roman" w:hAnsi="Times New Roman" w:cs="Times New Roman"/>
          <w:lang w:val="sq-AL"/>
        </w:rPr>
        <w:t>ё</w:t>
      </w:r>
      <w:r w:rsidRPr="00A16A01">
        <w:rPr>
          <w:lang w:val="sq-AL"/>
        </w:rPr>
        <w:t>het ankim n</w:t>
      </w:r>
      <w:r w:rsidRPr="00A16A01">
        <w:rPr>
          <w:rFonts w:ascii="Times New Roman" w:hAnsi="Times New Roman" w:cs="Times New Roman"/>
          <w:lang w:val="sq-AL"/>
        </w:rPr>
        <w:t>ё</w:t>
      </w:r>
      <w:r w:rsidRPr="00A16A01">
        <w:rPr>
          <w:lang w:val="sq-AL"/>
        </w:rPr>
        <w:t xml:space="preserve"> gjykat</w:t>
      </w:r>
      <w:r w:rsidRPr="00A16A01">
        <w:rPr>
          <w:rFonts w:ascii="Times New Roman" w:hAnsi="Times New Roman" w:cs="Times New Roman"/>
          <w:lang w:val="sq-AL"/>
        </w:rPr>
        <w:t>ё</w:t>
      </w:r>
      <w:r w:rsidRPr="00A16A01">
        <w:rPr>
          <w:lang w:val="sq-AL"/>
        </w:rPr>
        <w:t xml:space="preserve"> brenda 30 dit</w:t>
      </w:r>
      <w:r w:rsidRPr="00A16A01">
        <w:rPr>
          <w:rFonts w:ascii="Times New Roman" w:hAnsi="Times New Roman" w:cs="Times New Roman"/>
          <w:lang w:val="sq-AL"/>
        </w:rPr>
        <w:t>ё</w:t>
      </w:r>
      <w:r w:rsidRPr="00A16A01">
        <w:rPr>
          <w:lang w:val="sq-AL"/>
        </w:rPr>
        <w:t>sh nga marrja dijeni, n</w:t>
      </w:r>
      <w:r w:rsidRPr="00A16A01">
        <w:rPr>
          <w:rFonts w:ascii="Times New Roman" w:hAnsi="Times New Roman" w:cs="Times New Roman"/>
          <w:lang w:val="sq-AL"/>
        </w:rPr>
        <w:t>ё</w:t>
      </w:r>
      <w:r w:rsidRPr="00A16A01">
        <w:rPr>
          <w:lang w:val="sq-AL"/>
        </w:rPr>
        <w:t xml:space="preserve"> p</w:t>
      </w:r>
      <w:r w:rsidRPr="00A16A01">
        <w:rPr>
          <w:rFonts w:ascii="Times New Roman" w:hAnsi="Times New Roman" w:cs="Times New Roman"/>
          <w:lang w:val="sq-AL"/>
        </w:rPr>
        <w:t>ё</w:t>
      </w:r>
      <w:r w:rsidRPr="00A16A01">
        <w:rPr>
          <w:lang w:val="sq-AL"/>
        </w:rPr>
        <w:t>rputhje me Kodin e Procedur</w:t>
      </w:r>
      <w:r w:rsidRPr="00A16A01">
        <w:rPr>
          <w:rFonts w:ascii="Times New Roman" w:hAnsi="Times New Roman" w:cs="Times New Roman"/>
          <w:lang w:val="sq-AL"/>
        </w:rPr>
        <w:t>ё</w:t>
      </w:r>
      <w:r w:rsidRPr="00A16A01">
        <w:rPr>
          <w:lang w:val="sq-AL"/>
        </w:rPr>
        <w:t>s Civile, kreu “Gjykimi i mosmarr</w:t>
      </w:r>
      <w:r w:rsidRPr="00A16A01">
        <w:rPr>
          <w:rFonts w:ascii="Times New Roman" w:hAnsi="Times New Roman" w:cs="Times New Roman"/>
          <w:lang w:val="sq-AL"/>
        </w:rPr>
        <w:t>ё</w:t>
      </w:r>
      <w:r w:rsidRPr="00A16A01">
        <w:rPr>
          <w:lang w:val="sq-AL"/>
        </w:rPr>
        <w:t>veshjeve administrative”.</w:t>
      </w:r>
    </w:p>
    <w:p w:rsidR="00A45057" w:rsidRPr="00A16A01" w:rsidRDefault="00A45057" w:rsidP="00A45057">
      <w:pPr>
        <w:pStyle w:val="Paragrafi"/>
        <w:rPr>
          <w:lang w:val="sq-AL"/>
        </w:rPr>
      </w:pPr>
      <w:r w:rsidRPr="00A16A01">
        <w:rPr>
          <w:lang w:val="sq-AL"/>
        </w:rPr>
        <w:t>Ky vendim hyn në fuqi pas botimit në Fletoren Zyrtare.</w:t>
      </w:r>
    </w:p>
    <w:p w:rsidR="00A45057" w:rsidRPr="00A16A01" w:rsidRDefault="00A45057" w:rsidP="00A45057">
      <w:pPr>
        <w:pStyle w:val="Autoriteti"/>
        <w:rPr>
          <w:sz w:val="10"/>
          <w:lang w:val="sq-AL"/>
        </w:rPr>
      </w:pPr>
    </w:p>
    <w:p w:rsidR="00A45057" w:rsidRPr="00A16A01" w:rsidRDefault="00A45057" w:rsidP="00A45057">
      <w:pPr>
        <w:pStyle w:val="Autoriteti"/>
        <w:rPr>
          <w:lang w:val="sq-AL"/>
        </w:rPr>
      </w:pPr>
      <w:r w:rsidRPr="00A16A01">
        <w:rPr>
          <w:lang w:val="sq-AL"/>
        </w:rPr>
        <w:t>KRYETARE</w:t>
      </w:r>
    </w:p>
    <w:p w:rsidR="00A45057" w:rsidRPr="00A16A01" w:rsidRDefault="00A45057" w:rsidP="00A45057">
      <w:pPr>
        <w:pStyle w:val="AutoritetiEmer"/>
        <w:rPr>
          <w:lang w:val="sq-AL"/>
        </w:rPr>
      </w:pPr>
      <w:r w:rsidRPr="00A16A01">
        <w:rPr>
          <w:lang w:val="sq-AL"/>
        </w:rPr>
        <w:t>Endirë Bushati</w:t>
      </w:r>
    </w:p>
    <w:sectPr w:rsidR="00A45057" w:rsidRPr="00A16A01" w:rsidSect="004A47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45057"/>
    <w:rsid w:val="004A47E0"/>
    <w:rsid w:val="00A45057"/>
    <w:rsid w:val="00F81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9BBED47-69C9-4CB0-B56E-66DE75166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5057"/>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45057"/>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A45057"/>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A45057"/>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A45057"/>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A45057"/>
    <w:rPr>
      <w:rFonts w:ascii="CG Times" w:eastAsia="MS Mincho" w:hAnsi="CG Times" w:cs="CG Times"/>
      <w:b/>
      <w:bCs/>
      <w:sz w:val="22"/>
      <w:szCs w:val="22"/>
      <w:lang w:val="en-GB" w:eastAsia="en-US" w:bidi="ar-SA"/>
    </w:rPr>
  </w:style>
  <w:style w:type="paragraph" w:customStyle="1" w:styleId="Paragrafi">
    <w:name w:val="Paragrafi"/>
    <w:link w:val="ParagrafiChar"/>
    <w:rsid w:val="00A45057"/>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45057"/>
    <w:rPr>
      <w:rFonts w:ascii="CG Times" w:eastAsia="MS Mincho" w:hAnsi="CG Times" w:cs="CG Times"/>
      <w:sz w:val="22"/>
      <w:szCs w:val="22"/>
      <w:lang w:val="en-US" w:eastAsia="en-US" w:bidi="ar-SA"/>
    </w:rPr>
  </w:style>
  <w:style w:type="paragraph" w:customStyle="1" w:styleId="Titulli">
    <w:name w:val="Titulli"/>
    <w:next w:val="Normal"/>
    <w:link w:val="TitulliChar"/>
    <w:rsid w:val="00A45057"/>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A45057"/>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45057"/>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45057"/>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A45057"/>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A45057"/>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471</Words>
  <Characters>2691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2019-03-18T13:28:00Z</dcterms:created>
  <dcterms:modified xsi:type="dcterms:W3CDTF">2019-03-18T13:28:00Z</dcterms:modified>
</cp:coreProperties>
</file>