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1E49B1" w14:textId="15E0C2EA" w:rsidR="004E25E7" w:rsidRPr="00015E69" w:rsidRDefault="00A82ACB" w:rsidP="00015E69">
      <w:pPr>
        <w:spacing w:after="0" w:line="240" w:lineRule="auto"/>
        <w:ind w:firstLine="284"/>
        <w:jc w:val="center"/>
        <w:rPr>
          <w:rFonts w:ascii="Garamond" w:eastAsia="Times New Roman" w:hAnsi="Garamond" w:cs="Times New Roman"/>
          <w:b/>
          <w:sz w:val="24"/>
          <w:szCs w:val="24"/>
        </w:rPr>
      </w:pPr>
      <w:bookmarkStart w:id="0" w:name="_Hlk112755908"/>
      <w:r w:rsidRPr="00015E69">
        <w:rPr>
          <w:rFonts w:ascii="Garamond" w:eastAsia="Times New Roman" w:hAnsi="Garamond" w:cs="Times New Roman"/>
          <w:b/>
          <w:sz w:val="24"/>
          <w:szCs w:val="24"/>
        </w:rPr>
        <w:t>VENDIM</w:t>
      </w:r>
    </w:p>
    <w:p w14:paraId="6AA2485F" w14:textId="17F4CA82" w:rsidR="00015E69" w:rsidRDefault="00C6072B" w:rsidP="00015E69">
      <w:pPr>
        <w:spacing w:after="0" w:line="240" w:lineRule="auto"/>
        <w:ind w:firstLine="284"/>
        <w:jc w:val="center"/>
        <w:rPr>
          <w:rFonts w:ascii="Garamond" w:eastAsia="Times New Roman" w:hAnsi="Garamond" w:cs="Times New Roman"/>
          <w:b/>
          <w:sz w:val="24"/>
          <w:szCs w:val="24"/>
        </w:rPr>
      </w:pPr>
      <w:r>
        <w:rPr>
          <w:rFonts w:ascii="Garamond" w:eastAsia="Times New Roman" w:hAnsi="Garamond" w:cs="Times New Roman"/>
          <w:b/>
          <w:sz w:val="24"/>
          <w:szCs w:val="24"/>
        </w:rPr>
        <w:t>Nr. 2</w:t>
      </w:r>
      <w:r w:rsidR="00015E69" w:rsidRPr="00015E69">
        <w:rPr>
          <w:rFonts w:ascii="Garamond" w:eastAsia="Times New Roman" w:hAnsi="Garamond" w:cs="Times New Roman"/>
          <w:b/>
          <w:sz w:val="24"/>
          <w:szCs w:val="24"/>
        </w:rPr>
        <w:t>, datë 11.5.2026</w:t>
      </w:r>
    </w:p>
    <w:p w14:paraId="7606DCBB" w14:textId="77777777" w:rsidR="00015E69" w:rsidRPr="00015E69" w:rsidRDefault="00015E69" w:rsidP="00015E69">
      <w:pPr>
        <w:spacing w:after="0" w:line="240" w:lineRule="auto"/>
        <w:ind w:firstLine="284"/>
        <w:jc w:val="center"/>
        <w:rPr>
          <w:rFonts w:ascii="Garamond" w:eastAsia="Times New Roman" w:hAnsi="Garamond" w:cs="Times New Roman"/>
          <w:b/>
          <w:sz w:val="24"/>
          <w:szCs w:val="24"/>
        </w:rPr>
      </w:pPr>
    </w:p>
    <w:p w14:paraId="1F0C0C43" w14:textId="77777777" w:rsidR="0086522F" w:rsidRPr="00015E69" w:rsidRDefault="0086522F" w:rsidP="00015E69">
      <w:pPr>
        <w:spacing w:after="0" w:line="240" w:lineRule="auto"/>
        <w:ind w:firstLine="284"/>
        <w:jc w:val="center"/>
        <w:rPr>
          <w:rFonts w:ascii="Garamond" w:hAnsi="Garamond" w:cs="Times New Roman"/>
          <w:b/>
          <w:sz w:val="24"/>
          <w:szCs w:val="24"/>
        </w:rPr>
      </w:pPr>
      <w:r w:rsidRPr="00015E69">
        <w:rPr>
          <w:rFonts w:ascii="Garamond" w:hAnsi="Garamond" w:cs="Times New Roman"/>
          <w:b/>
          <w:sz w:val="24"/>
          <w:szCs w:val="24"/>
        </w:rPr>
        <w:t>NË EMËR TË REPUBLIKËS</w:t>
      </w:r>
    </w:p>
    <w:p w14:paraId="45C2FB05" w14:textId="77777777" w:rsidR="007A7405" w:rsidRPr="00015E69" w:rsidRDefault="007A7405" w:rsidP="00015E69">
      <w:pPr>
        <w:spacing w:after="0" w:line="240" w:lineRule="auto"/>
        <w:ind w:firstLine="284"/>
        <w:jc w:val="center"/>
        <w:rPr>
          <w:rFonts w:ascii="Garamond" w:hAnsi="Garamond" w:cs="Times New Roman"/>
          <w:b/>
          <w:sz w:val="24"/>
          <w:szCs w:val="24"/>
        </w:rPr>
      </w:pPr>
    </w:p>
    <w:p w14:paraId="4BAE3787" w14:textId="46C855EC" w:rsidR="004E25E7" w:rsidRPr="00015E69" w:rsidRDefault="0086522F" w:rsidP="00015E69">
      <w:pPr>
        <w:spacing w:after="0" w:line="240" w:lineRule="auto"/>
        <w:ind w:firstLine="284"/>
        <w:jc w:val="both"/>
        <w:rPr>
          <w:rFonts w:ascii="Garamond" w:hAnsi="Garamond" w:cs="Times New Roman"/>
          <w:sz w:val="24"/>
          <w:szCs w:val="24"/>
        </w:rPr>
      </w:pPr>
      <w:r w:rsidRPr="00015E69">
        <w:rPr>
          <w:rFonts w:ascii="Garamond" w:hAnsi="Garamond" w:cs="Times New Roman"/>
          <w:sz w:val="24"/>
          <w:szCs w:val="24"/>
        </w:rPr>
        <w:t>Kolegji i Posaçëm i Apelimit i Gjykatës Kushtetuese të Republikës së Shqipërisë, i përbërë nga gjyqtarët:</w:t>
      </w:r>
    </w:p>
    <w:tbl>
      <w:tblPr>
        <w:tblStyle w:val="TableGrid"/>
        <w:tblW w:w="0" w:type="auto"/>
        <w:tblInd w:w="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00"/>
        <w:gridCol w:w="6835"/>
      </w:tblGrid>
      <w:tr w:rsidR="00015E69" w:rsidRPr="00015E69" w14:paraId="2E4B98E0" w14:textId="77777777" w:rsidTr="00C6072B">
        <w:tc>
          <w:tcPr>
            <w:tcW w:w="2500" w:type="dxa"/>
          </w:tcPr>
          <w:p w14:paraId="0B9B5297" w14:textId="349DE794" w:rsidR="00015E69" w:rsidRPr="00C6072B" w:rsidRDefault="00015E69" w:rsidP="00015E69">
            <w:pPr>
              <w:jc w:val="both"/>
              <w:rPr>
                <w:rFonts w:ascii="Garamond" w:hAnsi="Garamond" w:cs="Times New Roman"/>
                <w:sz w:val="24"/>
                <w:szCs w:val="24"/>
              </w:rPr>
            </w:pPr>
            <w:r w:rsidRPr="00C6072B">
              <w:rPr>
                <w:rFonts w:ascii="Garamond" w:eastAsia="Times New Roman" w:hAnsi="Garamond" w:cs="Times New Roman"/>
                <w:bCs/>
                <w:sz w:val="24"/>
                <w:szCs w:val="24"/>
                <w:lang w:eastAsia="en-GB"/>
              </w:rPr>
              <w:t xml:space="preserve">Sokol </w:t>
            </w:r>
            <w:proofErr w:type="spellStart"/>
            <w:r w:rsidRPr="00C6072B">
              <w:rPr>
                <w:rFonts w:ascii="Garamond" w:eastAsia="Times New Roman" w:hAnsi="Garamond" w:cs="Times New Roman"/>
                <w:bCs/>
                <w:sz w:val="24"/>
                <w:szCs w:val="24"/>
                <w:lang w:eastAsia="en-GB"/>
              </w:rPr>
              <w:t>Çomo</w:t>
            </w:r>
            <w:proofErr w:type="spellEnd"/>
          </w:p>
        </w:tc>
        <w:tc>
          <w:tcPr>
            <w:tcW w:w="6835" w:type="dxa"/>
          </w:tcPr>
          <w:p w14:paraId="60BC2E5D" w14:textId="25098AC9" w:rsidR="00015E69" w:rsidRPr="00C6072B" w:rsidRDefault="00C6072B" w:rsidP="00015E69">
            <w:pPr>
              <w:jc w:val="both"/>
              <w:rPr>
                <w:rFonts w:ascii="Garamond" w:hAnsi="Garamond" w:cs="Times New Roman"/>
                <w:sz w:val="24"/>
                <w:szCs w:val="24"/>
              </w:rPr>
            </w:pPr>
            <w:r w:rsidRPr="00C6072B">
              <w:rPr>
                <w:rFonts w:ascii="Garamond" w:eastAsia="Times New Roman" w:hAnsi="Garamond" w:cs="Times New Roman"/>
                <w:bCs/>
                <w:sz w:val="24"/>
                <w:szCs w:val="24"/>
                <w:lang w:eastAsia="en-GB"/>
              </w:rPr>
              <w:t>kryetar</w:t>
            </w:r>
            <w:r>
              <w:rPr>
                <w:rFonts w:ascii="Garamond" w:eastAsia="Times New Roman" w:hAnsi="Garamond" w:cs="Times New Roman"/>
                <w:bCs/>
                <w:sz w:val="24"/>
                <w:szCs w:val="24"/>
                <w:lang w:eastAsia="en-GB"/>
              </w:rPr>
              <w:t>;</w:t>
            </w:r>
          </w:p>
        </w:tc>
      </w:tr>
      <w:tr w:rsidR="00015E69" w:rsidRPr="00015E69" w14:paraId="41B14E0F" w14:textId="77777777" w:rsidTr="00C6072B">
        <w:tc>
          <w:tcPr>
            <w:tcW w:w="2500" w:type="dxa"/>
          </w:tcPr>
          <w:p w14:paraId="2534A337" w14:textId="1D85E93C" w:rsidR="00015E69" w:rsidRPr="00C6072B" w:rsidRDefault="00015E69" w:rsidP="00015E69">
            <w:pPr>
              <w:jc w:val="both"/>
              <w:rPr>
                <w:rFonts w:ascii="Garamond" w:hAnsi="Garamond" w:cs="Times New Roman"/>
                <w:sz w:val="24"/>
                <w:szCs w:val="24"/>
              </w:rPr>
            </w:pPr>
            <w:proofErr w:type="spellStart"/>
            <w:r w:rsidRPr="00C6072B">
              <w:rPr>
                <w:rFonts w:ascii="Garamond" w:eastAsia="Times New Roman" w:hAnsi="Garamond" w:cs="Times New Roman"/>
                <w:bCs/>
                <w:sz w:val="24"/>
                <w:szCs w:val="24"/>
                <w:lang w:eastAsia="en-GB"/>
              </w:rPr>
              <w:t>Natasha</w:t>
            </w:r>
            <w:proofErr w:type="spellEnd"/>
            <w:r w:rsidRPr="00C6072B">
              <w:rPr>
                <w:rFonts w:ascii="Garamond" w:eastAsia="Times New Roman" w:hAnsi="Garamond" w:cs="Times New Roman"/>
                <w:bCs/>
                <w:sz w:val="24"/>
                <w:szCs w:val="24"/>
                <w:lang w:eastAsia="en-GB"/>
              </w:rPr>
              <w:t xml:space="preserve"> </w:t>
            </w:r>
            <w:proofErr w:type="spellStart"/>
            <w:r w:rsidRPr="00C6072B">
              <w:rPr>
                <w:rFonts w:ascii="Garamond" w:eastAsia="Times New Roman" w:hAnsi="Garamond" w:cs="Times New Roman"/>
                <w:bCs/>
                <w:sz w:val="24"/>
                <w:szCs w:val="24"/>
                <w:lang w:eastAsia="en-GB"/>
              </w:rPr>
              <w:t>Mulaj</w:t>
            </w:r>
            <w:proofErr w:type="spellEnd"/>
          </w:p>
        </w:tc>
        <w:tc>
          <w:tcPr>
            <w:tcW w:w="6835" w:type="dxa"/>
          </w:tcPr>
          <w:p w14:paraId="6F6646A6" w14:textId="7A1E0547" w:rsidR="00015E69" w:rsidRPr="00C6072B" w:rsidRDefault="00C6072B" w:rsidP="00015E69">
            <w:pPr>
              <w:jc w:val="both"/>
              <w:rPr>
                <w:rFonts w:ascii="Garamond" w:hAnsi="Garamond" w:cs="Times New Roman"/>
                <w:sz w:val="24"/>
                <w:szCs w:val="24"/>
              </w:rPr>
            </w:pPr>
            <w:r w:rsidRPr="00C6072B">
              <w:rPr>
                <w:rFonts w:ascii="Garamond" w:eastAsia="Times New Roman" w:hAnsi="Garamond" w:cs="Times New Roman"/>
                <w:bCs/>
                <w:sz w:val="24"/>
                <w:szCs w:val="24"/>
                <w:lang w:eastAsia="en-GB"/>
              </w:rPr>
              <w:t>anëtare</w:t>
            </w:r>
            <w:r>
              <w:rPr>
                <w:rFonts w:ascii="Garamond" w:eastAsia="Times New Roman" w:hAnsi="Garamond" w:cs="Times New Roman"/>
                <w:bCs/>
                <w:sz w:val="24"/>
                <w:szCs w:val="24"/>
                <w:lang w:eastAsia="en-GB"/>
              </w:rPr>
              <w:t>;</w:t>
            </w:r>
          </w:p>
        </w:tc>
      </w:tr>
      <w:tr w:rsidR="00015E69" w:rsidRPr="00015E69" w14:paraId="4B9BDCD0" w14:textId="77777777" w:rsidTr="00C6072B">
        <w:tc>
          <w:tcPr>
            <w:tcW w:w="2500" w:type="dxa"/>
          </w:tcPr>
          <w:p w14:paraId="4A0C63C0" w14:textId="6E447CDB" w:rsidR="00015E69" w:rsidRPr="00C6072B" w:rsidRDefault="00015E69" w:rsidP="00015E69">
            <w:pPr>
              <w:jc w:val="both"/>
              <w:rPr>
                <w:rFonts w:ascii="Garamond" w:hAnsi="Garamond" w:cs="Times New Roman"/>
                <w:sz w:val="24"/>
                <w:szCs w:val="24"/>
              </w:rPr>
            </w:pPr>
            <w:r w:rsidRPr="00C6072B">
              <w:rPr>
                <w:rFonts w:ascii="Garamond" w:eastAsia="Times New Roman" w:hAnsi="Garamond" w:cs="Times New Roman"/>
                <w:bCs/>
                <w:sz w:val="24"/>
                <w:szCs w:val="24"/>
                <w:lang w:eastAsia="en-GB"/>
              </w:rPr>
              <w:t>Albana Shtylla</w:t>
            </w:r>
          </w:p>
        </w:tc>
        <w:tc>
          <w:tcPr>
            <w:tcW w:w="6835" w:type="dxa"/>
          </w:tcPr>
          <w:p w14:paraId="585B8F78" w14:textId="6CBD60D6" w:rsidR="00015E69" w:rsidRPr="00C6072B" w:rsidRDefault="00C6072B" w:rsidP="00015E69">
            <w:pPr>
              <w:jc w:val="both"/>
              <w:rPr>
                <w:rFonts w:ascii="Garamond" w:hAnsi="Garamond" w:cs="Times New Roman"/>
                <w:sz w:val="24"/>
                <w:szCs w:val="24"/>
              </w:rPr>
            </w:pPr>
            <w:r w:rsidRPr="00C6072B">
              <w:rPr>
                <w:rFonts w:ascii="Garamond" w:eastAsia="Times New Roman" w:hAnsi="Garamond" w:cs="Times New Roman"/>
                <w:bCs/>
                <w:sz w:val="24"/>
                <w:szCs w:val="24"/>
                <w:lang w:eastAsia="en-GB"/>
              </w:rPr>
              <w:t>anëtare</w:t>
            </w:r>
            <w:r>
              <w:rPr>
                <w:rFonts w:ascii="Garamond" w:eastAsia="Times New Roman" w:hAnsi="Garamond" w:cs="Times New Roman"/>
                <w:bCs/>
                <w:sz w:val="24"/>
                <w:szCs w:val="24"/>
                <w:lang w:eastAsia="en-GB"/>
              </w:rPr>
              <w:t>;</w:t>
            </w:r>
          </w:p>
        </w:tc>
      </w:tr>
      <w:tr w:rsidR="00015E69" w:rsidRPr="00015E69" w14:paraId="6D6114EB" w14:textId="77777777" w:rsidTr="00C6072B">
        <w:tc>
          <w:tcPr>
            <w:tcW w:w="2500" w:type="dxa"/>
          </w:tcPr>
          <w:p w14:paraId="3572F8D2" w14:textId="22BDC666" w:rsidR="00015E69" w:rsidRPr="00C6072B" w:rsidRDefault="00015E69" w:rsidP="00015E69">
            <w:pPr>
              <w:jc w:val="both"/>
              <w:rPr>
                <w:rFonts w:ascii="Garamond" w:hAnsi="Garamond" w:cs="Times New Roman"/>
                <w:sz w:val="24"/>
                <w:szCs w:val="24"/>
              </w:rPr>
            </w:pPr>
            <w:proofErr w:type="spellStart"/>
            <w:r w:rsidRPr="00C6072B">
              <w:rPr>
                <w:rFonts w:ascii="Garamond" w:eastAsia="Times New Roman" w:hAnsi="Garamond" w:cs="Times New Roman"/>
                <w:bCs/>
                <w:sz w:val="24"/>
                <w:szCs w:val="24"/>
                <w:lang w:eastAsia="en-GB"/>
              </w:rPr>
              <w:t>Ina</w:t>
            </w:r>
            <w:proofErr w:type="spellEnd"/>
            <w:r w:rsidRPr="00C6072B">
              <w:rPr>
                <w:rFonts w:ascii="Garamond" w:eastAsia="Times New Roman" w:hAnsi="Garamond" w:cs="Times New Roman"/>
                <w:bCs/>
                <w:sz w:val="24"/>
                <w:szCs w:val="24"/>
                <w:lang w:eastAsia="en-GB"/>
              </w:rPr>
              <w:t xml:space="preserve"> </w:t>
            </w:r>
            <w:proofErr w:type="spellStart"/>
            <w:r w:rsidRPr="00C6072B">
              <w:rPr>
                <w:rFonts w:ascii="Garamond" w:eastAsia="Times New Roman" w:hAnsi="Garamond" w:cs="Times New Roman"/>
                <w:bCs/>
                <w:sz w:val="24"/>
                <w:szCs w:val="24"/>
                <w:lang w:eastAsia="en-GB"/>
              </w:rPr>
              <w:t>Rama</w:t>
            </w:r>
            <w:proofErr w:type="spellEnd"/>
          </w:p>
        </w:tc>
        <w:tc>
          <w:tcPr>
            <w:tcW w:w="6835" w:type="dxa"/>
          </w:tcPr>
          <w:p w14:paraId="16C0614A" w14:textId="3838EF3F" w:rsidR="00015E69" w:rsidRPr="00C6072B" w:rsidRDefault="00C6072B" w:rsidP="00015E69">
            <w:pPr>
              <w:jc w:val="both"/>
              <w:rPr>
                <w:rFonts w:ascii="Garamond" w:hAnsi="Garamond" w:cs="Times New Roman"/>
                <w:sz w:val="24"/>
                <w:szCs w:val="24"/>
              </w:rPr>
            </w:pPr>
            <w:r w:rsidRPr="00C6072B">
              <w:rPr>
                <w:rFonts w:ascii="Garamond" w:eastAsia="Times New Roman" w:hAnsi="Garamond" w:cs="Times New Roman"/>
                <w:bCs/>
                <w:sz w:val="24"/>
                <w:szCs w:val="24"/>
                <w:lang w:eastAsia="en-GB"/>
              </w:rPr>
              <w:t>anëtare</w:t>
            </w:r>
            <w:r>
              <w:rPr>
                <w:rFonts w:ascii="Garamond" w:eastAsia="Times New Roman" w:hAnsi="Garamond" w:cs="Times New Roman"/>
                <w:bCs/>
                <w:sz w:val="24"/>
                <w:szCs w:val="24"/>
                <w:lang w:eastAsia="en-GB"/>
              </w:rPr>
              <w:t>;</w:t>
            </w:r>
          </w:p>
        </w:tc>
      </w:tr>
      <w:tr w:rsidR="00015E69" w:rsidRPr="00015E69" w14:paraId="7C9DD4F7" w14:textId="77777777" w:rsidTr="00C6072B">
        <w:tc>
          <w:tcPr>
            <w:tcW w:w="2500" w:type="dxa"/>
          </w:tcPr>
          <w:p w14:paraId="406C6EB0" w14:textId="7DC05213" w:rsidR="00015E69" w:rsidRPr="00C6072B" w:rsidRDefault="00015E69" w:rsidP="00015E69">
            <w:pPr>
              <w:jc w:val="both"/>
              <w:rPr>
                <w:rFonts w:ascii="Garamond" w:hAnsi="Garamond" w:cs="Times New Roman"/>
                <w:sz w:val="24"/>
                <w:szCs w:val="24"/>
              </w:rPr>
            </w:pPr>
            <w:r w:rsidRPr="00C6072B">
              <w:rPr>
                <w:rFonts w:ascii="Garamond" w:eastAsia="Times New Roman" w:hAnsi="Garamond" w:cs="Times New Roman"/>
                <w:bCs/>
                <w:sz w:val="24"/>
                <w:szCs w:val="24"/>
                <w:lang w:eastAsia="en-GB"/>
              </w:rPr>
              <w:t>Mimoza Tasi</w:t>
            </w:r>
          </w:p>
        </w:tc>
        <w:tc>
          <w:tcPr>
            <w:tcW w:w="6835" w:type="dxa"/>
          </w:tcPr>
          <w:p w14:paraId="1ADF1E65" w14:textId="7B3F2750" w:rsidR="00015E69" w:rsidRPr="00C6072B" w:rsidRDefault="00C6072B" w:rsidP="00015E69">
            <w:pPr>
              <w:jc w:val="both"/>
              <w:rPr>
                <w:rFonts w:ascii="Garamond" w:hAnsi="Garamond" w:cs="Times New Roman"/>
                <w:sz w:val="24"/>
                <w:szCs w:val="24"/>
              </w:rPr>
            </w:pPr>
            <w:r w:rsidRPr="00C6072B">
              <w:rPr>
                <w:rFonts w:ascii="Garamond" w:eastAsia="Times New Roman" w:hAnsi="Garamond" w:cs="Times New Roman"/>
                <w:bCs/>
                <w:sz w:val="24"/>
                <w:szCs w:val="24"/>
                <w:lang w:eastAsia="en-GB"/>
              </w:rPr>
              <w:t>anëtare</w:t>
            </w:r>
            <w:r>
              <w:rPr>
                <w:rFonts w:ascii="Garamond" w:eastAsia="Times New Roman" w:hAnsi="Garamond" w:cs="Times New Roman"/>
                <w:bCs/>
                <w:sz w:val="24"/>
                <w:szCs w:val="24"/>
                <w:lang w:eastAsia="en-GB"/>
              </w:rPr>
              <w:t>;</w:t>
            </w:r>
          </w:p>
        </w:tc>
      </w:tr>
      <w:tr w:rsidR="00015E69" w:rsidRPr="00015E69" w14:paraId="5F63136D" w14:textId="77777777" w:rsidTr="00C6072B">
        <w:tc>
          <w:tcPr>
            <w:tcW w:w="2500" w:type="dxa"/>
          </w:tcPr>
          <w:p w14:paraId="4E00047C" w14:textId="3CA6C5D4" w:rsidR="00015E69" w:rsidRPr="00C6072B" w:rsidRDefault="00015E69" w:rsidP="00015E69">
            <w:pPr>
              <w:jc w:val="both"/>
              <w:rPr>
                <w:rFonts w:ascii="Garamond" w:hAnsi="Garamond" w:cs="Times New Roman"/>
                <w:sz w:val="24"/>
                <w:szCs w:val="24"/>
              </w:rPr>
            </w:pPr>
            <w:proofErr w:type="spellStart"/>
            <w:r w:rsidRPr="00C6072B">
              <w:rPr>
                <w:rFonts w:ascii="Garamond" w:eastAsia="Times New Roman" w:hAnsi="Garamond" w:cs="Times New Roman"/>
                <w:bCs/>
                <w:sz w:val="24"/>
                <w:szCs w:val="24"/>
                <w:lang w:eastAsia="en-GB"/>
              </w:rPr>
              <w:t>Rezarta</w:t>
            </w:r>
            <w:proofErr w:type="spellEnd"/>
            <w:r w:rsidRPr="00C6072B">
              <w:rPr>
                <w:rFonts w:ascii="Garamond" w:eastAsia="Times New Roman" w:hAnsi="Garamond" w:cs="Times New Roman"/>
                <w:bCs/>
                <w:sz w:val="24"/>
                <w:szCs w:val="24"/>
                <w:lang w:eastAsia="en-GB"/>
              </w:rPr>
              <w:t xml:space="preserve"> </w:t>
            </w:r>
            <w:proofErr w:type="spellStart"/>
            <w:r w:rsidRPr="00C6072B">
              <w:rPr>
                <w:rFonts w:ascii="Garamond" w:eastAsia="Times New Roman" w:hAnsi="Garamond" w:cs="Times New Roman"/>
                <w:bCs/>
                <w:sz w:val="24"/>
                <w:szCs w:val="24"/>
                <w:lang w:eastAsia="en-GB"/>
              </w:rPr>
              <w:t>Schuetz</w:t>
            </w:r>
            <w:proofErr w:type="spellEnd"/>
          </w:p>
        </w:tc>
        <w:tc>
          <w:tcPr>
            <w:tcW w:w="6835" w:type="dxa"/>
          </w:tcPr>
          <w:p w14:paraId="71B8F384" w14:textId="40D429B0" w:rsidR="00015E69" w:rsidRPr="00C6072B" w:rsidRDefault="00C6072B" w:rsidP="00015E69">
            <w:pPr>
              <w:jc w:val="both"/>
              <w:rPr>
                <w:rFonts w:ascii="Garamond" w:hAnsi="Garamond" w:cs="Times New Roman"/>
                <w:sz w:val="24"/>
                <w:szCs w:val="24"/>
              </w:rPr>
            </w:pPr>
            <w:r w:rsidRPr="00C6072B">
              <w:rPr>
                <w:rFonts w:ascii="Garamond" w:eastAsia="Times New Roman" w:hAnsi="Garamond" w:cs="Times New Roman"/>
                <w:bCs/>
                <w:sz w:val="24"/>
                <w:szCs w:val="24"/>
                <w:lang w:eastAsia="en-GB"/>
              </w:rPr>
              <w:t>anëtare</w:t>
            </w:r>
            <w:r>
              <w:rPr>
                <w:rFonts w:ascii="Garamond" w:eastAsia="Times New Roman" w:hAnsi="Garamond" w:cs="Times New Roman"/>
                <w:bCs/>
                <w:sz w:val="24"/>
                <w:szCs w:val="24"/>
                <w:lang w:eastAsia="en-GB"/>
              </w:rPr>
              <w:t>,</w:t>
            </w:r>
          </w:p>
        </w:tc>
      </w:tr>
    </w:tbl>
    <w:p w14:paraId="7BB17C42" w14:textId="2E00F003" w:rsidR="007A7405" w:rsidRPr="00015E69" w:rsidRDefault="0005517F" w:rsidP="00C6072B">
      <w:pPr>
        <w:spacing w:after="0" w:line="240" w:lineRule="auto"/>
        <w:ind w:firstLine="284"/>
        <w:jc w:val="both"/>
        <w:rPr>
          <w:rFonts w:ascii="Garamond" w:hAnsi="Garamond" w:cs="Times New Roman"/>
          <w:sz w:val="24"/>
          <w:szCs w:val="24"/>
        </w:rPr>
      </w:pPr>
      <w:r>
        <w:rPr>
          <w:rFonts w:ascii="Garamond" w:hAnsi="Garamond" w:cs="Times New Roman"/>
          <w:sz w:val="24"/>
          <w:szCs w:val="24"/>
        </w:rPr>
        <w:t xml:space="preserve">- </w:t>
      </w:r>
      <w:bookmarkStart w:id="1" w:name="_GoBack"/>
      <w:bookmarkEnd w:id="1"/>
      <w:r w:rsidR="00BB28BA" w:rsidRPr="00015E69">
        <w:rPr>
          <w:rFonts w:ascii="Garamond" w:hAnsi="Garamond" w:cs="Times New Roman"/>
          <w:sz w:val="24"/>
          <w:szCs w:val="24"/>
        </w:rPr>
        <w:t xml:space="preserve"> mori në shqyrtim në seancë plenare mbi bazë të dokumenteve, në ambientet e Kolegjit të Posaçëm të Apelimit, me Sekretare Gjyqësore </w:t>
      </w:r>
      <w:proofErr w:type="spellStart"/>
      <w:r w:rsidR="00E0139F" w:rsidRPr="00015E69">
        <w:rPr>
          <w:rFonts w:ascii="Garamond" w:hAnsi="Garamond" w:cs="Times New Roman"/>
          <w:sz w:val="24"/>
          <w:szCs w:val="24"/>
        </w:rPr>
        <w:t>Ina</w:t>
      </w:r>
      <w:proofErr w:type="spellEnd"/>
      <w:r w:rsidR="00E0139F" w:rsidRPr="00015E69">
        <w:rPr>
          <w:rFonts w:ascii="Garamond" w:hAnsi="Garamond" w:cs="Times New Roman"/>
          <w:sz w:val="24"/>
          <w:szCs w:val="24"/>
        </w:rPr>
        <w:t xml:space="preserve"> </w:t>
      </w:r>
      <w:proofErr w:type="spellStart"/>
      <w:r w:rsidR="00E0139F" w:rsidRPr="00015E69">
        <w:rPr>
          <w:rFonts w:ascii="Garamond" w:hAnsi="Garamond" w:cs="Times New Roman"/>
          <w:sz w:val="24"/>
          <w:szCs w:val="24"/>
        </w:rPr>
        <w:t>Xhetani</w:t>
      </w:r>
      <w:proofErr w:type="spellEnd"/>
      <w:r w:rsidR="00BB28BA" w:rsidRPr="00015E69">
        <w:rPr>
          <w:rFonts w:ascii="Garamond" w:hAnsi="Garamond" w:cs="Times New Roman"/>
          <w:sz w:val="24"/>
          <w:szCs w:val="24"/>
        </w:rPr>
        <w:t>, çështjen e Juridiksionit Disiplinor (</w:t>
      </w:r>
      <w:proofErr w:type="spellStart"/>
      <w:r w:rsidR="00BB28BA" w:rsidRPr="00015E69">
        <w:rPr>
          <w:rFonts w:ascii="Garamond" w:hAnsi="Garamond" w:cs="Times New Roman"/>
          <w:sz w:val="24"/>
          <w:szCs w:val="24"/>
        </w:rPr>
        <w:t>JD</w:t>
      </w:r>
      <w:proofErr w:type="spellEnd"/>
      <w:r w:rsidR="00BB28BA" w:rsidRPr="00015E69">
        <w:rPr>
          <w:rFonts w:ascii="Garamond" w:hAnsi="Garamond" w:cs="Times New Roman"/>
          <w:sz w:val="24"/>
          <w:szCs w:val="24"/>
        </w:rPr>
        <w:t xml:space="preserve">) nr. </w:t>
      </w:r>
      <w:r w:rsidR="00E0139F" w:rsidRPr="00015E69">
        <w:rPr>
          <w:rFonts w:ascii="Garamond" w:hAnsi="Garamond" w:cs="Times New Roman"/>
          <w:sz w:val="24"/>
          <w:szCs w:val="24"/>
        </w:rPr>
        <w:t>4</w:t>
      </w:r>
      <w:r w:rsidR="00BB28BA" w:rsidRPr="00015E69">
        <w:rPr>
          <w:rFonts w:ascii="Garamond" w:hAnsi="Garamond" w:cs="Times New Roman"/>
          <w:sz w:val="24"/>
          <w:szCs w:val="24"/>
        </w:rPr>
        <w:t xml:space="preserve">, datë </w:t>
      </w:r>
      <w:r w:rsidR="00E0139F" w:rsidRPr="00015E69">
        <w:rPr>
          <w:rFonts w:ascii="Garamond" w:hAnsi="Garamond" w:cs="Times New Roman"/>
          <w:sz w:val="24"/>
          <w:szCs w:val="24"/>
        </w:rPr>
        <w:t>3.11.2023</w:t>
      </w:r>
      <w:r w:rsidR="00BB28BA" w:rsidRPr="00015E69">
        <w:rPr>
          <w:rFonts w:ascii="Garamond" w:hAnsi="Garamond" w:cs="Times New Roman"/>
          <w:sz w:val="24"/>
          <w:szCs w:val="24"/>
        </w:rPr>
        <w:t xml:space="preserve">, që </w:t>
      </w:r>
      <w:r w:rsidR="00C6072B">
        <w:rPr>
          <w:rFonts w:ascii="Garamond" w:hAnsi="Garamond" w:cs="Times New Roman"/>
          <w:sz w:val="24"/>
          <w:szCs w:val="24"/>
        </w:rPr>
        <w:t>u</w:t>
      </w:r>
      <w:r w:rsidR="00BB28BA" w:rsidRPr="00015E69">
        <w:rPr>
          <w:rFonts w:ascii="Garamond" w:hAnsi="Garamond" w:cs="Times New Roman"/>
          <w:sz w:val="24"/>
          <w:szCs w:val="24"/>
        </w:rPr>
        <w:t xml:space="preserve"> përket:</w:t>
      </w:r>
    </w:p>
    <w:p w14:paraId="559CAC8B" w14:textId="05DC4EF4" w:rsidR="007A7405" w:rsidRPr="00015E69" w:rsidRDefault="004E25E7" w:rsidP="00C6072B">
      <w:pPr>
        <w:spacing w:after="0" w:line="240" w:lineRule="auto"/>
        <w:ind w:firstLine="284"/>
        <w:jc w:val="both"/>
        <w:rPr>
          <w:rFonts w:ascii="Garamond" w:hAnsi="Garamond" w:cs="Times New Roman"/>
          <w:sz w:val="24"/>
          <w:szCs w:val="24"/>
        </w:rPr>
      </w:pPr>
      <w:r w:rsidRPr="00C6072B">
        <w:rPr>
          <w:rFonts w:ascii="Garamond" w:hAnsi="Garamond" w:cs="Times New Roman"/>
          <w:bCs/>
          <w:sz w:val="24"/>
          <w:szCs w:val="24"/>
        </w:rPr>
        <w:t>ANKUES:</w:t>
      </w:r>
      <w:r w:rsidR="00015E69">
        <w:rPr>
          <w:rFonts w:ascii="Garamond" w:hAnsi="Garamond" w:cs="Times New Roman"/>
          <w:b/>
          <w:bCs/>
          <w:sz w:val="24"/>
          <w:szCs w:val="24"/>
        </w:rPr>
        <w:t xml:space="preserve"> </w:t>
      </w:r>
      <w:proofErr w:type="spellStart"/>
      <w:r w:rsidR="0058603A" w:rsidRPr="00015E69">
        <w:rPr>
          <w:rFonts w:ascii="Garamond" w:hAnsi="Garamond" w:cs="Times New Roman"/>
          <w:sz w:val="24"/>
          <w:szCs w:val="24"/>
        </w:rPr>
        <w:t>Sali</w:t>
      </w:r>
      <w:proofErr w:type="spellEnd"/>
      <w:r w:rsidR="0058603A" w:rsidRPr="00015E69">
        <w:rPr>
          <w:rFonts w:ascii="Garamond" w:hAnsi="Garamond" w:cs="Times New Roman"/>
          <w:sz w:val="24"/>
          <w:szCs w:val="24"/>
        </w:rPr>
        <w:t xml:space="preserve"> Hasa</w:t>
      </w:r>
      <w:r w:rsidR="00B917D1" w:rsidRPr="00015E69">
        <w:rPr>
          <w:rFonts w:ascii="Garamond" w:hAnsi="Garamond" w:cs="Times New Roman"/>
          <w:sz w:val="24"/>
          <w:szCs w:val="24"/>
        </w:rPr>
        <w:t xml:space="preserve">, </w:t>
      </w:r>
      <w:r w:rsidR="0058603A" w:rsidRPr="00015E69">
        <w:rPr>
          <w:rFonts w:ascii="Garamond" w:hAnsi="Garamond" w:cs="Times New Roman"/>
          <w:sz w:val="24"/>
          <w:szCs w:val="24"/>
        </w:rPr>
        <w:t>ish</w:t>
      </w:r>
      <w:r w:rsidR="00560349" w:rsidRPr="00015E69">
        <w:rPr>
          <w:rFonts w:ascii="Garamond" w:hAnsi="Garamond" w:cs="Times New Roman"/>
          <w:sz w:val="24"/>
          <w:szCs w:val="24"/>
        </w:rPr>
        <w:t>-</w:t>
      </w:r>
      <w:r w:rsidR="0058603A" w:rsidRPr="00015E69">
        <w:rPr>
          <w:rFonts w:ascii="Garamond" w:hAnsi="Garamond" w:cs="Times New Roman"/>
          <w:sz w:val="24"/>
          <w:szCs w:val="24"/>
        </w:rPr>
        <w:t>magjistrat, prokuror</w:t>
      </w:r>
      <w:r w:rsidR="00B917D1" w:rsidRPr="00015E69">
        <w:rPr>
          <w:rFonts w:ascii="Garamond" w:hAnsi="Garamond" w:cs="Times New Roman"/>
          <w:sz w:val="24"/>
          <w:szCs w:val="24"/>
        </w:rPr>
        <w:t xml:space="preserve"> pranë </w:t>
      </w:r>
      <w:r w:rsidR="00BB1384" w:rsidRPr="00015E69">
        <w:rPr>
          <w:rFonts w:ascii="Garamond" w:hAnsi="Garamond" w:cs="Times New Roman"/>
          <w:sz w:val="24"/>
          <w:szCs w:val="24"/>
        </w:rPr>
        <w:t>Gjykatës</w:t>
      </w:r>
      <w:r w:rsidR="00B917D1" w:rsidRPr="00015E69">
        <w:rPr>
          <w:rFonts w:ascii="Garamond" w:hAnsi="Garamond" w:cs="Times New Roman"/>
          <w:sz w:val="24"/>
          <w:szCs w:val="24"/>
        </w:rPr>
        <w:t xml:space="preserve"> s</w:t>
      </w:r>
      <w:r w:rsidR="008068B0" w:rsidRPr="00015E69">
        <w:rPr>
          <w:rFonts w:ascii="Garamond" w:hAnsi="Garamond" w:cs="Times New Roman"/>
          <w:sz w:val="24"/>
          <w:szCs w:val="24"/>
        </w:rPr>
        <w:t>ë</w:t>
      </w:r>
      <w:r w:rsidR="00B917D1" w:rsidRPr="00015E69">
        <w:rPr>
          <w:rFonts w:ascii="Garamond" w:hAnsi="Garamond" w:cs="Times New Roman"/>
          <w:sz w:val="24"/>
          <w:szCs w:val="24"/>
        </w:rPr>
        <w:t xml:space="preserve"> </w:t>
      </w:r>
      <w:r w:rsidR="0058603A" w:rsidRPr="00015E69">
        <w:rPr>
          <w:rFonts w:ascii="Garamond" w:hAnsi="Garamond" w:cs="Times New Roman"/>
          <w:sz w:val="24"/>
          <w:szCs w:val="24"/>
        </w:rPr>
        <w:t>Rrethit Gjyqësor Sarandë</w:t>
      </w:r>
      <w:r w:rsidR="00743A43" w:rsidRPr="00015E69">
        <w:rPr>
          <w:rFonts w:ascii="Garamond" w:hAnsi="Garamond" w:cs="Times New Roman"/>
          <w:sz w:val="24"/>
          <w:szCs w:val="24"/>
        </w:rPr>
        <w:t xml:space="preserve">, përfaqësuar </w:t>
      </w:r>
      <w:r w:rsidR="00952FB6" w:rsidRPr="00015E69">
        <w:rPr>
          <w:rFonts w:ascii="Garamond" w:hAnsi="Garamond" w:cs="Times New Roman"/>
          <w:sz w:val="24"/>
          <w:szCs w:val="24"/>
        </w:rPr>
        <w:t>me prokurë të posaç</w:t>
      </w:r>
      <w:r w:rsidR="0058603A" w:rsidRPr="00015E69">
        <w:rPr>
          <w:rFonts w:ascii="Garamond" w:hAnsi="Garamond" w:cs="Times New Roman"/>
          <w:sz w:val="24"/>
          <w:szCs w:val="24"/>
        </w:rPr>
        <w:t xml:space="preserve">me nr. </w:t>
      </w:r>
      <w:r w:rsidR="00EB0CC3" w:rsidRPr="00015E69">
        <w:rPr>
          <w:rFonts w:ascii="Garamond" w:hAnsi="Garamond" w:cs="Times New Roman"/>
          <w:sz w:val="24"/>
          <w:szCs w:val="24"/>
        </w:rPr>
        <w:t>{***}</w:t>
      </w:r>
      <w:r w:rsidR="0058603A" w:rsidRPr="00015E69">
        <w:rPr>
          <w:rFonts w:ascii="Garamond" w:hAnsi="Garamond" w:cs="Times New Roman"/>
          <w:sz w:val="24"/>
          <w:szCs w:val="24"/>
        </w:rPr>
        <w:t xml:space="preserve"> </w:t>
      </w:r>
      <w:proofErr w:type="spellStart"/>
      <w:r w:rsidR="0058603A" w:rsidRPr="00015E69">
        <w:rPr>
          <w:rFonts w:ascii="Garamond" w:hAnsi="Garamond" w:cs="Times New Roman"/>
          <w:sz w:val="24"/>
          <w:szCs w:val="24"/>
        </w:rPr>
        <w:t>rep</w:t>
      </w:r>
      <w:proofErr w:type="spellEnd"/>
      <w:r w:rsidR="0058603A" w:rsidRPr="00015E69">
        <w:rPr>
          <w:rFonts w:ascii="Garamond" w:hAnsi="Garamond" w:cs="Times New Roman"/>
          <w:sz w:val="24"/>
          <w:szCs w:val="24"/>
        </w:rPr>
        <w:t xml:space="preserve">., nr. </w:t>
      </w:r>
      <w:r w:rsidR="00EB0CC3" w:rsidRPr="00015E69">
        <w:rPr>
          <w:rFonts w:ascii="Garamond" w:hAnsi="Garamond" w:cs="Times New Roman"/>
          <w:sz w:val="24"/>
          <w:szCs w:val="24"/>
        </w:rPr>
        <w:t>{***}</w:t>
      </w:r>
      <w:r w:rsidR="00C6072B">
        <w:rPr>
          <w:rFonts w:ascii="Garamond" w:hAnsi="Garamond" w:cs="Times New Roman"/>
          <w:sz w:val="24"/>
          <w:szCs w:val="24"/>
        </w:rPr>
        <w:t xml:space="preserve"> </w:t>
      </w:r>
      <w:proofErr w:type="spellStart"/>
      <w:r w:rsidR="00C6072B">
        <w:rPr>
          <w:rFonts w:ascii="Garamond" w:hAnsi="Garamond" w:cs="Times New Roman"/>
          <w:sz w:val="24"/>
          <w:szCs w:val="24"/>
        </w:rPr>
        <w:t>kol</w:t>
      </w:r>
      <w:proofErr w:type="spellEnd"/>
      <w:r w:rsidR="00C6072B">
        <w:rPr>
          <w:rFonts w:ascii="Garamond" w:hAnsi="Garamond" w:cs="Times New Roman"/>
          <w:sz w:val="24"/>
          <w:szCs w:val="24"/>
        </w:rPr>
        <w:t>., datë 19.</w:t>
      </w:r>
      <w:r w:rsidR="0058603A" w:rsidRPr="00015E69">
        <w:rPr>
          <w:rFonts w:ascii="Garamond" w:hAnsi="Garamond" w:cs="Times New Roman"/>
          <w:sz w:val="24"/>
          <w:szCs w:val="24"/>
        </w:rPr>
        <w:t xml:space="preserve">4.2023, nga </w:t>
      </w:r>
      <w:r w:rsidR="00B57BE7" w:rsidRPr="00015E69">
        <w:rPr>
          <w:rFonts w:ascii="Garamond" w:hAnsi="Garamond" w:cs="Times New Roman"/>
          <w:sz w:val="24"/>
          <w:szCs w:val="24"/>
        </w:rPr>
        <w:t>Prof. Dr.</w:t>
      </w:r>
      <w:r w:rsidR="0058603A" w:rsidRPr="00015E69">
        <w:rPr>
          <w:rFonts w:ascii="Garamond" w:hAnsi="Garamond" w:cs="Times New Roman"/>
          <w:sz w:val="24"/>
          <w:szCs w:val="24"/>
        </w:rPr>
        <w:t xml:space="preserve"> Ermir </w:t>
      </w:r>
      <w:proofErr w:type="spellStart"/>
      <w:r w:rsidR="0058603A" w:rsidRPr="00015E69">
        <w:rPr>
          <w:rFonts w:ascii="Garamond" w:hAnsi="Garamond" w:cs="Times New Roman"/>
          <w:sz w:val="24"/>
          <w:szCs w:val="24"/>
        </w:rPr>
        <w:t>Dobjani</w:t>
      </w:r>
      <w:proofErr w:type="spellEnd"/>
      <w:r w:rsidR="0058603A" w:rsidRPr="00015E69">
        <w:rPr>
          <w:rFonts w:ascii="Garamond" w:hAnsi="Garamond" w:cs="Times New Roman"/>
          <w:sz w:val="24"/>
          <w:szCs w:val="24"/>
        </w:rPr>
        <w:t xml:space="preserve"> dhe </w:t>
      </w:r>
      <w:r w:rsidR="00B57BE7" w:rsidRPr="00015E69">
        <w:rPr>
          <w:rFonts w:ascii="Garamond" w:hAnsi="Garamond" w:cs="Times New Roman"/>
          <w:sz w:val="24"/>
          <w:szCs w:val="24"/>
        </w:rPr>
        <w:t xml:space="preserve">avokat </w:t>
      </w:r>
      <w:proofErr w:type="spellStart"/>
      <w:r w:rsidR="0058603A" w:rsidRPr="00015E69">
        <w:rPr>
          <w:rFonts w:ascii="Garamond" w:hAnsi="Garamond" w:cs="Times New Roman"/>
          <w:sz w:val="24"/>
          <w:szCs w:val="24"/>
        </w:rPr>
        <w:t>Erajd</w:t>
      </w:r>
      <w:proofErr w:type="spellEnd"/>
      <w:r w:rsidR="0058603A" w:rsidRPr="00015E69">
        <w:rPr>
          <w:rFonts w:ascii="Garamond" w:hAnsi="Garamond" w:cs="Times New Roman"/>
          <w:sz w:val="24"/>
          <w:szCs w:val="24"/>
        </w:rPr>
        <w:t xml:space="preserve"> </w:t>
      </w:r>
      <w:proofErr w:type="spellStart"/>
      <w:r w:rsidR="0058603A" w:rsidRPr="00015E69">
        <w:rPr>
          <w:rFonts w:ascii="Garamond" w:hAnsi="Garamond" w:cs="Times New Roman"/>
          <w:sz w:val="24"/>
          <w:szCs w:val="24"/>
        </w:rPr>
        <w:t>Dobjani</w:t>
      </w:r>
      <w:proofErr w:type="spellEnd"/>
      <w:r w:rsidR="00560349" w:rsidRPr="00015E69">
        <w:rPr>
          <w:rFonts w:ascii="Garamond" w:hAnsi="Garamond" w:cs="Times New Roman"/>
          <w:sz w:val="24"/>
          <w:szCs w:val="24"/>
        </w:rPr>
        <w:t>,</w:t>
      </w:r>
      <w:r w:rsidR="0072016D" w:rsidRPr="00015E69">
        <w:rPr>
          <w:rFonts w:ascii="Garamond" w:hAnsi="Garamond" w:cs="Times New Roman"/>
          <w:sz w:val="24"/>
          <w:szCs w:val="24"/>
        </w:rPr>
        <w:t xml:space="preserve"> me Licencë nr. </w:t>
      </w:r>
      <w:r w:rsidR="00EB0CC3" w:rsidRPr="00015E69">
        <w:rPr>
          <w:rFonts w:ascii="Garamond" w:hAnsi="Garamond" w:cs="Times New Roman"/>
          <w:sz w:val="24"/>
          <w:szCs w:val="24"/>
        </w:rPr>
        <w:t>{***}</w:t>
      </w:r>
      <w:r w:rsidR="0058603A" w:rsidRPr="00015E69">
        <w:rPr>
          <w:rFonts w:ascii="Garamond" w:hAnsi="Garamond" w:cs="Times New Roman"/>
          <w:sz w:val="24"/>
          <w:szCs w:val="24"/>
        </w:rPr>
        <w:t>.</w:t>
      </w:r>
    </w:p>
    <w:p w14:paraId="5298CAB1" w14:textId="4DB218FE" w:rsidR="00761546" w:rsidRPr="00C6072B" w:rsidRDefault="00761546" w:rsidP="00015E69">
      <w:pPr>
        <w:tabs>
          <w:tab w:val="left" w:pos="14"/>
        </w:tabs>
        <w:spacing w:after="0" w:line="240" w:lineRule="auto"/>
        <w:ind w:firstLine="284"/>
        <w:jc w:val="both"/>
        <w:rPr>
          <w:rFonts w:ascii="Garamond" w:hAnsi="Garamond" w:cs="Times New Roman"/>
          <w:sz w:val="24"/>
          <w:szCs w:val="24"/>
        </w:rPr>
      </w:pPr>
      <w:r w:rsidRPr="00C6072B">
        <w:rPr>
          <w:rFonts w:ascii="Garamond" w:hAnsi="Garamond" w:cs="Times New Roman"/>
          <w:bCs/>
          <w:sz w:val="24"/>
          <w:szCs w:val="24"/>
        </w:rPr>
        <w:t>SUBJEKT</w:t>
      </w:r>
      <w:r w:rsidR="00CE7880" w:rsidRPr="00C6072B">
        <w:rPr>
          <w:rFonts w:ascii="Garamond" w:hAnsi="Garamond" w:cs="Times New Roman"/>
          <w:bCs/>
          <w:sz w:val="24"/>
          <w:szCs w:val="24"/>
        </w:rPr>
        <w:t>E T</w:t>
      </w:r>
      <w:r w:rsidR="008068B0" w:rsidRPr="00C6072B">
        <w:rPr>
          <w:rFonts w:ascii="Garamond" w:hAnsi="Garamond" w:cs="Times New Roman"/>
          <w:bCs/>
          <w:sz w:val="24"/>
          <w:szCs w:val="24"/>
        </w:rPr>
        <w:t>Ë</w:t>
      </w:r>
      <w:r w:rsidR="00092BB9" w:rsidRPr="00C6072B">
        <w:rPr>
          <w:rFonts w:ascii="Garamond" w:hAnsi="Garamond" w:cs="Times New Roman"/>
          <w:bCs/>
          <w:sz w:val="24"/>
          <w:szCs w:val="24"/>
        </w:rPr>
        <w:t xml:space="preserve"> INTERESUAR</w:t>
      </w:r>
      <w:r w:rsidR="00CE7880" w:rsidRPr="00C6072B">
        <w:rPr>
          <w:rFonts w:ascii="Garamond" w:hAnsi="Garamond" w:cs="Times New Roman"/>
          <w:bCs/>
          <w:sz w:val="24"/>
          <w:szCs w:val="24"/>
        </w:rPr>
        <w:t>A</w:t>
      </w:r>
      <w:r w:rsidR="00092BB9" w:rsidRPr="00C6072B">
        <w:rPr>
          <w:rFonts w:ascii="Garamond" w:hAnsi="Garamond" w:cs="Times New Roman"/>
          <w:bCs/>
          <w:sz w:val="24"/>
          <w:szCs w:val="24"/>
        </w:rPr>
        <w:t>:</w:t>
      </w:r>
      <w:r w:rsidR="00015E69" w:rsidRPr="00C6072B">
        <w:rPr>
          <w:rFonts w:ascii="Garamond" w:hAnsi="Garamond" w:cs="Times New Roman"/>
          <w:bCs/>
          <w:sz w:val="24"/>
          <w:szCs w:val="24"/>
        </w:rPr>
        <w:t xml:space="preserve"> </w:t>
      </w:r>
      <w:r w:rsidR="00BB1384" w:rsidRPr="00C6072B">
        <w:rPr>
          <w:rFonts w:ascii="Garamond" w:hAnsi="Garamond" w:cs="Times New Roman"/>
          <w:sz w:val="24"/>
          <w:szCs w:val="24"/>
        </w:rPr>
        <w:t>Këshilli i Lart</w:t>
      </w:r>
      <w:r w:rsidR="008068B0" w:rsidRPr="00C6072B">
        <w:rPr>
          <w:rFonts w:ascii="Garamond" w:hAnsi="Garamond" w:cs="Times New Roman"/>
          <w:sz w:val="24"/>
          <w:szCs w:val="24"/>
        </w:rPr>
        <w:t>ë</w:t>
      </w:r>
      <w:r w:rsidR="00BB1384" w:rsidRPr="00C6072B">
        <w:rPr>
          <w:rFonts w:ascii="Garamond" w:hAnsi="Garamond" w:cs="Times New Roman"/>
          <w:sz w:val="24"/>
          <w:szCs w:val="24"/>
        </w:rPr>
        <w:t xml:space="preserve"> </w:t>
      </w:r>
      <w:r w:rsidR="00F7726C" w:rsidRPr="00C6072B">
        <w:rPr>
          <w:rFonts w:ascii="Garamond" w:hAnsi="Garamond" w:cs="Times New Roman"/>
          <w:sz w:val="24"/>
          <w:szCs w:val="24"/>
        </w:rPr>
        <w:t>i Prokurorisë</w:t>
      </w:r>
      <w:r w:rsidR="00015E69" w:rsidRPr="00C6072B">
        <w:rPr>
          <w:rFonts w:ascii="Garamond" w:hAnsi="Garamond" w:cs="Times New Roman"/>
          <w:sz w:val="24"/>
          <w:szCs w:val="24"/>
        </w:rPr>
        <w:t xml:space="preserve">, </w:t>
      </w:r>
      <w:r w:rsidR="00CE7880" w:rsidRPr="00C6072B">
        <w:rPr>
          <w:rFonts w:ascii="Garamond" w:hAnsi="Garamond" w:cs="Times New Roman"/>
          <w:sz w:val="24"/>
          <w:szCs w:val="24"/>
        </w:rPr>
        <w:t>Inspektori i Lartë i Drejtësisë</w:t>
      </w:r>
    </w:p>
    <w:p w14:paraId="0FDE41E0" w14:textId="3D78FB3F" w:rsidR="00761546" w:rsidRPr="00C6072B" w:rsidRDefault="004E25E7" w:rsidP="00015E69">
      <w:pPr>
        <w:spacing w:after="0" w:line="240" w:lineRule="auto"/>
        <w:ind w:firstLine="284"/>
        <w:jc w:val="both"/>
        <w:rPr>
          <w:rFonts w:ascii="Garamond" w:hAnsi="Garamond" w:cs="Times New Roman"/>
          <w:sz w:val="24"/>
          <w:szCs w:val="24"/>
        </w:rPr>
      </w:pPr>
      <w:r w:rsidRPr="00C6072B">
        <w:rPr>
          <w:rFonts w:ascii="Garamond" w:hAnsi="Garamond" w:cs="Times New Roman"/>
          <w:bCs/>
          <w:sz w:val="24"/>
          <w:szCs w:val="24"/>
        </w:rPr>
        <w:t xml:space="preserve">OBJEKTI: </w:t>
      </w:r>
      <w:r w:rsidR="00015E69" w:rsidRPr="00C6072B">
        <w:rPr>
          <w:rFonts w:ascii="Garamond" w:hAnsi="Garamond" w:cs="Times New Roman"/>
          <w:bCs/>
          <w:sz w:val="24"/>
          <w:szCs w:val="24"/>
        </w:rPr>
        <w:t xml:space="preserve"> </w:t>
      </w:r>
      <w:r w:rsidR="001606BE" w:rsidRPr="00C6072B">
        <w:rPr>
          <w:rFonts w:ascii="Garamond" w:hAnsi="Garamond" w:cs="Times New Roman"/>
          <w:bCs/>
          <w:sz w:val="24"/>
          <w:szCs w:val="24"/>
        </w:rPr>
        <w:t>1.</w:t>
      </w:r>
      <w:r w:rsidR="001606BE" w:rsidRPr="00C6072B">
        <w:rPr>
          <w:rFonts w:ascii="Garamond" w:hAnsi="Garamond" w:cs="Times New Roman"/>
          <w:sz w:val="24"/>
          <w:szCs w:val="24"/>
        </w:rPr>
        <w:t xml:space="preserve"> Shfuqizimin e </w:t>
      </w:r>
      <w:r w:rsidR="00C6072B" w:rsidRPr="00C6072B">
        <w:rPr>
          <w:rFonts w:ascii="Garamond" w:hAnsi="Garamond" w:cs="Times New Roman"/>
          <w:sz w:val="24"/>
          <w:szCs w:val="24"/>
        </w:rPr>
        <w:t>vendimit nr. 284, datë 17.</w:t>
      </w:r>
      <w:r w:rsidR="00F8060B" w:rsidRPr="00C6072B">
        <w:rPr>
          <w:rFonts w:ascii="Garamond" w:hAnsi="Garamond" w:cs="Times New Roman"/>
          <w:sz w:val="24"/>
          <w:szCs w:val="24"/>
        </w:rPr>
        <w:t>7.2023</w:t>
      </w:r>
      <w:r w:rsidR="00560349" w:rsidRPr="00C6072B">
        <w:rPr>
          <w:rFonts w:ascii="Garamond" w:hAnsi="Garamond" w:cs="Times New Roman"/>
          <w:sz w:val="24"/>
          <w:szCs w:val="24"/>
        </w:rPr>
        <w:t>,</w:t>
      </w:r>
      <w:r w:rsidR="00F8060B" w:rsidRPr="00C6072B">
        <w:rPr>
          <w:rFonts w:ascii="Garamond" w:hAnsi="Garamond" w:cs="Times New Roman"/>
          <w:sz w:val="24"/>
          <w:szCs w:val="24"/>
        </w:rPr>
        <w:t xml:space="preserve"> të Këshillit të Lartë të Prokurorisë</w:t>
      </w:r>
      <w:r w:rsidR="005410CB" w:rsidRPr="00C6072B">
        <w:rPr>
          <w:rFonts w:ascii="Garamond" w:hAnsi="Garamond" w:cs="Times New Roman"/>
          <w:sz w:val="24"/>
          <w:szCs w:val="24"/>
        </w:rPr>
        <w:t xml:space="preserve">, për caktimin e masës disiplinore të shkarkimit nga detyra </w:t>
      </w:r>
      <w:r w:rsidR="00F8060B" w:rsidRPr="00C6072B">
        <w:rPr>
          <w:rFonts w:ascii="Garamond" w:hAnsi="Garamond" w:cs="Times New Roman"/>
          <w:sz w:val="24"/>
          <w:szCs w:val="24"/>
        </w:rPr>
        <w:t xml:space="preserve">ndaj prokurorit </w:t>
      </w:r>
      <w:proofErr w:type="spellStart"/>
      <w:r w:rsidR="00F8060B" w:rsidRPr="00C6072B">
        <w:rPr>
          <w:rFonts w:ascii="Garamond" w:hAnsi="Garamond" w:cs="Times New Roman"/>
          <w:sz w:val="24"/>
          <w:szCs w:val="24"/>
        </w:rPr>
        <w:t>Sali</w:t>
      </w:r>
      <w:proofErr w:type="spellEnd"/>
      <w:r w:rsidR="00F8060B" w:rsidRPr="00C6072B">
        <w:rPr>
          <w:rFonts w:ascii="Garamond" w:hAnsi="Garamond" w:cs="Times New Roman"/>
          <w:sz w:val="24"/>
          <w:szCs w:val="24"/>
        </w:rPr>
        <w:t xml:space="preserve"> Hasa</w:t>
      </w:r>
      <w:r w:rsidR="001606BE" w:rsidRPr="00C6072B">
        <w:rPr>
          <w:rFonts w:ascii="Garamond" w:hAnsi="Garamond" w:cs="Times New Roman"/>
          <w:sz w:val="24"/>
          <w:szCs w:val="24"/>
        </w:rPr>
        <w:t>, si i papajtueshëm me Kushtetutën e Republikës së Shqipërisë</w:t>
      </w:r>
      <w:r w:rsidR="00560349" w:rsidRPr="00C6072B">
        <w:rPr>
          <w:rFonts w:ascii="Garamond" w:hAnsi="Garamond" w:cs="Times New Roman"/>
          <w:sz w:val="24"/>
          <w:szCs w:val="24"/>
        </w:rPr>
        <w:t>.</w:t>
      </w:r>
    </w:p>
    <w:p w14:paraId="7FED91C6" w14:textId="1A1F768A" w:rsidR="001606BE" w:rsidRPr="00C6072B" w:rsidRDefault="00015E69" w:rsidP="00015E69">
      <w:pPr>
        <w:spacing w:after="0" w:line="240" w:lineRule="auto"/>
        <w:ind w:firstLine="284"/>
        <w:jc w:val="both"/>
        <w:rPr>
          <w:rFonts w:ascii="Garamond" w:hAnsi="Garamond" w:cs="Times New Roman"/>
          <w:w w:val="105"/>
          <w:sz w:val="24"/>
          <w:szCs w:val="24"/>
        </w:rPr>
      </w:pPr>
      <w:r w:rsidRPr="00C6072B">
        <w:rPr>
          <w:rFonts w:ascii="Garamond" w:hAnsi="Garamond" w:cs="Times New Roman"/>
          <w:bCs/>
          <w:sz w:val="24"/>
          <w:szCs w:val="24"/>
        </w:rPr>
        <w:t xml:space="preserve"> </w:t>
      </w:r>
      <w:r w:rsidR="001606BE" w:rsidRPr="00C6072B">
        <w:rPr>
          <w:rFonts w:ascii="Garamond" w:hAnsi="Garamond" w:cs="Times New Roman"/>
          <w:bCs/>
          <w:sz w:val="24"/>
          <w:szCs w:val="24"/>
        </w:rPr>
        <w:t>2.</w:t>
      </w:r>
      <w:r w:rsidR="001606BE" w:rsidRPr="00C6072B">
        <w:rPr>
          <w:rFonts w:ascii="Garamond" w:hAnsi="Garamond" w:cs="Times New Roman"/>
          <w:sz w:val="24"/>
          <w:szCs w:val="24"/>
        </w:rPr>
        <w:t xml:space="preserve"> </w:t>
      </w:r>
      <w:r w:rsidR="00560349" w:rsidRPr="00C6072B">
        <w:rPr>
          <w:rFonts w:ascii="Garamond" w:hAnsi="Garamond" w:cs="Times New Roman"/>
          <w:sz w:val="24"/>
          <w:szCs w:val="24"/>
        </w:rPr>
        <w:t xml:space="preserve"> </w:t>
      </w:r>
      <w:r w:rsidR="001606BE" w:rsidRPr="00C6072B">
        <w:rPr>
          <w:rFonts w:ascii="Garamond" w:hAnsi="Garamond" w:cs="Times New Roman"/>
          <w:sz w:val="24"/>
          <w:szCs w:val="24"/>
        </w:rPr>
        <w:t>Dërgimin e çështjes në Këshillin e Lartë të Prokurorisë, i cili duhet të rishqyrtojë kërkesën e Inspektorit të Lartë të Drejtësisë për marrjen e masës dis</w:t>
      </w:r>
      <w:r w:rsidR="00EB614D" w:rsidRPr="00C6072B">
        <w:rPr>
          <w:rFonts w:ascii="Garamond" w:hAnsi="Garamond" w:cs="Times New Roman"/>
          <w:sz w:val="24"/>
          <w:szCs w:val="24"/>
        </w:rPr>
        <w:t>i</w:t>
      </w:r>
      <w:r w:rsidR="001606BE" w:rsidRPr="00C6072B">
        <w:rPr>
          <w:rFonts w:ascii="Garamond" w:hAnsi="Garamond" w:cs="Times New Roman"/>
          <w:sz w:val="24"/>
          <w:szCs w:val="24"/>
        </w:rPr>
        <w:t xml:space="preserve">plinore ndaj prokurorit </w:t>
      </w:r>
      <w:proofErr w:type="spellStart"/>
      <w:r w:rsidR="001606BE" w:rsidRPr="00C6072B">
        <w:rPr>
          <w:rFonts w:ascii="Garamond" w:hAnsi="Garamond" w:cs="Times New Roman"/>
          <w:sz w:val="24"/>
          <w:szCs w:val="24"/>
        </w:rPr>
        <w:t>Sali</w:t>
      </w:r>
      <w:proofErr w:type="spellEnd"/>
      <w:r w:rsidR="001606BE" w:rsidRPr="00C6072B">
        <w:rPr>
          <w:rFonts w:ascii="Garamond" w:hAnsi="Garamond" w:cs="Times New Roman"/>
          <w:sz w:val="24"/>
          <w:szCs w:val="24"/>
        </w:rPr>
        <w:t xml:space="preserve"> Hasa, mbasi të jetë shqyrtuar rekursi ndaj vendimit nr. </w:t>
      </w:r>
      <w:r w:rsidR="003E4EBF" w:rsidRPr="00C6072B">
        <w:rPr>
          <w:rFonts w:ascii="Garamond" w:hAnsi="Garamond" w:cs="Times New Roman"/>
          <w:sz w:val="24"/>
          <w:szCs w:val="24"/>
        </w:rPr>
        <w:t>{***}</w:t>
      </w:r>
      <w:r w:rsidR="001606BE" w:rsidRPr="00C6072B">
        <w:rPr>
          <w:rFonts w:ascii="Garamond" w:hAnsi="Garamond" w:cs="Times New Roman"/>
          <w:sz w:val="24"/>
          <w:szCs w:val="24"/>
        </w:rPr>
        <w:t xml:space="preserve">, datë </w:t>
      </w:r>
      <w:r w:rsidR="00C6072B">
        <w:rPr>
          <w:rFonts w:ascii="Garamond" w:hAnsi="Garamond" w:cs="Times New Roman"/>
          <w:w w:val="105"/>
          <w:sz w:val="24"/>
          <w:szCs w:val="24"/>
        </w:rPr>
        <w:t>23.</w:t>
      </w:r>
      <w:r w:rsidR="001606BE" w:rsidRPr="00C6072B">
        <w:rPr>
          <w:rFonts w:ascii="Garamond" w:hAnsi="Garamond" w:cs="Times New Roman"/>
          <w:w w:val="105"/>
          <w:sz w:val="24"/>
          <w:szCs w:val="24"/>
        </w:rPr>
        <w:t>3.2023</w:t>
      </w:r>
      <w:r w:rsidR="00560349" w:rsidRPr="00C6072B">
        <w:rPr>
          <w:rFonts w:ascii="Garamond" w:hAnsi="Garamond" w:cs="Times New Roman"/>
          <w:w w:val="105"/>
          <w:sz w:val="24"/>
          <w:szCs w:val="24"/>
        </w:rPr>
        <w:t>,</w:t>
      </w:r>
      <w:r w:rsidR="001606BE" w:rsidRPr="00C6072B">
        <w:rPr>
          <w:rFonts w:ascii="Garamond" w:hAnsi="Garamond" w:cs="Times New Roman"/>
          <w:w w:val="105"/>
          <w:sz w:val="24"/>
          <w:szCs w:val="24"/>
        </w:rPr>
        <w:t xml:space="preserve"> të </w:t>
      </w:r>
      <w:r w:rsidR="005410CB" w:rsidRPr="00C6072B">
        <w:rPr>
          <w:rFonts w:ascii="Garamond" w:hAnsi="Garamond" w:cs="Times New Roman"/>
          <w:w w:val="105"/>
          <w:sz w:val="24"/>
          <w:szCs w:val="24"/>
        </w:rPr>
        <w:t>G</w:t>
      </w:r>
      <w:r w:rsidR="001606BE" w:rsidRPr="00C6072B">
        <w:rPr>
          <w:rFonts w:ascii="Garamond" w:hAnsi="Garamond" w:cs="Times New Roman"/>
          <w:w w:val="105"/>
          <w:sz w:val="24"/>
          <w:szCs w:val="24"/>
        </w:rPr>
        <w:t>jykatës së Posaçme të Apelit, nga Kolegji Penal i Gjykatës së Lartë.</w:t>
      </w:r>
    </w:p>
    <w:p w14:paraId="4947F1CD" w14:textId="25950894" w:rsidR="001606BE" w:rsidRPr="00015E69" w:rsidRDefault="00015E69" w:rsidP="00015E69">
      <w:pPr>
        <w:spacing w:after="0" w:line="240" w:lineRule="auto"/>
        <w:ind w:firstLine="284"/>
        <w:jc w:val="both"/>
        <w:rPr>
          <w:rFonts w:ascii="Garamond" w:hAnsi="Garamond" w:cs="Times New Roman"/>
          <w:sz w:val="24"/>
          <w:szCs w:val="24"/>
        </w:rPr>
      </w:pPr>
      <w:r w:rsidRPr="00C6072B">
        <w:rPr>
          <w:rFonts w:ascii="Garamond" w:hAnsi="Garamond" w:cs="Times New Roman"/>
          <w:bCs/>
          <w:sz w:val="24"/>
          <w:szCs w:val="24"/>
        </w:rPr>
        <w:t xml:space="preserve"> </w:t>
      </w:r>
      <w:r w:rsidR="001606BE" w:rsidRPr="00C6072B">
        <w:rPr>
          <w:rFonts w:ascii="Garamond" w:hAnsi="Garamond" w:cs="Times New Roman"/>
          <w:bCs/>
          <w:sz w:val="24"/>
          <w:szCs w:val="24"/>
        </w:rPr>
        <w:t xml:space="preserve">3. </w:t>
      </w:r>
      <w:r w:rsidR="001606BE" w:rsidRPr="00C6072B">
        <w:rPr>
          <w:rFonts w:ascii="Garamond" w:hAnsi="Garamond" w:cs="Times New Roman"/>
          <w:sz w:val="24"/>
          <w:szCs w:val="24"/>
        </w:rPr>
        <w:t>Detyrimin e Inspektorit</w:t>
      </w:r>
      <w:r w:rsidR="001606BE" w:rsidRPr="00015E69">
        <w:rPr>
          <w:rFonts w:ascii="Garamond" w:hAnsi="Garamond" w:cs="Times New Roman"/>
          <w:sz w:val="24"/>
          <w:szCs w:val="24"/>
        </w:rPr>
        <w:t xml:space="preserve"> të Lartë të Drejtësisë, që në kuad</w:t>
      </w:r>
      <w:r w:rsidR="00FE6B7C" w:rsidRPr="00015E69">
        <w:rPr>
          <w:rFonts w:ascii="Garamond" w:hAnsi="Garamond" w:cs="Times New Roman"/>
          <w:sz w:val="24"/>
          <w:szCs w:val="24"/>
        </w:rPr>
        <w:t>ër</w:t>
      </w:r>
      <w:r w:rsidR="001606BE" w:rsidRPr="00015E69">
        <w:rPr>
          <w:rFonts w:ascii="Garamond" w:hAnsi="Garamond" w:cs="Times New Roman"/>
          <w:sz w:val="24"/>
          <w:szCs w:val="24"/>
        </w:rPr>
        <w:t xml:space="preserve"> </w:t>
      </w:r>
      <w:r w:rsidR="00FE6B7C" w:rsidRPr="00015E69">
        <w:rPr>
          <w:rFonts w:ascii="Garamond" w:hAnsi="Garamond" w:cs="Times New Roman"/>
          <w:sz w:val="24"/>
          <w:szCs w:val="24"/>
        </w:rPr>
        <w:t>të</w:t>
      </w:r>
      <w:r w:rsidR="001606BE" w:rsidRPr="00015E69">
        <w:rPr>
          <w:rFonts w:ascii="Garamond" w:hAnsi="Garamond" w:cs="Times New Roman"/>
          <w:sz w:val="24"/>
          <w:szCs w:val="24"/>
        </w:rPr>
        <w:t xml:space="preserve"> zbatimit të procesit të rregullt ligjor në procedurat administrative, mbi bazë të pretendimeve të prokurorit </w:t>
      </w:r>
      <w:proofErr w:type="spellStart"/>
      <w:r w:rsidR="001606BE" w:rsidRPr="00015E69">
        <w:rPr>
          <w:rFonts w:ascii="Garamond" w:hAnsi="Garamond" w:cs="Times New Roman"/>
          <w:sz w:val="24"/>
          <w:szCs w:val="24"/>
        </w:rPr>
        <w:t>Sali</w:t>
      </w:r>
      <w:proofErr w:type="spellEnd"/>
      <w:r w:rsidR="001606BE" w:rsidRPr="00015E69">
        <w:rPr>
          <w:rFonts w:ascii="Garamond" w:hAnsi="Garamond" w:cs="Times New Roman"/>
          <w:sz w:val="24"/>
          <w:szCs w:val="24"/>
        </w:rPr>
        <w:t xml:space="preserve"> Hasa, të fillojë hetimin disiplinor ndaj prokurorëve dhe gjyqtarëve që janë marrë me procedimin dhe gjykimin e akuzave ndaj tij dhe t’i p</w:t>
      </w:r>
      <w:r w:rsidR="00610D38" w:rsidRPr="00015E69">
        <w:rPr>
          <w:rFonts w:ascii="Garamond" w:hAnsi="Garamond" w:cs="Times New Roman"/>
          <w:sz w:val="24"/>
          <w:szCs w:val="24"/>
        </w:rPr>
        <w:t>ë</w:t>
      </w:r>
      <w:r w:rsidR="001606BE" w:rsidRPr="00015E69">
        <w:rPr>
          <w:rFonts w:ascii="Garamond" w:hAnsi="Garamond" w:cs="Times New Roman"/>
          <w:sz w:val="24"/>
          <w:szCs w:val="24"/>
        </w:rPr>
        <w:t>rfshij</w:t>
      </w:r>
      <w:r w:rsidR="00610D38" w:rsidRPr="00015E69">
        <w:rPr>
          <w:rFonts w:ascii="Garamond" w:hAnsi="Garamond" w:cs="Times New Roman"/>
          <w:sz w:val="24"/>
          <w:szCs w:val="24"/>
        </w:rPr>
        <w:t>ë</w:t>
      </w:r>
      <w:r w:rsidR="001606BE" w:rsidRPr="00015E69">
        <w:rPr>
          <w:rFonts w:ascii="Garamond" w:hAnsi="Garamond" w:cs="Times New Roman"/>
          <w:sz w:val="24"/>
          <w:szCs w:val="24"/>
        </w:rPr>
        <w:t xml:space="preserve"> gjetjet e hetimit n</w:t>
      </w:r>
      <w:r w:rsidR="00610D38" w:rsidRPr="00015E69">
        <w:rPr>
          <w:rFonts w:ascii="Garamond" w:hAnsi="Garamond" w:cs="Times New Roman"/>
          <w:sz w:val="24"/>
          <w:szCs w:val="24"/>
        </w:rPr>
        <w:t>ë</w:t>
      </w:r>
      <w:r w:rsidR="001606BE" w:rsidRPr="00015E69">
        <w:rPr>
          <w:rFonts w:ascii="Garamond" w:hAnsi="Garamond" w:cs="Times New Roman"/>
          <w:sz w:val="24"/>
          <w:szCs w:val="24"/>
        </w:rPr>
        <w:t xml:space="preserve"> raportin e hetimit disiplinor</w:t>
      </w:r>
      <w:r w:rsidR="00560349" w:rsidRPr="00015E69">
        <w:rPr>
          <w:rFonts w:ascii="Garamond" w:hAnsi="Garamond" w:cs="Times New Roman"/>
          <w:sz w:val="24"/>
          <w:szCs w:val="24"/>
        </w:rPr>
        <w:t>,</w:t>
      </w:r>
      <w:r w:rsidR="001606BE" w:rsidRPr="00015E69">
        <w:rPr>
          <w:rFonts w:ascii="Garamond" w:hAnsi="Garamond" w:cs="Times New Roman"/>
          <w:sz w:val="24"/>
          <w:szCs w:val="24"/>
        </w:rPr>
        <w:t xml:space="preserve"> q</w:t>
      </w:r>
      <w:r w:rsidR="00610D38" w:rsidRPr="00015E69">
        <w:rPr>
          <w:rFonts w:ascii="Garamond" w:hAnsi="Garamond" w:cs="Times New Roman"/>
          <w:sz w:val="24"/>
          <w:szCs w:val="24"/>
        </w:rPr>
        <w:t>ë</w:t>
      </w:r>
      <w:r w:rsidR="001606BE" w:rsidRPr="00015E69">
        <w:rPr>
          <w:rFonts w:ascii="Garamond" w:hAnsi="Garamond" w:cs="Times New Roman"/>
          <w:sz w:val="24"/>
          <w:szCs w:val="24"/>
        </w:rPr>
        <w:t xml:space="preserve"> do t’i rid</w:t>
      </w:r>
      <w:r w:rsidR="00610D38" w:rsidRPr="00015E69">
        <w:rPr>
          <w:rFonts w:ascii="Garamond" w:hAnsi="Garamond" w:cs="Times New Roman"/>
          <w:sz w:val="24"/>
          <w:szCs w:val="24"/>
        </w:rPr>
        <w:t>ë</w:t>
      </w:r>
      <w:r w:rsidR="001606BE" w:rsidRPr="00015E69">
        <w:rPr>
          <w:rFonts w:ascii="Garamond" w:hAnsi="Garamond" w:cs="Times New Roman"/>
          <w:sz w:val="24"/>
          <w:szCs w:val="24"/>
        </w:rPr>
        <w:t>rgoj</w:t>
      </w:r>
      <w:r w:rsidR="00610D38" w:rsidRPr="00015E69">
        <w:rPr>
          <w:rFonts w:ascii="Garamond" w:hAnsi="Garamond" w:cs="Times New Roman"/>
          <w:sz w:val="24"/>
          <w:szCs w:val="24"/>
        </w:rPr>
        <w:t>ë</w:t>
      </w:r>
      <w:r w:rsidR="001606BE" w:rsidRPr="00015E69">
        <w:rPr>
          <w:rFonts w:ascii="Garamond" w:hAnsi="Garamond" w:cs="Times New Roman"/>
          <w:sz w:val="24"/>
          <w:szCs w:val="24"/>
        </w:rPr>
        <w:t xml:space="preserve"> K</w:t>
      </w:r>
      <w:r w:rsidR="00610D38" w:rsidRPr="00015E69">
        <w:rPr>
          <w:rFonts w:ascii="Garamond" w:hAnsi="Garamond" w:cs="Times New Roman"/>
          <w:sz w:val="24"/>
          <w:szCs w:val="24"/>
        </w:rPr>
        <w:t>ë</w:t>
      </w:r>
      <w:r w:rsidR="001606BE" w:rsidRPr="00015E69">
        <w:rPr>
          <w:rFonts w:ascii="Garamond" w:hAnsi="Garamond" w:cs="Times New Roman"/>
          <w:sz w:val="24"/>
          <w:szCs w:val="24"/>
        </w:rPr>
        <w:t>shillit t</w:t>
      </w:r>
      <w:r w:rsidR="00610D38" w:rsidRPr="00015E69">
        <w:rPr>
          <w:rFonts w:ascii="Garamond" w:hAnsi="Garamond" w:cs="Times New Roman"/>
          <w:sz w:val="24"/>
          <w:szCs w:val="24"/>
        </w:rPr>
        <w:t>ë</w:t>
      </w:r>
      <w:r w:rsidR="001606BE" w:rsidRPr="00015E69">
        <w:rPr>
          <w:rFonts w:ascii="Garamond" w:hAnsi="Garamond" w:cs="Times New Roman"/>
          <w:sz w:val="24"/>
          <w:szCs w:val="24"/>
        </w:rPr>
        <w:t xml:space="preserve"> Lart</w:t>
      </w:r>
      <w:r w:rsidR="00610D38" w:rsidRPr="00015E69">
        <w:rPr>
          <w:rFonts w:ascii="Garamond" w:hAnsi="Garamond" w:cs="Times New Roman"/>
          <w:sz w:val="24"/>
          <w:szCs w:val="24"/>
        </w:rPr>
        <w:t>ë</w:t>
      </w:r>
      <w:r w:rsidR="001606BE" w:rsidRPr="00015E69">
        <w:rPr>
          <w:rFonts w:ascii="Garamond" w:hAnsi="Garamond" w:cs="Times New Roman"/>
          <w:sz w:val="24"/>
          <w:szCs w:val="24"/>
        </w:rPr>
        <w:t xml:space="preserve"> t</w:t>
      </w:r>
      <w:r w:rsidR="00610D38" w:rsidRPr="00015E69">
        <w:rPr>
          <w:rFonts w:ascii="Garamond" w:hAnsi="Garamond" w:cs="Times New Roman"/>
          <w:sz w:val="24"/>
          <w:szCs w:val="24"/>
        </w:rPr>
        <w:t>ë</w:t>
      </w:r>
      <w:r w:rsidR="001606BE" w:rsidRPr="00015E69">
        <w:rPr>
          <w:rFonts w:ascii="Garamond" w:hAnsi="Garamond" w:cs="Times New Roman"/>
          <w:sz w:val="24"/>
          <w:szCs w:val="24"/>
        </w:rPr>
        <w:t xml:space="preserve"> Prokuroris</w:t>
      </w:r>
      <w:r w:rsidR="00610D38" w:rsidRPr="00015E69">
        <w:rPr>
          <w:rFonts w:ascii="Garamond" w:hAnsi="Garamond" w:cs="Times New Roman"/>
          <w:sz w:val="24"/>
          <w:szCs w:val="24"/>
        </w:rPr>
        <w:t>ë</w:t>
      </w:r>
      <w:r w:rsidR="001606BE" w:rsidRPr="00015E69">
        <w:rPr>
          <w:rFonts w:ascii="Garamond" w:hAnsi="Garamond" w:cs="Times New Roman"/>
          <w:sz w:val="24"/>
          <w:szCs w:val="24"/>
        </w:rPr>
        <w:t xml:space="preserve"> mbas p</w:t>
      </w:r>
      <w:r w:rsidR="00610D38" w:rsidRPr="00015E69">
        <w:rPr>
          <w:rFonts w:ascii="Garamond" w:hAnsi="Garamond" w:cs="Times New Roman"/>
          <w:sz w:val="24"/>
          <w:szCs w:val="24"/>
        </w:rPr>
        <w:t>ë</w:t>
      </w:r>
      <w:r w:rsidR="001606BE" w:rsidRPr="00015E69">
        <w:rPr>
          <w:rFonts w:ascii="Garamond" w:hAnsi="Garamond" w:cs="Times New Roman"/>
          <w:sz w:val="24"/>
          <w:szCs w:val="24"/>
        </w:rPr>
        <w:t>rfundimit t</w:t>
      </w:r>
      <w:r w:rsidR="00610D38" w:rsidRPr="00015E69">
        <w:rPr>
          <w:rFonts w:ascii="Garamond" w:hAnsi="Garamond" w:cs="Times New Roman"/>
          <w:sz w:val="24"/>
          <w:szCs w:val="24"/>
        </w:rPr>
        <w:t>ë</w:t>
      </w:r>
      <w:r w:rsidR="001606BE" w:rsidRPr="00015E69">
        <w:rPr>
          <w:rFonts w:ascii="Garamond" w:hAnsi="Garamond" w:cs="Times New Roman"/>
          <w:sz w:val="24"/>
          <w:szCs w:val="24"/>
        </w:rPr>
        <w:t xml:space="preserve"> shqyrtimit t</w:t>
      </w:r>
      <w:r w:rsidR="00610D38" w:rsidRPr="00015E69">
        <w:rPr>
          <w:rFonts w:ascii="Garamond" w:hAnsi="Garamond" w:cs="Times New Roman"/>
          <w:sz w:val="24"/>
          <w:szCs w:val="24"/>
        </w:rPr>
        <w:t>ë</w:t>
      </w:r>
      <w:r w:rsidR="001606BE" w:rsidRPr="00015E69">
        <w:rPr>
          <w:rFonts w:ascii="Garamond" w:hAnsi="Garamond" w:cs="Times New Roman"/>
          <w:sz w:val="24"/>
          <w:szCs w:val="24"/>
        </w:rPr>
        <w:t xml:space="preserve"> rekursit nga Gjykata e Lart</w:t>
      </w:r>
      <w:r w:rsidR="00610D38" w:rsidRPr="00015E69">
        <w:rPr>
          <w:rFonts w:ascii="Garamond" w:hAnsi="Garamond" w:cs="Times New Roman"/>
          <w:sz w:val="24"/>
          <w:szCs w:val="24"/>
        </w:rPr>
        <w:t>ë</w:t>
      </w:r>
      <w:r w:rsidR="001606BE" w:rsidRPr="00015E69">
        <w:rPr>
          <w:rFonts w:ascii="Garamond" w:hAnsi="Garamond" w:cs="Times New Roman"/>
          <w:sz w:val="24"/>
          <w:szCs w:val="24"/>
        </w:rPr>
        <w:t>.</w:t>
      </w:r>
    </w:p>
    <w:p w14:paraId="728DB6CE" w14:textId="28FA735B" w:rsidR="00027339" w:rsidRPr="00015E69" w:rsidRDefault="004E25E7" w:rsidP="00015E69">
      <w:pPr>
        <w:tabs>
          <w:tab w:val="left" w:pos="2977"/>
        </w:tabs>
        <w:spacing w:after="0" w:line="240" w:lineRule="auto"/>
        <w:ind w:firstLine="284"/>
        <w:jc w:val="both"/>
        <w:rPr>
          <w:rFonts w:ascii="Garamond" w:hAnsi="Garamond" w:cs="Times New Roman"/>
          <w:sz w:val="24"/>
          <w:szCs w:val="24"/>
        </w:rPr>
      </w:pPr>
      <w:r w:rsidRPr="00C6072B">
        <w:rPr>
          <w:rFonts w:ascii="Garamond" w:hAnsi="Garamond" w:cs="Times New Roman"/>
          <w:bCs/>
          <w:sz w:val="24"/>
          <w:szCs w:val="24"/>
        </w:rPr>
        <w:t>BAZA LIGJORE:</w:t>
      </w:r>
      <w:r w:rsidR="00560349" w:rsidRPr="00015E69">
        <w:rPr>
          <w:rFonts w:ascii="Garamond" w:hAnsi="Garamond" w:cs="Times New Roman"/>
          <w:b/>
          <w:bCs/>
          <w:sz w:val="24"/>
          <w:szCs w:val="24"/>
        </w:rPr>
        <w:t xml:space="preserve"> </w:t>
      </w:r>
      <w:r w:rsidR="00761546" w:rsidRPr="00015E69">
        <w:rPr>
          <w:rFonts w:ascii="Garamond" w:hAnsi="Garamond" w:cs="Times New Roman"/>
          <w:sz w:val="24"/>
          <w:szCs w:val="24"/>
        </w:rPr>
        <w:t>Nen</w:t>
      </w:r>
      <w:r w:rsidR="0017622A" w:rsidRPr="00015E69">
        <w:rPr>
          <w:rFonts w:ascii="Garamond" w:hAnsi="Garamond" w:cs="Times New Roman"/>
          <w:sz w:val="24"/>
          <w:szCs w:val="24"/>
        </w:rPr>
        <w:t>i</w:t>
      </w:r>
      <w:r w:rsidR="00761546" w:rsidRPr="00015E69">
        <w:rPr>
          <w:rFonts w:ascii="Garamond" w:hAnsi="Garamond" w:cs="Times New Roman"/>
          <w:sz w:val="24"/>
          <w:szCs w:val="24"/>
        </w:rPr>
        <w:t xml:space="preserve"> </w:t>
      </w:r>
      <w:r w:rsidR="00027339" w:rsidRPr="00015E69">
        <w:rPr>
          <w:rFonts w:ascii="Garamond" w:hAnsi="Garamond" w:cs="Times New Roman"/>
          <w:sz w:val="24"/>
          <w:szCs w:val="24"/>
        </w:rPr>
        <w:t xml:space="preserve">148/d, </w:t>
      </w:r>
      <w:r w:rsidR="0017622A" w:rsidRPr="00015E69">
        <w:rPr>
          <w:rFonts w:ascii="Garamond" w:hAnsi="Garamond" w:cs="Times New Roman"/>
          <w:sz w:val="24"/>
          <w:szCs w:val="24"/>
        </w:rPr>
        <w:t xml:space="preserve">pika 3 </w:t>
      </w:r>
      <w:r w:rsidR="00027339" w:rsidRPr="00015E69">
        <w:rPr>
          <w:rFonts w:ascii="Garamond" w:hAnsi="Garamond" w:cs="Times New Roman"/>
          <w:sz w:val="24"/>
          <w:szCs w:val="24"/>
        </w:rPr>
        <w:t>dhe neni 134, pika 1/i e Kushtetutës</w:t>
      </w:r>
      <w:r w:rsidR="005410CB" w:rsidRPr="00015E69">
        <w:rPr>
          <w:rFonts w:ascii="Garamond" w:hAnsi="Garamond" w:cs="Times New Roman"/>
          <w:sz w:val="24"/>
          <w:szCs w:val="24"/>
        </w:rPr>
        <w:t xml:space="preserve"> së Republikës </w:t>
      </w:r>
      <w:r w:rsidR="00560349" w:rsidRPr="00015E69">
        <w:rPr>
          <w:rFonts w:ascii="Garamond" w:hAnsi="Garamond" w:cs="Times New Roman"/>
          <w:sz w:val="24"/>
          <w:szCs w:val="24"/>
        </w:rPr>
        <w:t>t</w:t>
      </w:r>
      <w:r w:rsidR="005410CB" w:rsidRPr="00015E69">
        <w:rPr>
          <w:rFonts w:ascii="Garamond" w:hAnsi="Garamond" w:cs="Times New Roman"/>
          <w:sz w:val="24"/>
          <w:szCs w:val="24"/>
        </w:rPr>
        <w:t>ë Shqipërisë</w:t>
      </w:r>
      <w:r w:rsidR="00027339" w:rsidRPr="00015E69">
        <w:rPr>
          <w:rFonts w:ascii="Garamond" w:hAnsi="Garamond" w:cs="Times New Roman"/>
          <w:sz w:val="24"/>
          <w:szCs w:val="24"/>
        </w:rPr>
        <w:t>; neni 50, pika 4</w:t>
      </w:r>
      <w:r w:rsidR="00C6072B">
        <w:rPr>
          <w:rFonts w:ascii="Garamond" w:hAnsi="Garamond" w:cs="Times New Roman"/>
          <w:sz w:val="24"/>
          <w:szCs w:val="24"/>
        </w:rPr>
        <w:t>,</w:t>
      </w:r>
      <w:r w:rsidR="00027339" w:rsidRPr="00015E69">
        <w:rPr>
          <w:rFonts w:ascii="Garamond" w:hAnsi="Garamond" w:cs="Times New Roman"/>
          <w:sz w:val="24"/>
          <w:szCs w:val="24"/>
        </w:rPr>
        <w:t xml:space="preserve"> e </w:t>
      </w:r>
      <w:r w:rsidR="00761546" w:rsidRPr="00015E69">
        <w:rPr>
          <w:rFonts w:ascii="Garamond" w:hAnsi="Garamond" w:cs="Times New Roman"/>
          <w:sz w:val="24"/>
          <w:szCs w:val="24"/>
        </w:rPr>
        <w:t>ligjit nr. 8577/2000</w:t>
      </w:r>
      <w:r w:rsidR="00560349" w:rsidRPr="00015E69">
        <w:rPr>
          <w:rFonts w:ascii="Garamond" w:hAnsi="Garamond" w:cs="Times New Roman"/>
          <w:sz w:val="24"/>
          <w:szCs w:val="24"/>
        </w:rPr>
        <w:t>,</w:t>
      </w:r>
      <w:r w:rsidR="00761546" w:rsidRPr="00015E69">
        <w:rPr>
          <w:rFonts w:ascii="Garamond" w:hAnsi="Garamond" w:cs="Times New Roman"/>
          <w:sz w:val="24"/>
          <w:szCs w:val="24"/>
        </w:rPr>
        <w:t xml:space="preserve"> “Për organizimin dhe funksionimin e Gjykatës Kushtetuese </w:t>
      </w:r>
      <w:r w:rsidR="00E74981" w:rsidRPr="00015E69">
        <w:rPr>
          <w:rFonts w:ascii="Garamond" w:hAnsi="Garamond" w:cs="Times New Roman"/>
          <w:sz w:val="24"/>
          <w:szCs w:val="24"/>
        </w:rPr>
        <w:t>t</w:t>
      </w:r>
      <w:r w:rsidR="00761546" w:rsidRPr="00015E69">
        <w:rPr>
          <w:rFonts w:ascii="Garamond" w:hAnsi="Garamond" w:cs="Times New Roman"/>
          <w:sz w:val="24"/>
          <w:szCs w:val="24"/>
        </w:rPr>
        <w:t xml:space="preserve">ë Republikës </w:t>
      </w:r>
      <w:r w:rsidR="00E74981" w:rsidRPr="00015E69">
        <w:rPr>
          <w:rFonts w:ascii="Garamond" w:hAnsi="Garamond" w:cs="Times New Roman"/>
          <w:sz w:val="24"/>
          <w:szCs w:val="24"/>
        </w:rPr>
        <w:t>s</w:t>
      </w:r>
      <w:r w:rsidR="00761546" w:rsidRPr="00015E69">
        <w:rPr>
          <w:rFonts w:ascii="Garamond" w:hAnsi="Garamond" w:cs="Times New Roman"/>
          <w:sz w:val="24"/>
          <w:szCs w:val="24"/>
        </w:rPr>
        <w:t>ë Shqipërisë”, i ndryshuar</w:t>
      </w:r>
      <w:r w:rsidR="0017622A" w:rsidRPr="00015E69">
        <w:rPr>
          <w:rFonts w:ascii="Garamond" w:hAnsi="Garamond" w:cs="Times New Roman"/>
          <w:sz w:val="24"/>
          <w:szCs w:val="24"/>
        </w:rPr>
        <w:t xml:space="preserve">; </w:t>
      </w:r>
      <w:r w:rsidR="00027339" w:rsidRPr="00015E69">
        <w:rPr>
          <w:rFonts w:ascii="Garamond" w:hAnsi="Garamond" w:cs="Times New Roman"/>
          <w:sz w:val="24"/>
          <w:szCs w:val="24"/>
        </w:rPr>
        <w:t>nenet 129, 182, 189, 192, 194, e 214</w:t>
      </w:r>
      <w:r w:rsidR="00C6072B">
        <w:rPr>
          <w:rFonts w:ascii="Garamond" w:hAnsi="Garamond" w:cs="Times New Roman"/>
          <w:sz w:val="24"/>
          <w:szCs w:val="24"/>
        </w:rPr>
        <w:t>,</w:t>
      </w:r>
      <w:r w:rsidR="00027339" w:rsidRPr="00015E69">
        <w:rPr>
          <w:rFonts w:ascii="Garamond" w:hAnsi="Garamond" w:cs="Times New Roman"/>
          <w:sz w:val="24"/>
          <w:szCs w:val="24"/>
        </w:rPr>
        <w:t xml:space="preserve"> </w:t>
      </w:r>
      <w:r w:rsidR="00C6072B">
        <w:rPr>
          <w:rFonts w:ascii="Garamond" w:hAnsi="Garamond" w:cs="Times New Roman"/>
          <w:sz w:val="24"/>
          <w:szCs w:val="24"/>
        </w:rPr>
        <w:t>të</w:t>
      </w:r>
      <w:r w:rsidR="00027339" w:rsidRPr="00015E69">
        <w:rPr>
          <w:rFonts w:ascii="Garamond" w:hAnsi="Garamond" w:cs="Times New Roman"/>
          <w:sz w:val="24"/>
          <w:szCs w:val="24"/>
        </w:rPr>
        <w:t xml:space="preserve"> ligjit nr. 115/2016</w:t>
      </w:r>
      <w:r w:rsidR="00CA1FFA" w:rsidRPr="00015E69">
        <w:rPr>
          <w:rFonts w:ascii="Garamond" w:hAnsi="Garamond" w:cs="Times New Roman"/>
          <w:sz w:val="24"/>
          <w:szCs w:val="24"/>
        </w:rPr>
        <w:t>,</w:t>
      </w:r>
      <w:r w:rsidR="00027339" w:rsidRPr="00015E69">
        <w:rPr>
          <w:rFonts w:ascii="Garamond" w:hAnsi="Garamond" w:cs="Times New Roman"/>
          <w:sz w:val="24"/>
          <w:szCs w:val="24"/>
        </w:rPr>
        <w:t xml:space="preserve"> “Për organet e qeverisjes së sistemit të drejtësisë”; nenet 6 dhe 13</w:t>
      </w:r>
      <w:r w:rsidR="00C6072B">
        <w:rPr>
          <w:rFonts w:ascii="Garamond" w:hAnsi="Garamond" w:cs="Times New Roman"/>
          <w:sz w:val="24"/>
          <w:szCs w:val="24"/>
        </w:rPr>
        <w:t>,</w:t>
      </w:r>
      <w:r w:rsidR="00027339" w:rsidRPr="00015E69">
        <w:rPr>
          <w:rFonts w:ascii="Garamond" w:hAnsi="Garamond" w:cs="Times New Roman"/>
          <w:sz w:val="24"/>
          <w:szCs w:val="24"/>
        </w:rPr>
        <w:t xml:space="preserve"> të </w:t>
      </w:r>
      <w:r w:rsidR="005E04C8" w:rsidRPr="00015E69">
        <w:rPr>
          <w:rFonts w:ascii="Garamond" w:hAnsi="Garamond" w:cs="Times New Roman"/>
          <w:sz w:val="24"/>
          <w:szCs w:val="24"/>
        </w:rPr>
        <w:t>Konventës</w:t>
      </w:r>
      <w:r w:rsidR="00027339" w:rsidRPr="00015E69">
        <w:rPr>
          <w:rFonts w:ascii="Garamond" w:hAnsi="Garamond" w:cs="Times New Roman"/>
          <w:sz w:val="24"/>
          <w:szCs w:val="24"/>
        </w:rPr>
        <w:t xml:space="preserve"> Evropiane të </w:t>
      </w:r>
      <w:proofErr w:type="spellStart"/>
      <w:r w:rsidR="00027339" w:rsidRPr="00015E69">
        <w:rPr>
          <w:rFonts w:ascii="Garamond" w:hAnsi="Garamond" w:cs="Times New Roman"/>
          <w:sz w:val="24"/>
          <w:szCs w:val="24"/>
        </w:rPr>
        <w:t>të</w:t>
      </w:r>
      <w:proofErr w:type="spellEnd"/>
      <w:r w:rsidR="00027339" w:rsidRPr="00015E69">
        <w:rPr>
          <w:rFonts w:ascii="Garamond" w:hAnsi="Garamond" w:cs="Times New Roman"/>
          <w:sz w:val="24"/>
          <w:szCs w:val="24"/>
        </w:rPr>
        <w:t xml:space="preserve"> Drejtave të Njeriut.</w:t>
      </w:r>
    </w:p>
    <w:p w14:paraId="335F9E4F" w14:textId="71D8AD2F" w:rsidR="003E15D9" w:rsidRPr="00015E69" w:rsidRDefault="003E15D9" w:rsidP="00015E69">
      <w:pPr>
        <w:pStyle w:val="ListParagraph"/>
        <w:tabs>
          <w:tab w:val="left" w:pos="0"/>
        </w:tabs>
        <w:spacing w:after="0" w:line="240" w:lineRule="auto"/>
        <w:ind w:left="0" w:firstLine="284"/>
        <w:contextualSpacing w:val="0"/>
        <w:jc w:val="center"/>
        <w:rPr>
          <w:rFonts w:ascii="Garamond" w:eastAsia="Times New Roman" w:hAnsi="Garamond" w:cs="Times New Roman"/>
          <w:b/>
          <w:sz w:val="24"/>
          <w:szCs w:val="24"/>
        </w:rPr>
      </w:pPr>
    </w:p>
    <w:p w14:paraId="3DE04AA4" w14:textId="5816D255" w:rsidR="00BB28BA" w:rsidRPr="00015E69" w:rsidRDefault="00BB28BA" w:rsidP="00015E69">
      <w:pPr>
        <w:pStyle w:val="ListParagraph"/>
        <w:tabs>
          <w:tab w:val="left" w:pos="0"/>
        </w:tabs>
        <w:spacing w:after="0" w:line="240" w:lineRule="auto"/>
        <w:ind w:left="0" w:firstLine="284"/>
        <w:contextualSpacing w:val="0"/>
        <w:jc w:val="center"/>
        <w:rPr>
          <w:rFonts w:ascii="Garamond" w:eastAsia="Times New Roman" w:hAnsi="Garamond" w:cs="Times New Roman"/>
          <w:sz w:val="24"/>
          <w:szCs w:val="24"/>
        </w:rPr>
      </w:pPr>
      <w:r w:rsidRPr="00015E69">
        <w:rPr>
          <w:rFonts w:ascii="Garamond" w:eastAsia="Times New Roman" w:hAnsi="Garamond" w:cs="Times New Roman"/>
          <w:sz w:val="24"/>
          <w:szCs w:val="24"/>
        </w:rPr>
        <w:t>KOLEGJI I POSAÇËM I APELIMIT,</w:t>
      </w:r>
    </w:p>
    <w:p w14:paraId="7E8FF2EC" w14:textId="77777777" w:rsidR="00015E69" w:rsidRPr="00015E69" w:rsidRDefault="00015E69" w:rsidP="00015E69">
      <w:pPr>
        <w:pStyle w:val="ListParagraph"/>
        <w:tabs>
          <w:tab w:val="left" w:pos="0"/>
        </w:tabs>
        <w:spacing w:after="0" w:line="240" w:lineRule="auto"/>
        <w:ind w:left="0" w:firstLine="284"/>
        <w:contextualSpacing w:val="0"/>
        <w:jc w:val="center"/>
        <w:rPr>
          <w:rFonts w:ascii="Garamond" w:eastAsia="Times New Roman" w:hAnsi="Garamond" w:cs="Times New Roman"/>
          <w:b/>
          <w:sz w:val="24"/>
          <w:szCs w:val="24"/>
        </w:rPr>
      </w:pPr>
    </w:p>
    <w:p w14:paraId="12AE1918" w14:textId="1B56E75D" w:rsidR="00BB28BA" w:rsidRPr="00015E69" w:rsidRDefault="00BB28BA" w:rsidP="00015E69">
      <w:pPr>
        <w:tabs>
          <w:tab w:val="left" w:pos="0"/>
        </w:tabs>
        <w:spacing w:after="0" w:line="240" w:lineRule="auto"/>
        <w:ind w:firstLine="284"/>
        <w:jc w:val="both"/>
        <w:rPr>
          <w:rFonts w:ascii="Garamond" w:eastAsia="Times New Roman" w:hAnsi="Garamond" w:cs="Times New Roman"/>
          <w:bCs/>
          <w:sz w:val="24"/>
          <w:szCs w:val="24"/>
        </w:rPr>
      </w:pPr>
      <w:r w:rsidRPr="00015E69">
        <w:rPr>
          <w:rFonts w:ascii="Garamond" w:eastAsia="Times New Roman" w:hAnsi="Garamond" w:cs="Times New Roman"/>
          <w:bCs/>
          <w:sz w:val="24"/>
          <w:szCs w:val="24"/>
        </w:rPr>
        <w:t xml:space="preserve">pasi dëgjoi gjyqtaren </w:t>
      </w:r>
      <w:proofErr w:type="spellStart"/>
      <w:r w:rsidRPr="00015E69">
        <w:rPr>
          <w:rFonts w:ascii="Garamond" w:eastAsia="Times New Roman" w:hAnsi="Garamond" w:cs="Times New Roman"/>
          <w:bCs/>
          <w:sz w:val="24"/>
          <w:szCs w:val="24"/>
        </w:rPr>
        <w:t>relatore</w:t>
      </w:r>
      <w:proofErr w:type="spellEnd"/>
      <w:r w:rsidRPr="00015E69">
        <w:rPr>
          <w:rFonts w:ascii="Garamond" w:eastAsia="Times New Roman" w:hAnsi="Garamond" w:cs="Times New Roman"/>
          <w:bCs/>
          <w:sz w:val="24"/>
          <w:szCs w:val="24"/>
        </w:rPr>
        <w:t xml:space="preserve"> të çështjes </w:t>
      </w:r>
      <w:proofErr w:type="spellStart"/>
      <w:r w:rsidR="00B57BE7" w:rsidRPr="00015E69">
        <w:rPr>
          <w:rFonts w:ascii="Garamond" w:eastAsia="Times New Roman" w:hAnsi="Garamond" w:cs="Times New Roman"/>
          <w:bCs/>
          <w:sz w:val="24"/>
          <w:szCs w:val="24"/>
        </w:rPr>
        <w:t>Natasha</w:t>
      </w:r>
      <w:proofErr w:type="spellEnd"/>
      <w:r w:rsidR="00B57BE7" w:rsidRPr="00015E69">
        <w:rPr>
          <w:rFonts w:ascii="Garamond" w:eastAsia="Times New Roman" w:hAnsi="Garamond" w:cs="Times New Roman"/>
          <w:bCs/>
          <w:sz w:val="24"/>
          <w:szCs w:val="24"/>
        </w:rPr>
        <w:t xml:space="preserve"> </w:t>
      </w:r>
      <w:proofErr w:type="spellStart"/>
      <w:r w:rsidR="00B57BE7" w:rsidRPr="00015E69">
        <w:rPr>
          <w:rFonts w:ascii="Garamond" w:eastAsia="Times New Roman" w:hAnsi="Garamond" w:cs="Times New Roman"/>
          <w:bCs/>
          <w:sz w:val="24"/>
          <w:szCs w:val="24"/>
        </w:rPr>
        <w:t>Mulaj</w:t>
      </w:r>
      <w:proofErr w:type="spellEnd"/>
      <w:r w:rsidRPr="00015E69">
        <w:rPr>
          <w:rFonts w:ascii="Garamond" w:eastAsia="Times New Roman" w:hAnsi="Garamond" w:cs="Times New Roman"/>
          <w:bCs/>
          <w:sz w:val="24"/>
          <w:szCs w:val="24"/>
        </w:rPr>
        <w:t xml:space="preserve">, pas shqyrtimit të ankimit dhe prapësimeve të paraqitura nga </w:t>
      </w:r>
      <w:r w:rsidR="001C2E0B" w:rsidRPr="00015E69">
        <w:rPr>
          <w:rFonts w:ascii="Garamond" w:eastAsia="Times New Roman" w:hAnsi="Garamond" w:cs="Times New Roman"/>
          <w:bCs/>
          <w:sz w:val="24"/>
          <w:szCs w:val="24"/>
        </w:rPr>
        <w:t xml:space="preserve">ish </w:t>
      </w:r>
      <w:r w:rsidRPr="00015E69">
        <w:rPr>
          <w:rFonts w:ascii="Garamond" w:eastAsia="Times New Roman" w:hAnsi="Garamond" w:cs="Times New Roman"/>
          <w:bCs/>
          <w:sz w:val="24"/>
          <w:szCs w:val="24"/>
        </w:rPr>
        <w:t>magjistrat</w:t>
      </w:r>
      <w:r w:rsidR="001C2E0B" w:rsidRPr="00015E69">
        <w:rPr>
          <w:rFonts w:ascii="Garamond" w:eastAsia="Times New Roman" w:hAnsi="Garamond" w:cs="Times New Roman"/>
          <w:bCs/>
          <w:sz w:val="24"/>
          <w:szCs w:val="24"/>
        </w:rPr>
        <w:t>i</w:t>
      </w:r>
      <w:r w:rsidRPr="00015E69">
        <w:rPr>
          <w:rFonts w:ascii="Garamond" w:eastAsia="Times New Roman" w:hAnsi="Garamond" w:cs="Times New Roman"/>
          <w:bCs/>
          <w:sz w:val="24"/>
          <w:szCs w:val="24"/>
        </w:rPr>
        <w:t xml:space="preserve"> </w:t>
      </w:r>
      <w:proofErr w:type="spellStart"/>
      <w:r w:rsidR="001C2E0B" w:rsidRPr="00015E69">
        <w:rPr>
          <w:rFonts w:ascii="Garamond" w:eastAsia="Times New Roman" w:hAnsi="Garamond" w:cs="Times New Roman"/>
          <w:bCs/>
          <w:sz w:val="24"/>
          <w:szCs w:val="24"/>
        </w:rPr>
        <w:t>Sali</w:t>
      </w:r>
      <w:proofErr w:type="spellEnd"/>
      <w:r w:rsidR="001C2E0B" w:rsidRPr="00015E69">
        <w:rPr>
          <w:rFonts w:ascii="Garamond" w:eastAsia="Times New Roman" w:hAnsi="Garamond" w:cs="Times New Roman"/>
          <w:bCs/>
          <w:sz w:val="24"/>
          <w:szCs w:val="24"/>
        </w:rPr>
        <w:t xml:space="preserve"> Hasa</w:t>
      </w:r>
      <w:r w:rsidRPr="00015E69">
        <w:rPr>
          <w:rFonts w:ascii="Garamond" w:eastAsia="Times New Roman" w:hAnsi="Garamond" w:cs="Times New Roman"/>
          <w:bCs/>
          <w:sz w:val="24"/>
          <w:szCs w:val="24"/>
        </w:rPr>
        <w:t xml:space="preserve">, prapësimeve të Këshillit të Lartë </w:t>
      </w:r>
      <w:r w:rsidR="001C2E0B" w:rsidRPr="00015E69">
        <w:rPr>
          <w:rFonts w:ascii="Garamond" w:eastAsia="Times New Roman" w:hAnsi="Garamond" w:cs="Times New Roman"/>
          <w:bCs/>
          <w:sz w:val="24"/>
          <w:szCs w:val="24"/>
        </w:rPr>
        <w:t>t</w:t>
      </w:r>
      <w:r w:rsidR="00952FB6" w:rsidRPr="00015E69">
        <w:rPr>
          <w:rFonts w:ascii="Garamond" w:eastAsia="Times New Roman" w:hAnsi="Garamond" w:cs="Times New Roman"/>
          <w:bCs/>
          <w:sz w:val="24"/>
          <w:szCs w:val="24"/>
        </w:rPr>
        <w:t>ë</w:t>
      </w:r>
      <w:r w:rsidR="001C2E0B" w:rsidRPr="00015E69">
        <w:rPr>
          <w:rFonts w:ascii="Garamond" w:eastAsia="Times New Roman" w:hAnsi="Garamond" w:cs="Times New Roman"/>
          <w:bCs/>
          <w:sz w:val="24"/>
          <w:szCs w:val="24"/>
        </w:rPr>
        <w:t xml:space="preserve"> Prokuroris</w:t>
      </w:r>
      <w:r w:rsidR="00952FB6" w:rsidRPr="00015E69">
        <w:rPr>
          <w:rFonts w:ascii="Garamond" w:eastAsia="Times New Roman" w:hAnsi="Garamond" w:cs="Times New Roman"/>
          <w:bCs/>
          <w:sz w:val="24"/>
          <w:szCs w:val="24"/>
        </w:rPr>
        <w:t>ë</w:t>
      </w:r>
      <w:r w:rsidR="00E97C08" w:rsidRPr="00015E69">
        <w:rPr>
          <w:rFonts w:ascii="Garamond" w:eastAsia="Times New Roman" w:hAnsi="Garamond" w:cs="Times New Roman"/>
          <w:bCs/>
          <w:sz w:val="24"/>
          <w:szCs w:val="24"/>
        </w:rPr>
        <w:t xml:space="preserve"> dhe t</w:t>
      </w:r>
      <w:r w:rsidR="00B37B9E" w:rsidRPr="00015E69">
        <w:rPr>
          <w:rFonts w:ascii="Garamond" w:eastAsia="Times New Roman" w:hAnsi="Garamond" w:cs="Times New Roman"/>
          <w:bCs/>
          <w:sz w:val="24"/>
          <w:szCs w:val="24"/>
        </w:rPr>
        <w:t>ë</w:t>
      </w:r>
      <w:r w:rsidR="00E97C08" w:rsidRPr="00015E69">
        <w:rPr>
          <w:rFonts w:ascii="Garamond" w:eastAsia="Times New Roman" w:hAnsi="Garamond" w:cs="Times New Roman"/>
          <w:bCs/>
          <w:sz w:val="24"/>
          <w:szCs w:val="24"/>
        </w:rPr>
        <w:t xml:space="preserve"> Inspektorit t</w:t>
      </w:r>
      <w:r w:rsidR="00B37B9E" w:rsidRPr="00015E69">
        <w:rPr>
          <w:rFonts w:ascii="Garamond" w:eastAsia="Times New Roman" w:hAnsi="Garamond" w:cs="Times New Roman"/>
          <w:bCs/>
          <w:sz w:val="24"/>
          <w:szCs w:val="24"/>
        </w:rPr>
        <w:t>ë</w:t>
      </w:r>
      <w:r w:rsidR="00E97C08" w:rsidRPr="00015E69">
        <w:rPr>
          <w:rFonts w:ascii="Garamond" w:eastAsia="Times New Roman" w:hAnsi="Garamond" w:cs="Times New Roman"/>
          <w:bCs/>
          <w:sz w:val="24"/>
          <w:szCs w:val="24"/>
        </w:rPr>
        <w:t xml:space="preserve"> Lart</w:t>
      </w:r>
      <w:r w:rsidR="00B37B9E" w:rsidRPr="00015E69">
        <w:rPr>
          <w:rFonts w:ascii="Garamond" w:eastAsia="Times New Roman" w:hAnsi="Garamond" w:cs="Times New Roman"/>
          <w:bCs/>
          <w:sz w:val="24"/>
          <w:szCs w:val="24"/>
        </w:rPr>
        <w:t>ë</w:t>
      </w:r>
      <w:r w:rsidR="00E97C08" w:rsidRPr="00015E69">
        <w:rPr>
          <w:rFonts w:ascii="Garamond" w:eastAsia="Times New Roman" w:hAnsi="Garamond" w:cs="Times New Roman"/>
          <w:bCs/>
          <w:sz w:val="24"/>
          <w:szCs w:val="24"/>
        </w:rPr>
        <w:t xml:space="preserve"> t</w:t>
      </w:r>
      <w:r w:rsidR="00B37B9E" w:rsidRPr="00015E69">
        <w:rPr>
          <w:rFonts w:ascii="Garamond" w:eastAsia="Times New Roman" w:hAnsi="Garamond" w:cs="Times New Roman"/>
          <w:bCs/>
          <w:sz w:val="24"/>
          <w:szCs w:val="24"/>
        </w:rPr>
        <w:t>ë</w:t>
      </w:r>
      <w:r w:rsidR="00E97C08" w:rsidRPr="00015E69">
        <w:rPr>
          <w:rFonts w:ascii="Garamond" w:eastAsia="Times New Roman" w:hAnsi="Garamond" w:cs="Times New Roman"/>
          <w:bCs/>
          <w:sz w:val="24"/>
          <w:szCs w:val="24"/>
        </w:rPr>
        <w:t xml:space="preserve"> Drejt</w:t>
      </w:r>
      <w:r w:rsidR="00B37B9E" w:rsidRPr="00015E69">
        <w:rPr>
          <w:rFonts w:ascii="Garamond" w:eastAsia="Times New Roman" w:hAnsi="Garamond" w:cs="Times New Roman"/>
          <w:bCs/>
          <w:sz w:val="24"/>
          <w:szCs w:val="24"/>
        </w:rPr>
        <w:t>ë</w:t>
      </w:r>
      <w:r w:rsidR="00E97C08" w:rsidRPr="00015E69">
        <w:rPr>
          <w:rFonts w:ascii="Garamond" w:eastAsia="Times New Roman" w:hAnsi="Garamond" w:cs="Times New Roman"/>
          <w:bCs/>
          <w:sz w:val="24"/>
          <w:szCs w:val="24"/>
        </w:rPr>
        <w:t>sis</w:t>
      </w:r>
      <w:r w:rsidR="00B37B9E" w:rsidRPr="00015E69">
        <w:rPr>
          <w:rFonts w:ascii="Garamond" w:eastAsia="Times New Roman" w:hAnsi="Garamond" w:cs="Times New Roman"/>
          <w:bCs/>
          <w:sz w:val="24"/>
          <w:szCs w:val="24"/>
        </w:rPr>
        <w:t>ë</w:t>
      </w:r>
      <w:r w:rsidRPr="00015E69">
        <w:rPr>
          <w:rFonts w:ascii="Garamond" w:eastAsia="Times New Roman" w:hAnsi="Garamond" w:cs="Times New Roman"/>
          <w:bCs/>
          <w:sz w:val="24"/>
          <w:szCs w:val="24"/>
        </w:rPr>
        <w:t>,</w:t>
      </w:r>
      <w:r w:rsidR="00E97C08" w:rsidRPr="00015E69">
        <w:rPr>
          <w:rFonts w:ascii="Garamond" w:eastAsia="Times New Roman" w:hAnsi="Garamond" w:cs="Times New Roman"/>
          <w:bCs/>
          <w:sz w:val="24"/>
          <w:szCs w:val="24"/>
        </w:rPr>
        <w:t xml:space="preserve"> </w:t>
      </w:r>
      <w:r w:rsidRPr="00015E69">
        <w:rPr>
          <w:rFonts w:ascii="Garamond" w:eastAsia="Times New Roman" w:hAnsi="Garamond" w:cs="Times New Roman"/>
          <w:bCs/>
          <w:sz w:val="24"/>
          <w:szCs w:val="24"/>
        </w:rPr>
        <w:t>dhe pasi e shqyrtoi çështjen në tërësi,</w:t>
      </w:r>
    </w:p>
    <w:p w14:paraId="1C0D25ED" w14:textId="77777777" w:rsidR="00251EAD" w:rsidRPr="00015E69" w:rsidRDefault="00251EAD" w:rsidP="00015E69">
      <w:pPr>
        <w:tabs>
          <w:tab w:val="left" w:pos="0"/>
        </w:tabs>
        <w:spacing w:after="0" w:line="240" w:lineRule="auto"/>
        <w:ind w:firstLine="284"/>
        <w:jc w:val="both"/>
        <w:rPr>
          <w:rFonts w:ascii="Garamond" w:eastAsia="Times New Roman" w:hAnsi="Garamond" w:cs="Times New Roman"/>
          <w:bCs/>
          <w:sz w:val="24"/>
          <w:szCs w:val="24"/>
        </w:rPr>
      </w:pPr>
    </w:p>
    <w:p w14:paraId="6B6EA0D2" w14:textId="73674516" w:rsidR="00A82ACB" w:rsidRPr="00015E69" w:rsidRDefault="00A82ACB" w:rsidP="00015E69">
      <w:pPr>
        <w:pStyle w:val="ListParagraph"/>
        <w:tabs>
          <w:tab w:val="left" w:pos="0"/>
        </w:tabs>
        <w:spacing w:after="0" w:line="240" w:lineRule="auto"/>
        <w:ind w:left="0" w:firstLine="284"/>
        <w:contextualSpacing w:val="0"/>
        <w:jc w:val="center"/>
        <w:rPr>
          <w:rFonts w:ascii="Garamond" w:eastAsia="Times New Roman" w:hAnsi="Garamond" w:cs="Times New Roman"/>
          <w:sz w:val="24"/>
          <w:szCs w:val="24"/>
        </w:rPr>
      </w:pPr>
      <w:r w:rsidRPr="00015E69">
        <w:rPr>
          <w:rFonts w:ascii="Garamond" w:eastAsia="Times New Roman" w:hAnsi="Garamond" w:cs="Times New Roman"/>
          <w:sz w:val="24"/>
          <w:szCs w:val="24"/>
        </w:rPr>
        <w:t>V</w:t>
      </w:r>
      <w:r w:rsidR="00B37B9E" w:rsidRPr="00015E69">
        <w:rPr>
          <w:rFonts w:ascii="Garamond" w:eastAsia="Times New Roman" w:hAnsi="Garamond" w:cs="Times New Roman"/>
          <w:sz w:val="24"/>
          <w:szCs w:val="24"/>
        </w:rPr>
        <w:t>Ë</w:t>
      </w:r>
      <w:r w:rsidRPr="00015E69">
        <w:rPr>
          <w:rFonts w:ascii="Garamond" w:eastAsia="Times New Roman" w:hAnsi="Garamond" w:cs="Times New Roman"/>
          <w:sz w:val="24"/>
          <w:szCs w:val="24"/>
        </w:rPr>
        <w:t>REN:</w:t>
      </w:r>
    </w:p>
    <w:p w14:paraId="5BD258D9" w14:textId="77777777" w:rsidR="00015E69" w:rsidRPr="00015E69" w:rsidRDefault="00015E69" w:rsidP="00015E69">
      <w:pPr>
        <w:pStyle w:val="ListParagraph"/>
        <w:tabs>
          <w:tab w:val="left" w:pos="0"/>
        </w:tabs>
        <w:spacing w:after="0" w:line="240" w:lineRule="auto"/>
        <w:ind w:left="0" w:firstLine="284"/>
        <w:contextualSpacing w:val="0"/>
        <w:jc w:val="center"/>
        <w:rPr>
          <w:rFonts w:ascii="Garamond" w:eastAsia="Times New Roman" w:hAnsi="Garamond" w:cs="Times New Roman"/>
          <w:b/>
          <w:sz w:val="24"/>
          <w:szCs w:val="24"/>
        </w:rPr>
      </w:pPr>
    </w:p>
    <w:bookmarkEnd w:id="0"/>
    <w:p w14:paraId="177DB552" w14:textId="37C37C14" w:rsidR="00251EAD" w:rsidRPr="00015E69" w:rsidRDefault="00015E69" w:rsidP="00015E69">
      <w:pPr>
        <w:tabs>
          <w:tab w:val="left" w:pos="426"/>
        </w:tabs>
        <w:spacing w:after="0" w:line="240" w:lineRule="auto"/>
        <w:ind w:firstLine="284"/>
        <w:jc w:val="both"/>
        <w:rPr>
          <w:rFonts w:ascii="Garamond" w:hAnsi="Garamond" w:cs="Times New Roman"/>
          <w:sz w:val="24"/>
          <w:szCs w:val="24"/>
        </w:rPr>
      </w:pPr>
      <w:r w:rsidRPr="00015E69">
        <w:rPr>
          <w:rFonts w:ascii="Garamond" w:hAnsi="Garamond" w:cs="Times New Roman"/>
          <w:sz w:val="24"/>
          <w:szCs w:val="24"/>
        </w:rPr>
        <w:t xml:space="preserve">1. </w:t>
      </w:r>
      <w:r w:rsidR="001C2E0B" w:rsidRPr="00015E69">
        <w:rPr>
          <w:rFonts w:ascii="Garamond" w:hAnsi="Garamond" w:cs="Times New Roman"/>
          <w:sz w:val="24"/>
          <w:szCs w:val="24"/>
        </w:rPr>
        <w:t>Ankues</w:t>
      </w:r>
      <w:r w:rsidR="00092BB9" w:rsidRPr="00015E69">
        <w:rPr>
          <w:rFonts w:ascii="Garamond" w:hAnsi="Garamond" w:cs="Times New Roman"/>
          <w:sz w:val="24"/>
          <w:szCs w:val="24"/>
        </w:rPr>
        <w:t xml:space="preserve"> </w:t>
      </w:r>
      <w:proofErr w:type="spellStart"/>
      <w:r w:rsidR="001C2E0B" w:rsidRPr="00015E69">
        <w:rPr>
          <w:rFonts w:ascii="Garamond" w:hAnsi="Garamond" w:cs="Times New Roman"/>
          <w:sz w:val="24"/>
          <w:szCs w:val="24"/>
        </w:rPr>
        <w:t>Sali</w:t>
      </w:r>
      <w:proofErr w:type="spellEnd"/>
      <w:r w:rsidR="001C2E0B" w:rsidRPr="00015E69">
        <w:rPr>
          <w:rFonts w:ascii="Garamond" w:hAnsi="Garamond" w:cs="Times New Roman"/>
          <w:sz w:val="24"/>
          <w:szCs w:val="24"/>
        </w:rPr>
        <w:t xml:space="preserve"> Hasa</w:t>
      </w:r>
      <w:r w:rsidR="00092BB9" w:rsidRPr="00015E69">
        <w:rPr>
          <w:rFonts w:ascii="Garamond" w:hAnsi="Garamond" w:cs="Times New Roman"/>
          <w:sz w:val="24"/>
          <w:szCs w:val="24"/>
        </w:rPr>
        <w:t xml:space="preserve"> (n</w:t>
      </w:r>
      <w:r w:rsidR="008D43B2" w:rsidRPr="00015E69">
        <w:rPr>
          <w:rFonts w:ascii="Garamond" w:hAnsi="Garamond" w:cs="Times New Roman"/>
          <w:sz w:val="24"/>
          <w:szCs w:val="24"/>
        </w:rPr>
        <w:t>ë</w:t>
      </w:r>
      <w:r w:rsidR="001C2E0B" w:rsidRPr="00015E69">
        <w:rPr>
          <w:rFonts w:ascii="Garamond" w:hAnsi="Garamond" w:cs="Times New Roman"/>
          <w:sz w:val="24"/>
          <w:szCs w:val="24"/>
        </w:rPr>
        <w:t xml:space="preserve"> vijim “ankuesi</w:t>
      </w:r>
      <w:r w:rsidR="005D4752" w:rsidRPr="00015E69">
        <w:rPr>
          <w:rFonts w:ascii="Garamond" w:hAnsi="Garamond" w:cs="Times New Roman"/>
          <w:sz w:val="24"/>
          <w:szCs w:val="24"/>
        </w:rPr>
        <w:t xml:space="preserve">” </w:t>
      </w:r>
      <w:r w:rsidR="00D2621D" w:rsidRPr="00015E69">
        <w:rPr>
          <w:rFonts w:ascii="Garamond" w:hAnsi="Garamond" w:cs="Times New Roman"/>
          <w:sz w:val="24"/>
          <w:szCs w:val="24"/>
        </w:rPr>
        <w:t>dhe/</w:t>
      </w:r>
      <w:r w:rsidR="001C2E0B" w:rsidRPr="00015E69">
        <w:rPr>
          <w:rFonts w:ascii="Garamond" w:hAnsi="Garamond" w:cs="Times New Roman"/>
          <w:sz w:val="24"/>
          <w:szCs w:val="24"/>
        </w:rPr>
        <w:t>ose “magjistrati”</w:t>
      </w:r>
      <w:r w:rsidR="00092BB9" w:rsidRPr="00015E69">
        <w:rPr>
          <w:rFonts w:ascii="Garamond" w:hAnsi="Garamond" w:cs="Times New Roman"/>
          <w:sz w:val="24"/>
          <w:szCs w:val="24"/>
        </w:rPr>
        <w:t xml:space="preserve">) ka ushtruar detyrën e </w:t>
      </w:r>
      <w:r w:rsidR="00952FB6" w:rsidRPr="00015E69">
        <w:rPr>
          <w:rFonts w:ascii="Garamond" w:hAnsi="Garamond" w:cs="Times New Roman"/>
          <w:sz w:val="24"/>
          <w:szCs w:val="24"/>
        </w:rPr>
        <w:t>prokurorit në Prokurorinë pranë Gjykatës së Shkallës së Parë të Juridiksionit të Përgjithshëm Sarandë</w:t>
      </w:r>
      <w:r w:rsidR="00092BB9" w:rsidRPr="00015E69">
        <w:rPr>
          <w:rFonts w:ascii="Garamond" w:hAnsi="Garamond" w:cs="Times New Roman"/>
          <w:sz w:val="24"/>
          <w:szCs w:val="24"/>
        </w:rPr>
        <w:t>.</w:t>
      </w:r>
    </w:p>
    <w:p w14:paraId="7EFE2AE5" w14:textId="77E3B86F" w:rsidR="00F6613A" w:rsidRPr="00015E69" w:rsidRDefault="00015E69" w:rsidP="00015E69">
      <w:pPr>
        <w:tabs>
          <w:tab w:val="left" w:pos="426"/>
        </w:tabs>
        <w:spacing w:after="0" w:line="240" w:lineRule="auto"/>
        <w:ind w:firstLine="284"/>
        <w:jc w:val="both"/>
        <w:rPr>
          <w:rFonts w:ascii="Garamond" w:hAnsi="Garamond" w:cs="Times New Roman"/>
          <w:i/>
          <w:sz w:val="24"/>
          <w:szCs w:val="24"/>
        </w:rPr>
      </w:pPr>
      <w:r w:rsidRPr="00015E69">
        <w:rPr>
          <w:rFonts w:ascii="Garamond" w:hAnsi="Garamond" w:cs="Times New Roman"/>
          <w:w w:val="105"/>
          <w:sz w:val="24"/>
          <w:szCs w:val="24"/>
        </w:rPr>
        <w:t xml:space="preserve">2. </w:t>
      </w:r>
      <w:r w:rsidR="009D0675" w:rsidRPr="00015E69">
        <w:rPr>
          <w:rFonts w:ascii="Garamond" w:hAnsi="Garamond" w:cs="Times New Roman"/>
          <w:w w:val="105"/>
          <w:sz w:val="24"/>
          <w:szCs w:val="24"/>
        </w:rPr>
        <w:t xml:space="preserve">Me vendimin nr. </w:t>
      </w:r>
      <w:r w:rsidR="003E4EBF" w:rsidRPr="00015E69">
        <w:rPr>
          <w:rFonts w:ascii="Garamond" w:hAnsi="Garamond" w:cs="Times New Roman"/>
          <w:w w:val="105"/>
          <w:sz w:val="24"/>
          <w:szCs w:val="24"/>
        </w:rPr>
        <w:t>{***}</w:t>
      </w:r>
      <w:r w:rsidR="00C6072B">
        <w:rPr>
          <w:rFonts w:ascii="Garamond" w:hAnsi="Garamond" w:cs="Times New Roman"/>
          <w:w w:val="105"/>
          <w:sz w:val="24"/>
          <w:szCs w:val="24"/>
        </w:rPr>
        <w:t>, datë 17.</w:t>
      </w:r>
      <w:r w:rsidR="009D0675" w:rsidRPr="00015E69">
        <w:rPr>
          <w:rFonts w:ascii="Garamond" w:hAnsi="Garamond" w:cs="Times New Roman"/>
          <w:w w:val="105"/>
          <w:sz w:val="24"/>
          <w:szCs w:val="24"/>
        </w:rPr>
        <w:t xml:space="preserve">6.2021, Gjykata e Posaçme e Shkallës së Parë kundër Korrupsionit dhe Krimit të Organizuar ka caktuar masën e sigurimit personal “arrest </w:t>
      </w:r>
      <w:r w:rsidR="00BD1642" w:rsidRPr="00015E69">
        <w:rPr>
          <w:rFonts w:ascii="Garamond" w:hAnsi="Garamond" w:cs="Times New Roman"/>
          <w:w w:val="105"/>
          <w:sz w:val="24"/>
          <w:szCs w:val="24"/>
        </w:rPr>
        <w:t>në</w:t>
      </w:r>
      <w:r w:rsidR="009D0675" w:rsidRPr="00015E69">
        <w:rPr>
          <w:rFonts w:ascii="Garamond" w:hAnsi="Garamond" w:cs="Times New Roman"/>
          <w:w w:val="105"/>
          <w:sz w:val="24"/>
          <w:szCs w:val="24"/>
        </w:rPr>
        <w:t xml:space="preserve"> burg” </w:t>
      </w:r>
      <w:r w:rsidR="009D0675" w:rsidRPr="00015E69">
        <w:rPr>
          <w:rFonts w:ascii="Garamond" w:hAnsi="Garamond" w:cs="Times New Roman"/>
          <w:w w:val="105"/>
          <w:sz w:val="24"/>
          <w:szCs w:val="24"/>
        </w:rPr>
        <w:lastRenderedPageBreak/>
        <w:t xml:space="preserve">për z. </w:t>
      </w:r>
      <w:proofErr w:type="spellStart"/>
      <w:r w:rsidR="009D0675" w:rsidRPr="00015E69">
        <w:rPr>
          <w:rFonts w:ascii="Garamond" w:hAnsi="Garamond" w:cs="Times New Roman"/>
          <w:w w:val="105"/>
          <w:sz w:val="24"/>
          <w:szCs w:val="24"/>
        </w:rPr>
        <w:t>Sali</w:t>
      </w:r>
      <w:proofErr w:type="spellEnd"/>
      <w:r w:rsidR="009D0675" w:rsidRPr="00015E69">
        <w:rPr>
          <w:rFonts w:ascii="Garamond" w:hAnsi="Garamond" w:cs="Times New Roman"/>
          <w:w w:val="105"/>
          <w:sz w:val="24"/>
          <w:szCs w:val="24"/>
        </w:rPr>
        <w:t xml:space="preserve"> Hasa</w:t>
      </w:r>
      <w:r w:rsidR="00235DC7" w:rsidRPr="00015E69">
        <w:rPr>
          <w:rFonts w:ascii="Garamond" w:hAnsi="Garamond" w:cs="Times New Roman"/>
          <w:w w:val="105"/>
          <w:sz w:val="24"/>
          <w:szCs w:val="24"/>
        </w:rPr>
        <w:t>,</w:t>
      </w:r>
      <w:r w:rsidR="009D0675" w:rsidRPr="00015E69">
        <w:rPr>
          <w:rFonts w:ascii="Garamond" w:hAnsi="Garamond" w:cs="Times New Roman"/>
          <w:w w:val="105"/>
          <w:sz w:val="24"/>
          <w:szCs w:val="24"/>
        </w:rPr>
        <w:t xml:space="preserve"> i akuzuar për kryerjen e veprës penale “Korrupsion pasiv i gjyqtarëve, prokurorëve dhe funksionarëve të tjerë të drejtësisë”, parashikuar nga neni 319/ç i Kodit Penal. Ndërsa me vendimin nr. </w:t>
      </w:r>
      <w:r w:rsidR="003E4EBF" w:rsidRPr="00015E69">
        <w:rPr>
          <w:rFonts w:ascii="Garamond" w:hAnsi="Garamond" w:cs="Times New Roman"/>
          <w:w w:val="105"/>
          <w:sz w:val="24"/>
          <w:szCs w:val="24"/>
        </w:rPr>
        <w:t>{***}</w:t>
      </w:r>
      <w:r w:rsidR="00C6072B">
        <w:rPr>
          <w:rFonts w:ascii="Garamond" w:hAnsi="Garamond" w:cs="Times New Roman"/>
          <w:w w:val="105"/>
          <w:sz w:val="24"/>
          <w:szCs w:val="24"/>
        </w:rPr>
        <w:t>, datë 21.</w:t>
      </w:r>
      <w:r w:rsidR="009D0675" w:rsidRPr="00015E69">
        <w:rPr>
          <w:rFonts w:ascii="Garamond" w:hAnsi="Garamond" w:cs="Times New Roman"/>
          <w:w w:val="105"/>
          <w:sz w:val="24"/>
          <w:szCs w:val="24"/>
        </w:rPr>
        <w:t xml:space="preserve">6.2021, kjo gjykatë ka vendosur vazhdimin e masës së sigurimit të caktuar me vendimin nr. </w:t>
      </w:r>
      <w:r w:rsidR="003E4EBF" w:rsidRPr="00015E69">
        <w:rPr>
          <w:rFonts w:ascii="Garamond" w:hAnsi="Garamond" w:cs="Times New Roman"/>
          <w:w w:val="105"/>
          <w:sz w:val="24"/>
          <w:szCs w:val="24"/>
        </w:rPr>
        <w:t>{***}</w:t>
      </w:r>
      <w:r w:rsidR="00C6072B">
        <w:rPr>
          <w:rFonts w:ascii="Garamond" w:hAnsi="Garamond" w:cs="Times New Roman"/>
          <w:w w:val="105"/>
          <w:sz w:val="24"/>
          <w:szCs w:val="24"/>
        </w:rPr>
        <w:t>, datë 17.</w:t>
      </w:r>
      <w:r w:rsidR="009D0675" w:rsidRPr="00015E69">
        <w:rPr>
          <w:rFonts w:ascii="Garamond" w:hAnsi="Garamond" w:cs="Times New Roman"/>
          <w:w w:val="105"/>
          <w:sz w:val="24"/>
          <w:szCs w:val="24"/>
        </w:rPr>
        <w:t xml:space="preserve">6.2021. Këto vendime janë miratuar më pas nga Gjykata e Posaçme e Apelit për Korrupsionin dhe Krimin e Organizuar me vendimin nr. </w:t>
      </w:r>
      <w:r w:rsidR="003E4EBF" w:rsidRPr="00015E69">
        <w:rPr>
          <w:rFonts w:ascii="Garamond" w:hAnsi="Garamond" w:cs="Times New Roman"/>
          <w:w w:val="105"/>
          <w:sz w:val="24"/>
          <w:szCs w:val="24"/>
        </w:rPr>
        <w:t>{***}</w:t>
      </w:r>
      <w:r w:rsidR="00C6072B">
        <w:rPr>
          <w:rFonts w:ascii="Garamond" w:hAnsi="Garamond" w:cs="Times New Roman"/>
          <w:w w:val="105"/>
          <w:sz w:val="24"/>
          <w:szCs w:val="24"/>
        </w:rPr>
        <w:t>, datë 14.</w:t>
      </w:r>
      <w:r w:rsidR="009D0675" w:rsidRPr="00015E69">
        <w:rPr>
          <w:rFonts w:ascii="Garamond" w:hAnsi="Garamond" w:cs="Times New Roman"/>
          <w:w w:val="105"/>
          <w:sz w:val="24"/>
          <w:szCs w:val="24"/>
        </w:rPr>
        <w:t>7.2021.</w:t>
      </w:r>
    </w:p>
    <w:p w14:paraId="01C10DDD" w14:textId="6429D810" w:rsidR="009D0675" w:rsidRPr="00015E69" w:rsidRDefault="00015E69" w:rsidP="00015E69">
      <w:pPr>
        <w:tabs>
          <w:tab w:val="left" w:pos="426"/>
        </w:tabs>
        <w:spacing w:after="0" w:line="240" w:lineRule="auto"/>
        <w:ind w:firstLine="284"/>
        <w:jc w:val="both"/>
        <w:rPr>
          <w:rFonts w:ascii="Garamond" w:hAnsi="Garamond" w:cs="Times New Roman"/>
          <w:w w:val="105"/>
          <w:sz w:val="24"/>
          <w:szCs w:val="24"/>
        </w:rPr>
      </w:pPr>
      <w:r w:rsidRPr="00015E69">
        <w:rPr>
          <w:rFonts w:ascii="Garamond" w:hAnsi="Garamond" w:cs="Times New Roman"/>
          <w:w w:val="105"/>
          <w:sz w:val="24"/>
          <w:szCs w:val="24"/>
        </w:rPr>
        <w:t xml:space="preserve">3. </w:t>
      </w:r>
      <w:r w:rsidR="009D0675" w:rsidRPr="00015E69">
        <w:rPr>
          <w:rFonts w:ascii="Garamond" w:hAnsi="Garamond" w:cs="Times New Roman"/>
          <w:w w:val="105"/>
          <w:sz w:val="24"/>
          <w:szCs w:val="24"/>
        </w:rPr>
        <w:t>Këshilli i Lartë i Prokurorisë, (në vijim “</w:t>
      </w:r>
      <w:proofErr w:type="spellStart"/>
      <w:r w:rsidR="009D0675" w:rsidRPr="00015E69">
        <w:rPr>
          <w:rFonts w:ascii="Garamond" w:hAnsi="Garamond" w:cs="Times New Roman"/>
          <w:w w:val="105"/>
          <w:sz w:val="24"/>
          <w:szCs w:val="24"/>
        </w:rPr>
        <w:t>KLP</w:t>
      </w:r>
      <w:proofErr w:type="spellEnd"/>
      <w:r w:rsidR="009D0675" w:rsidRPr="00015E69">
        <w:rPr>
          <w:rFonts w:ascii="Garamond" w:hAnsi="Garamond" w:cs="Times New Roman"/>
          <w:w w:val="105"/>
          <w:sz w:val="24"/>
          <w:szCs w:val="24"/>
        </w:rPr>
        <w:t xml:space="preserve">”), për shkak të masës së sigurimit </w:t>
      </w:r>
      <w:r w:rsidR="00A34CF4" w:rsidRPr="00015E69">
        <w:rPr>
          <w:rFonts w:ascii="Garamond" w:hAnsi="Garamond" w:cs="Times New Roman"/>
          <w:w w:val="105"/>
          <w:sz w:val="24"/>
          <w:szCs w:val="24"/>
        </w:rPr>
        <w:t xml:space="preserve">personal </w:t>
      </w:r>
      <w:r w:rsidR="009D0675" w:rsidRPr="00015E69">
        <w:rPr>
          <w:rFonts w:ascii="Garamond" w:hAnsi="Garamond" w:cs="Times New Roman"/>
          <w:w w:val="105"/>
          <w:sz w:val="24"/>
          <w:szCs w:val="24"/>
        </w:rPr>
        <w:t xml:space="preserve">dhënë nga gjykata, ka marrë vendimin nr. </w:t>
      </w:r>
      <w:r w:rsidR="003E4EBF" w:rsidRPr="00015E69">
        <w:rPr>
          <w:rFonts w:ascii="Garamond" w:hAnsi="Garamond" w:cs="Times New Roman"/>
          <w:w w:val="105"/>
          <w:sz w:val="24"/>
          <w:szCs w:val="24"/>
        </w:rPr>
        <w:t>{***}</w:t>
      </w:r>
      <w:r w:rsidR="00C6072B">
        <w:rPr>
          <w:rFonts w:ascii="Garamond" w:hAnsi="Garamond" w:cs="Times New Roman"/>
          <w:w w:val="105"/>
          <w:sz w:val="24"/>
          <w:szCs w:val="24"/>
        </w:rPr>
        <w:t>, datë 22.</w:t>
      </w:r>
      <w:r w:rsidR="009D0675" w:rsidRPr="00015E69">
        <w:rPr>
          <w:rFonts w:ascii="Garamond" w:hAnsi="Garamond" w:cs="Times New Roman"/>
          <w:w w:val="105"/>
          <w:sz w:val="24"/>
          <w:szCs w:val="24"/>
        </w:rPr>
        <w:t>6.2021</w:t>
      </w:r>
      <w:r w:rsidR="00CA1FFA" w:rsidRPr="00015E69">
        <w:rPr>
          <w:rFonts w:ascii="Garamond" w:hAnsi="Garamond" w:cs="Times New Roman"/>
          <w:w w:val="105"/>
          <w:sz w:val="24"/>
          <w:szCs w:val="24"/>
        </w:rPr>
        <w:t>,</w:t>
      </w:r>
      <w:r w:rsidR="009D0675" w:rsidRPr="00015E69">
        <w:rPr>
          <w:rFonts w:ascii="Garamond" w:hAnsi="Garamond" w:cs="Times New Roman"/>
          <w:w w:val="105"/>
          <w:sz w:val="24"/>
          <w:szCs w:val="24"/>
        </w:rPr>
        <w:t xml:space="preserve"> </w:t>
      </w:r>
      <w:r w:rsidR="009D0675" w:rsidRPr="00015E69">
        <w:rPr>
          <w:rFonts w:ascii="Garamond" w:hAnsi="Garamond" w:cs="Times New Roman"/>
          <w:i/>
          <w:iCs/>
          <w:w w:val="105"/>
          <w:sz w:val="24"/>
          <w:szCs w:val="24"/>
        </w:rPr>
        <w:t xml:space="preserve">“Për pezullimin nga detyra të z. </w:t>
      </w:r>
      <w:proofErr w:type="spellStart"/>
      <w:r w:rsidR="009D0675" w:rsidRPr="00015E69">
        <w:rPr>
          <w:rFonts w:ascii="Garamond" w:hAnsi="Garamond" w:cs="Times New Roman"/>
          <w:i/>
          <w:iCs/>
          <w:w w:val="105"/>
          <w:sz w:val="24"/>
          <w:szCs w:val="24"/>
        </w:rPr>
        <w:t>Sali</w:t>
      </w:r>
      <w:proofErr w:type="spellEnd"/>
      <w:r w:rsidR="009D0675" w:rsidRPr="00015E69">
        <w:rPr>
          <w:rFonts w:ascii="Garamond" w:hAnsi="Garamond" w:cs="Times New Roman"/>
          <w:i/>
          <w:iCs/>
          <w:w w:val="105"/>
          <w:sz w:val="24"/>
          <w:szCs w:val="24"/>
        </w:rPr>
        <w:t xml:space="preserve"> Hasa, prokuror në Prokurorinë pranë Gjykatës së Rrethit Gjyqësor Sarandë”</w:t>
      </w:r>
      <w:r w:rsidR="009D0675" w:rsidRPr="00015E69">
        <w:rPr>
          <w:rFonts w:ascii="Garamond" w:hAnsi="Garamond" w:cs="Times New Roman"/>
          <w:w w:val="105"/>
          <w:sz w:val="24"/>
          <w:szCs w:val="24"/>
        </w:rPr>
        <w:t>.</w:t>
      </w:r>
    </w:p>
    <w:p w14:paraId="6D8911A6" w14:textId="6F29931E" w:rsidR="009D0675" w:rsidRPr="00015E69" w:rsidRDefault="00015E69" w:rsidP="00015E69">
      <w:pPr>
        <w:tabs>
          <w:tab w:val="left" w:pos="426"/>
        </w:tabs>
        <w:spacing w:after="0" w:line="240" w:lineRule="auto"/>
        <w:ind w:firstLine="284"/>
        <w:jc w:val="both"/>
        <w:rPr>
          <w:rFonts w:ascii="Garamond" w:hAnsi="Garamond" w:cs="Times New Roman"/>
          <w:w w:val="105"/>
          <w:sz w:val="24"/>
          <w:szCs w:val="24"/>
        </w:rPr>
      </w:pPr>
      <w:r w:rsidRPr="00015E69">
        <w:rPr>
          <w:rFonts w:ascii="Garamond" w:hAnsi="Garamond" w:cs="Times New Roman"/>
          <w:w w:val="105"/>
          <w:sz w:val="24"/>
          <w:szCs w:val="24"/>
        </w:rPr>
        <w:t xml:space="preserve">4. </w:t>
      </w:r>
      <w:r w:rsidR="009D0675" w:rsidRPr="00015E69">
        <w:rPr>
          <w:rFonts w:ascii="Garamond" w:hAnsi="Garamond" w:cs="Times New Roman"/>
          <w:w w:val="105"/>
          <w:sz w:val="24"/>
          <w:szCs w:val="24"/>
        </w:rPr>
        <w:t xml:space="preserve">Në përfundim të procesit gjyqësor, Gjykata e Posaçme e Shkallës së Parë për Korrupsionin dhe Krimin e Organizuar me vendimin nr. </w:t>
      </w:r>
      <w:r w:rsidR="003E4EBF" w:rsidRPr="00015E69">
        <w:rPr>
          <w:rFonts w:ascii="Garamond" w:hAnsi="Garamond" w:cs="Times New Roman"/>
          <w:w w:val="105"/>
          <w:sz w:val="24"/>
          <w:szCs w:val="24"/>
        </w:rPr>
        <w:t>{***}</w:t>
      </w:r>
      <w:r w:rsidR="00C6072B">
        <w:rPr>
          <w:rFonts w:ascii="Garamond" w:hAnsi="Garamond" w:cs="Times New Roman"/>
          <w:w w:val="105"/>
          <w:sz w:val="24"/>
          <w:szCs w:val="24"/>
        </w:rPr>
        <w:t>, datë 31.</w:t>
      </w:r>
      <w:r w:rsidR="009D0675" w:rsidRPr="00015E69">
        <w:rPr>
          <w:rFonts w:ascii="Garamond" w:hAnsi="Garamond" w:cs="Times New Roman"/>
          <w:w w:val="105"/>
          <w:sz w:val="24"/>
          <w:szCs w:val="24"/>
        </w:rPr>
        <w:t>5.2022</w:t>
      </w:r>
      <w:r w:rsidR="00DD70C8" w:rsidRPr="00015E69">
        <w:rPr>
          <w:rFonts w:ascii="Garamond" w:hAnsi="Garamond" w:cs="Times New Roman"/>
          <w:w w:val="105"/>
          <w:sz w:val="24"/>
          <w:szCs w:val="24"/>
        </w:rPr>
        <w:t>,</w:t>
      </w:r>
      <w:r w:rsidR="009D0675" w:rsidRPr="00015E69">
        <w:rPr>
          <w:rFonts w:ascii="Garamond" w:hAnsi="Garamond" w:cs="Times New Roman"/>
          <w:w w:val="105"/>
          <w:sz w:val="24"/>
          <w:szCs w:val="24"/>
        </w:rPr>
        <w:t xml:space="preserve"> ka vendosur: </w:t>
      </w:r>
      <w:r w:rsidR="00C6072B">
        <w:rPr>
          <w:rFonts w:ascii="Garamond" w:hAnsi="Garamond" w:cs="Times New Roman"/>
          <w:w w:val="105"/>
          <w:sz w:val="24"/>
          <w:szCs w:val="24"/>
        </w:rPr>
        <w:t>“</w:t>
      </w:r>
      <w:r w:rsidR="00C6072B">
        <w:rPr>
          <w:rFonts w:ascii="Garamond" w:hAnsi="Garamond" w:cs="Times New Roman"/>
          <w:i/>
          <w:iCs/>
          <w:w w:val="105"/>
          <w:sz w:val="24"/>
          <w:szCs w:val="24"/>
        </w:rPr>
        <w:t>1.</w:t>
      </w:r>
      <w:r w:rsidR="009D0675" w:rsidRPr="00015E69">
        <w:rPr>
          <w:rFonts w:ascii="Garamond" w:hAnsi="Garamond" w:cs="Times New Roman"/>
          <w:i/>
          <w:iCs/>
          <w:w w:val="105"/>
          <w:sz w:val="24"/>
          <w:szCs w:val="24"/>
        </w:rPr>
        <w:t xml:space="preserve"> </w:t>
      </w:r>
      <w:r w:rsidR="00C6072B" w:rsidRPr="00015E69">
        <w:rPr>
          <w:rFonts w:ascii="Garamond" w:hAnsi="Garamond" w:cs="Times New Roman"/>
          <w:i/>
          <w:iCs/>
          <w:w w:val="105"/>
          <w:sz w:val="24"/>
          <w:szCs w:val="24"/>
        </w:rPr>
        <w:t xml:space="preserve">deklarimin </w:t>
      </w:r>
      <w:r w:rsidR="009D0675" w:rsidRPr="00015E69">
        <w:rPr>
          <w:rFonts w:ascii="Garamond" w:hAnsi="Garamond" w:cs="Times New Roman"/>
          <w:i/>
          <w:iCs/>
          <w:w w:val="105"/>
          <w:sz w:val="24"/>
          <w:szCs w:val="24"/>
        </w:rPr>
        <w:t xml:space="preserve">fajtor të </w:t>
      </w:r>
      <w:proofErr w:type="spellStart"/>
      <w:r w:rsidR="009D0675" w:rsidRPr="00015E69">
        <w:rPr>
          <w:rFonts w:ascii="Garamond" w:hAnsi="Garamond" w:cs="Times New Roman"/>
          <w:i/>
          <w:iCs/>
          <w:w w:val="105"/>
          <w:sz w:val="24"/>
          <w:szCs w:val="24"/>
        </w:rPr>
        <w:t>të</w:t>
      </w:r>
      <w:proofErr w:type="spellEnd"/>
      <w:r w:rsidR="009D0675" w:rsidRPr="00015E69">
        <w:rPr>
          <w:rFonts w:ascii="Garamond" w:hAnsi="Garamond" w:cs="Times New Roman"/>
          <w:i/>
          <w:iCs/>
          <w:w w:val="105"/>
          <w:sz w:val="24"/>
          <w:szCs w:val="24"/>
        </w:rPr>
        <w:t xml:space="preserve"> pandehurit </w:t>
      </w:r>
      <w:proofErr w:type="spellStart"/>
      <w:r w:rsidR="009D0675" w:rsidRPr="00015E69">
        <w:rPr>
          <w:rFonts w:ascii="Garamond" w:hAnsi="Garamond" w:cs="Times New Roman"/>
          <w:i/>
          <w:iCs/>
          <w:w w:val="105"/>
          <w:sz w:val="24"/>
          <w:szCs w:val="24"/>
        </w:rPr>
        <w:t>Sali</w:t>
      </w:r>
      <w:proofErr w:type="spellEnd"/>
      <w:r w:rsidR="009D0675" w:rsidRPr="00015E69">
        <w:rPr>
          <w:rFonts w:ascii="Garamond" w:hAnsi="Garamond" w:cs="Times New Roman"/>
          <w:i/>
          <w:iCs/>
          <w:w w:val="105"/>
          <w:sz w:val="24"/>
          <w:szCs w:val="24"/>
        </w:rPr>
        <w:t xml:space="preserve"> Hasa për veprë</w:t>
      </w:r>
      <w:r w:rsidR="006A483B" w:rsidRPr="00015E69">
        <w:rPr>
          <w:rFonts w:ascii="Garamond" w:hAnsi="Garamond" w:cs="Times New Roman"/>
          <w:i/>
          <w:iCs/>
          <w:w w:val="105"/>
          <w:sz w:val="24"/>
          <w:szCs w:val="24"/>
        </w:rPr>
        <w:t>n</w:t>
      </w:r>
      <w:r w:rsidR="009D0675" w:rsidRPr="00015E69">
        <w:rPr>
          <w:rFonts w:ascii="Garamond" w:hAnsi="Garamond" w:cs="Times New Roman"/>
          <w:i/>
          <w:iCs/>
          <w:w w:val="105"/>
          <w:sz w:val="24"/>
          <w:szCs w:val="24"/>
        </w:rPr>
        <w:t xml:space="preserve"> penale “Korrupsioni pasiv i gjyqtarëve, prokurorëve dhe funksionarëve të tjerë të drejtësisë”</w:t>
      </w:r>
      <w:r w:rsidR="006A483B" w:rsidRPr="00015E69">
        <w:rPr>
          <w:rFonts w:ascii="Garamond" w:hAnsi="Garamond" w:cs="Times New Roman"/>
          <w:i/>
          <w:iCs/>
          <w:w w:val="105"/>
          <w:sz w:val="24"/>
          <w:szCs w:val="24"/>
        </w:rPr>
        <w:t xml:space="preserve">, </w:t>
      </w:r>
      <w:r w:rsidR="009D0675" w:rsidRPr="00015E69">
        <w:rPr>
          <w:rFonts w:ascii="Garamond" w:hAnsi="Garamond" w:cs="Times New Roman"/>
          <w:i/>
          <w:iCs/>
          <w:w w:val="105"/>
          <w:sz w:val="24"/>
          <w:szCs w:val="24"/>
        </w:rPr>
        <w:t>parashikuar nga neni 319/ç i Kodit Penal</w:t>
      </w:r>
      <w:r w:rsidR="006A483B" w:rsidRPr="00015E69">
        <w:rPr>
          <w:rFonts w:ascii="Garamond" w:hAnsi="Garamond" w:cs="Times New Roman"/>
          <w:i/>
          <w:iCs/>
          <w:w w:val="105"/>
          <w:sz w:val="24"/>
          <w:szCs w:val="24"/>
        </w:rPr>
        <w:t xml:space="preserve"> dhe d</w:t>
      </w:r>
      <w:r w:rsidR="009D0675" w:rsidRPr="00015E69">
        <w:rPr>
          <w:rFonts w:ascii="Garamond" w:hAnsi="Garamond" w:cs="Times New Roman"/>
          <w:i/>
          <w:iCs/>
          <w:w w:val="105"/>
          <w:sz w:val="24"/>
          <w:szCs w:val="24"/>
        </w:rPr>
        <w:t>ënimin</w:t>
      </w:r>
      <w:r w:rsidR="00C6072B">
        <w:rPr>
          <w:rFonts w:ascii="Garamond" w:hAnsi="Garamond" w:cs="Times New Roman"/>
          <w:i/>
          <w:iCs/>
          <w:w w:val="105"/>
          <w:sz w:val="24"/>
          <w:szCs w:val="24"/>
        </w:rPr>
        <w:t xml:space="preserve"> e tij me 3 (tre) vjet burgim; 2.</w:t>
      </w:r>
      <w:r w:rsidR="009D0675" w:rsidRPr="00015E69">
        <w:rPr>
          <w:rFonts w:ascii="Garamond" w:hAnsi="Garamond" w:cs="Times New Roman"/>
          <w:i/>
          <w:iCs/>
          <w:w w:val="105"/>
          <w:sz w:val="24"/>
          <w:szCs w:val="24"/>
        </w:rPr>
        <w:t xml:space="preserve"> </w:t>
      </w:r>
      <w:r w:rsidR="00C6072B" w:rsidRPr="00015E69">
        <w:rPr>
          <w:rFonts w:ascii="Garamond" w:hAnsi="Garamond" w:cs="Times New Roman"/>
          <w:i/>
          <w:iCs/>
          <w:w w:val="105"/>
          <w:sz w:val="24"/>
          <w:szCs w:val="24"/>
        </w:rPr>
        <w:t xml:space="preserve">deklarimin </w:t>
      </w:r>
      <w:r w:rsidR="009D0675" w:rsidRPr="00015E69">
        <w:rPr>
          <w:rFonts w:ascii="Garamond" w:hAnsi="Garamond" w:cs="Times New Roman"/>
          <w:i/>
          <w:iCs/>
          <w:w w:val="105"/>
          <w:sz w:val="24"/>
          <w:szCs w:val="24"/>
        </w:rPr>
        <w:t xml:space="preserve">e pafajshëm të </w:t>
      </w:r>
      <w:proofErr w:type="spellStart"/>
      <w:r w:rsidR="009D0675" w:rsidRPr="00015E69">
        <w:rPr>
          <w:rFonts w:ascii="Garamond" w:hAnsi="Garamond" w:cs="Times New Roman"/>
          <w:i/>
          <w:iCs/>
          <w:w w:val="105"/>
          <w:sz w:val="24"/>
          <w:szCs w:val="24"/>
        </w:rPr>
        <w:t>të</w:t>
      </w:r>
      <w:proofErr w:type="spellEnd"/>
      <w:r w:rsidR="009D0675" w:rsidRPr="00015E69">
        <w:rPr>
          <w:rFonts w:ascii="Garamond" w:hAnsi="Garamond" w:cs="Times New Roman"/>
          <w:i/>
          <w:iCs/>
          <w:w w:val="105"/>
          <w:sz w:val="24"/>
          <w:szCs w:val="24"/>
        </w:rPr>
        <w:t xml:space="preserve"> pandehurit </w:t>
      </w:r>
      <w:proofErr w:type="spellStart"/>
      <w:r w:rsidR="009D0675" w:rsidRPr="00015E69">
        <w:rPr>
          <w:rFonts w:ascii="Garamond" w:hAnsi="Garamond" w:cs="Times New Roman"/>
          <w:i/>
          <w:iCs/>
          <w:w w:val="105"/>
          <w:sz w:val="24"/>
          <w:szCs w:val="24"/>
        </w:rPr>
        <w:t>Sali</w:t>
      </w:r>
      <w:proofErr w:type="spellEnd"/>
      <w:r w:rsidR="009D0675" w:rsidRPr="00015E69">
        <w:rPr>
          <w:rFonts w:ascii="Garamond" w:hAnsi="Garamond" w:cs="Times New Roman"/>
          <w:i/>
          <w:iCs/>
          <w:w w:val="105"/>
          <w:sz w:val="24"/>
          <w:szCs w:val="24"/>
        </w:rPr>
        <w:t xml:space="preserve"> Hasa për veprën penale “Refuzimi për deklarimin</w:t>
      </w:r>
      <w:r w:rsidR="006A483B" w:rsidRPr="00015E69">
        <w:rPr>
          <w:rFonts w:ascii="Garamond" w:hAnsi="Garamond" w:cs="Times New Roman"/>
          <w:i/>
          <w:iCs/>
          <w:w w:val="105"/>
          <w:sz w:val="24"/>
          <w:szCs w:val="24"/>
        </w:rPr>
        <w:t>,</w:t>
      </w:r>
      <w:r w:rsidR="009D0675" w:rsidRPr="00015E69">
        <w:rPr>
          <w:rFonts w:ascii="Garamond" w:hAnsi="Garamond" w:cs="Times New Roman"/>
          <w:i/>
          <w:iCs/>
          <w:w w:val="105"/>
          <w:sz w:val="24"/>
          <w:szCs w:val="24"/>
        </w:rPr>
        <w:t xml:space="preserve"> </w:t>
      </w:r>
      <w:proofErr w:type="spellStart"/>
      <w:r w:rsidR="009D0675" w:rsidRPr="00015E69">
        <w:rPr>
          <w:rFonts w:ascii="Garamond" w:hAnsi="Garamond" w:cs="Times New Roman"/>
          <w:i/>
          <w:iCs/>
          <w:w w:val="105"/>
          <w:sz w:val="24"/>
          <w:szCs w:val="24"/>
        </w:rPr>
        <w:t>mosdeklarimi</w:t>
      </w:r>
      <w:proofErr w:type="spellEnd"/>
      <w:r w:rsidR="009D0675" w:rsidRPr="00015E69">
        <w:rPr>
          <w:rFonts w:ascii="Garamond" w:hAnsi="Garamond" w:cs="Times New Roman"/>
          <w:i/>
          <w:iCs/>
          <w:w w:val="105"/>
          <w:sz w:val="24"/>
          <w:szCs w:val="24"/>
        </w:rPr>
        <w:t xml:space="preserve">, </w:t>
      </w:r>
      <w:r w:rsidR="006A483B" w:rsidRPr="00015E69">
        <w:rPr>
          <w:rFonts w:ascii="Garamond" w:hAnsi="Garamond" w:cs="Times New Roman"/>
          <w:i/>
          <w:iCs/>
          <w:w w:val="105"/>
          <w:sz w:val="24"/>
          <w:szCs w:val="24"/>
        </w:rPr>
        <w:t xml:space="preserve">fshehja ose deklarimi i rremë i pasurive, </w:t>
      </w:r>
      <w:r w:rsidR="009D0675" w:rsidRPr="00015E69">
        <w:rPr>
          <w:rFonts w:ascii="Garamond" w:hAnsi="Garamond" w:cs="Times New Roman"/>
          <w:i/>
          <w:iCs/>
          <w:w w:val="105"/>
          <w:sz w:val="24"/>
          <w:szCs w:val="24"/>
        </w:rPr>
        <w:t xml:space="preserve">interesave privatë të personave të zgjedhur </w:t>
      </w:r>
      <w:r w:rsidR="006A483B" w:rsidRPr="00015E69">
        <w:rPr>
          <w:rFonts w:ascii="Garamond" w:hAnsi="Garamond" w:cs="Times New Roman"/>
          <w:i/>
          <w:iCs/>
          <w:w w:val="105"/>
          <w:sz w:val="24"/>
          <w:szCs w:val="24"/>
        </w:rPr>
        <w:t>dhe</w:t>
      </w:r>
      <w:r w:rsidR="009D0675" w:rsidRPr="00015E69">
        <w:rPr>
          <w:rFonts w:ascii="Garamond" w:hAnsi="Garamond" w:cs="Times New Roman"/>
          <w:i/>
          <w:iCs/>
          <w:w w:val="105"/>
          <w:sz w:val="24"/>
          <w:szCs w:val="24"/>
        </w:rPr>
        <w:t xml:space="preserve"> nëpunësve publikë ose i çdo personi tjetër që ka detyrimin ligjor për deklarim”, parashikuar nga neni 257/a/2 </w:t>
      </w:r>
      <w:r w:rsidR="006A483B" w:rsidRPr="00015E69">
        <w:rPr>
          <w:rFonts w:ascii="Garamond" w:hAnsi="Garamond" w:cs="Times New Roman"/>
          <w:i/>
          <w:iCs/>
          <w:w w:val="105"/>
          <w:sz w:val="24"/>
          <w:szCs w:val="24"/>
        </w:rPr>
        <w:t>të</w:t>
      </w:r>
      <w:r w:rsidR="009D0675" w:rsidRPr="00015E69">
        <w:rPr>
          <w:rFonts w:ascii="Garamond" w:hAnsi="Garamond" w:cs="Times New Roman"/>
          <w:i/>
          <w:iCs/>
          <w:w w:val="105"/>
          <w:sz w:val="24"/>
          <w:szCs w:val="24"/>
        </w:rPr>
        <w:t xml:space="preserve"> Kodit Penal,</w:t>
      </w:r>
      <w:r w:rsidR="00C6072B">
        <w:rPr>
          <w:rFonts w:ascii="Garamond" w:hAnsi="Garamond" w:cs="Times New Roman"/>
          <w:i/>
          <w:iCs/>
          <w:w w:val="105"/>
          <w:sz w:val="24"/>
          <w:szCs w:val="24"/>
        </w:rPr>
        <w:t xml:space="preserve"> pasi nuk përbën vepër penale; 3.</w:t>
      </w:r>
      <w:r w:rsidR="009D0675" w:rsidRPr="00015E69">
        <w:rPr>
          <w:rFonts w:ascii="Garamond" w:hAnsi="Garamond" w:cs="Times New Roman"/>
          <w:i/>
          <w:iCs/>
          <w:w w:val="105"/>
          <w:sz w:val="24"/>
          <w:szCs w:val="24"/>
        </w:rPr>
        <w:t xml:space="preserve"> në zbatim  të nenit 406/1 </w:t>
      </w:r>
      <w:r w:rsidR="00786F7E" w:rsidRPr="00015E69">
        <w:rPr>
          <w:rFonts w:ascii="Garamond" w:hAnsi="Garamond" w:cs="Times New Roman"/>
          <w:i/>
          <w:iCs/>
          <w:w w:val="105"/>
          <w:sz w:val="24"/>
          <w:szCs w:val="24"/>
        </w:rPr>
        <w:t>të</w:t>
      </w:r>
      <w:r w:rsidR="009D0675" w:rsidRPr="00015E69">
        <w:rPr>
          <w:rFonts w:ascii="Garamond" w:hAnsi="Garamond" w:cs="Times New Roman"/>
          <w:i/>
          <w:iCs/>
          <w:w w:val="105"/>
          <w:sz w:val="24"/>
          <w:szCs w:val="24"/>
        </w:rPr>
        <w:t xml:space="preserve"> Kodit të Procedurës Penale, të pandehurit </w:t>
      </w:r>
      <w:proofErr w:type="spellStart"/>
      <w:r w:rsidR="009D0675" w:rsidRPr="00015E69">
        <w:rPr>
          <w:rFonts w:ascii="Garamond" w:hAnsi="Garamond" w:cs="Times New Roman"/>
          <w:i/>
          <w:iCs/>
          <w:w w:val="105"/>
          <w:sz w:val="24"/>
          <w:szCs w:val="24"/>
        </w:rPr>
        <w:t>Sali</w:t>
      </w:r>
      <w:proofErr w:type="spellEnd"/>
      <w:r w:rsidR="009D0675" w:rsidRPr="00015E69">
        <w:rPr>
          <w:rFonts w:ascii="Garamond" w:hAnsi="Garamond" w:cs="Times New Roman"/>
          <w:i/>
          <w:iCs/>
          <w:w w:val="105"/>
          <w:sz w:val="24"/>
          <w:szCs w:val="24"/>
        </w:rPr>
        <w:t xml:space="preserve"> Hasa i ulet 1/3 (një e treta) e dënimit të dhënë, duke e dënuar përfund</w:t>
      </w:r>
      <w:r w:rsidR="00C6072B">
        <w:rPr>
          <w:rFonts w:ascii="Garamond" w:hAnsi="Garamond" w:cs="Times New Roman"/>
          <w:i/>
          <w:iCs/>
          <w:w w:val="105"/>
          <w:sz w:val="24"/>
          <w:szCs w:val="24"/>
        </w:rPr>
        <w:t>imisht me 2 (dy) vjet burgim; 4.</w:t>
      </w:r>
      <w:r w:rsidR="009D0675" w:rsidRPr="00015E69">
        <w:rPr>
          <w:rFonts w:ascii="Garamond" w:hAnsi="Garamond" w:cs="Times New Roman"/>
          <w:i/>
          <w:iCs/>
          <w:w w:val="105"/>
          <w:sz w:val="24"/>
          <w:szCs w:val="24"/>
        </w:rPr>
        <w:t xml:space="preserve"> në zbatim të nenit 59 të Kodit Penal urdhërohet pezullimi i ekzekutimit të dënimit me burgim, duke vënë në provë të pandehuri</w:t>
      </w:r>
      <w:r w:rsidR="00454338" w:rsidRPr="00015E69">
        <w:rPr>
          <w:rFonts w:ascii="Garamond" w:hAnsi="Garamond" w:cs="Times New Roman"/>
          <w:i/>
          <w:iCs/>
          <w:w w:val="105"/>
          <w:sz w:val="24"/>
          <w:szCs w:val="24"/>
        </w:rPr>
        <w:t>n</w:t>
      </w:r>
      <w:r w:rsidR="009D0675" w:rsidRPr="00015E69">
        <w:rPr>
          <w:rFonts w:ascii="Garamond" w:hAnsi="Garamond" w:cs="Times New Roman"/>
          <w:i/>
          <w:iCs/>
          <w:w w:val="105"/>
          <w:sz w:val="24"/>
          <w:szCs w:val="24"/>
        </w:rPr>
        <w:t xml:space="preserve"> </w:t>
      </w:r>
      <w:proofErr w:type="spellStart"/>
      <w:r w:rsidR="009D0675" w:rsidRPr="00015E69">
        <w:rPr>
          <w:rFonts w:ascii="Garamond" w:hAnsi="Garamond" w:cs="Times New Roman"/>
          <w:i/>
          <w:iCs/>
          <w:w w:val="105"/>
          <w:sz w:val="24"/>
          <w:szCs w:val="24"/>
        </w:rPr>
        <w:t>Sali</w:t>
      </w:r>
      <w:proofErr w:type="spellEnd"/>
      <w:r w:rsidR="009D0675" w:rsidRPr="00015E69">
        <w:rPr>
          <w:rFonts w:ascii="Garamond" w:hAnsi="Garamond" w:cs="Times New Roman"/>
          <w:i/>
          <w:iCs/>
          <w:w w:val="105"/>
          <w:sz w:val="24"/>
          <w:szCs w:val="24"/>
        </w:rPr>
        <w:t xml:space="preserve"> Hasa, për një periudhë prove prej 4 (katër) vitesh, me kusht që gjatë kësaj kohe i pandehuri </w:t>
      </w:r>
      <w:r w:rsidR="00454338" w:rsidRPr="00015E69">
        <w:rPr>
          <w:rFonts w:ascii="Garamond" w:hAnsi="Garamond" w:cs="Times New Roman"/>
          <w:i/>
          <w:iCs/>
          <w:w w:val="105"/>
          <w:sz w:val="24"/>
          <w:szCs w:val="24"/>
        </w:rPr>
        <w:t xml:space="preserve">të mos kryejë vepër tjetër penale. Gjatë kësaj kohe i pandehuri </w:t>
      </w:r>
      <w:r w:rsidR="009D0675" w:rsidRPr="00015E69">
        <w:rPr>
          <w:rFonts w:ascii="Garamond" w:hAnsi="Garamond" w:cs="Times New Roman"/>
          <w:i/>
          <w:iCs/>
          <w:w w:val="105"/>
          <w:sz w:val="24"/>
          <w:szCs w:val="24"/>
        </w:rPr>
        <w:t>detyrohet të mbajë kontakte me Drejtorinë e Shërbimit të Provës që mbulon vendbanimin e tij nga e nesërmja e shp</w:t>
      </w:r>
      <w:r w:rsidR="00C6072B">
        <w:rPr>
          <w:rFonts w:ascii="Garamond" w:hAnsi="Garamond" w:cs="Times New Roman"/>
          <w:i/>
          <w:iCs/>
          <w:w w:val="105"/>
          <w:sz w:val="24"/>
          <w:szCs w:val="24"/>
        </w:rPr>
        <w:t>alljes së këtij vendimi; [...].”.</w:t>
      </w:r>
    </w:p>
    <w:p w14:paraId="1C742B16" w14:textId="60E7E437" w:rsidR="00416438" w:rsidRPr="00015E69" w:rsidRDefault="00015E69" w:rsidP="00015E69">
      <w:pPr>
        <w:tabs>
          <w:tab w:val="left" w:pos="426"/>
        </w:tabs>
        <w:spacing w:after="0" w:line="240" w:lineRule="auto"/>
        <w:ind w:firstLine="284"/>
        <w:jc w:val="both"/>
        <w:rPr>
          <w:rFonts w:ascii="Garamond" w:hAnsi="Garamond" w:cs="Times New Roman"/>
          <w:w w:val="105"/>
          <w:sz w:val="24"/>
          <w:szCs w:val="24"/>
        </w:rPr>
      </w:pPr>
      <w:r w:rsidRPr="00015E69">
        <w:rPr>
          <w:rFonts w:ascii="Garamond" w:hAnsi="Garamond" w:cs="Times New Roman"/>
          <w:w w:val="105"/>
          <w:sz w:val="24"/>
          <w:szCs w:val="24"/>
        </w:rPr>
        <w:t xml:space="preserve">5. </w:t>
      </w:r>
      <w:r w:rsidR="009D0675" w:rsidRPr="00015E69">
        <w:rPr>
          <w:rFonts w:ascii="Garamond" w:hAnsi="Garamond" w:cs="Times New Roman"/>
          <w:w w:val="105"/>
          <w:sz w:val="24"/>
          <w:szCs w:val="24"/>
        </w:rPr>
        <w:t>Në bazë të ankimit të ushtruar</w:t>
      </w:r>
      <w:r w:rsidR="00D61875" w:rsidRPr="00015E69">
        <w:rPr>
          <w:rFonts w:ascii="Garamond" w:hAnsi="Garamond" w:cs="Times New Roman"/>
          <w:w w:val="105"/>
          <w:sz w:val="24"/>
          <w:szCs w:val="24"/>
        </w:rPr>
        <w:t xml:space="preserve"> mbi këtë vendim</w:t>
      </w:r>
      <w:r w:rsidR="009D0675" w:rsidRPr="00015E69">
        <w:rPr>
          <w:rFonts w:ascii="Garamond" w:hAnsi="Garamond" w:cs="Times New Roman"/>
          <w:w w:val="105"/>
          <w:sz w:val="24"/>
          <w:szCs w:val="24"/>
        </w:rPr>
        <w:t>, Gjykata e Posaçme e Apelit për Korrupsionin dhe Krimin e Organizuar</w:t>
      </w:r>
      <w:r w:rsidR="00C6072B">
        <w:rPr>
          <w:rFonts w:ascii="Garamond" w:hAnsi="Garamond" w:cs="Times New Roman"/>
          <w:w w:val="105"/>
          <w:sz w:val="24"/>
          <w:szCs w:val="24"/>
        </w:rPr>
        <w:t>,</w:t>
      </w:r>
      <w:r w:rsidR="009D0675" w:rsidRPr="00015E69">
        <w:rPr>
          <w:rFonts w:ascii="Garamond" w:hAnsi="Garamond" w:cs="Times New Roman"/>
          <w:w w:val="105"/>
          <w:sz w:val="24"/>
          <w:szCs w:val="24"/>
        </w:rPr>
        <w:t xml:space="preserve"> me vendimin nr. </w:t>
      </w:r>
      <w:r w:rsidR="003E4EBF" w:rsidRPr="00015E69">
        <w:rPr>
          <w:rFonts w:ascii="Garamond" w:hAnsi="Garamond" w:cs="Times New Roman"/>
          <w:w w:val="105"/>
          <w:sz w:val="24"/>
          <w:szCs w:val="24"/>
        </w:rPr>
        <w:t>{***}</w:t>
      </w:r>
      <w:r w:rsidR="00C6072B">
        <w:rPr>
          <w:rFonts w:ascii="Garamond" w:hAnsi="Garamond" w:cs="Times New Roman"/>
          <w:w w:val="105"/>
          <w:sz w:val="24"/>
          <w:szCs w:val="24"/>
        </w:rPr>
        <w:t>, datë 23.</w:t>
      </w:r>
      <w:r w:rsidR="009D0675" w:rsidRPr="00015E69">
        <w:rPr>
          <w:rFonts w:ascii="Garamond" w:hAnsi="Garamond" w:cs="Times New Roman"/>
          <w:w w:val="105"/>
          <w:sz w:val="24"/>
          <w:szCs w:val="24"/>
        </w:rPr>
        <w:t>3.2023</w:t>
      </w:r>
      <w:r w:rsidR="00C6072B">
        <w:rPr>
          <w:rFonts w:ascii="Garamond" w:hAnsi="Garamond" w:cs="Times New Roman"/>
          <w:w w:val="105"/>
          <w:sz w:val="24"/>
          <w:szCs w:val="24"/>
        </w:rPr>
        <w:t>,</w:t>
      </w:r>
      <w:r w:rsidR="009D0675" w:rsidRPr="00015E69">
        <w:rPr>
          <w:rFonts w:ascii="Garamond" w:hAnsi="Garamond" w:cs="Times New Roman"/>
          <w:w w:val="105"/>
          <w:sz w:val="24"/>
          <w:szCs w:val="24"/>
        </w:rPr>
        <w:t xml:space="preserve"> ka vendosur: </w:t>
      </w:r>
      <w:r w:rsidR="00C6072B">
        <w:rPr>
          <w:rFonts w:ascii="Garamond" w:hAnsi="Garamond" w:cs="Times New Roman"/>
          <w:w w:val="105"/>
          <w:sz w:val="24"/>
          <w:szCs w:val="24"/>
        </w:rPr>
        <w:t>“</w:t>
      </w:r>
      <w:r w:rsidR="00C6072B">
        <w:rPr>
          <w:rFonts w:ascii="Garamond" w:hAnsi="Garamond" w:cs="Times New Roman"/>
          <w:i/>
          <w:iCs/>
          <w:w w:val="105"/>
          <w:sz w:val="24"/>
          <w:szCs w:val="24"/>
        </w:rPr>
        <w:t>[...] 2.</w:t>
      </w:r>
      <w:r w:rsidR="009D0675" w:rsidRPr="00015E69">
        <w:rPr>
          <w:rFonts w:ascii="Garamond" w:hAnsi="Garamond" w:cs="Times New Roman"/>
          <w:i/>
          <w:iCs/>
          <w:w w:val="105"/>
          <w:sz w:val="24"/>
          <w:szCs w:val="24"/>
        </w:rPr>
        <w:t xml:space="preserve"> ndryshimin e vendimit nr. </w:t>
      </w:r>
      <w:r w:rsidR="003E4EBF" w:rsidRPr="00015E69">
        <w:rPr>
          <w:rFonts w:ascii="Garamond" w:hAnsi="Garamond" w:cs="Times New Roman"/>
          <w:w w:val="105"/>
          <w:sz w:val="24"/>
          <w:szCs w:val="24"/>
        </w:rPr>
        <w:t>{***}</w:t>
      </w:r>
      <w:r w:rsidR="00C6072B">
        <w:rPr>
          <w:rFonts w:ascii="Garamond" w:hAnsi="Garamond" w:cs="Times New Roman"/>
          <w:i/>
          <w:iCs/>
          <w:w w:val="105"/>
          <w:sz w:val="24"/>
          <w:szCs w:val="24"/>
        </w:rPr>
        <w:t>, datë 31.</w:t>
      </w:r>
      <w:r w:rsidR="009D0675" w:rsidRPr="00015E69">
        <w:rPr>
          <w:rFonts w:ascii="Garamond" w:hAnsi="Garamond" w:cs="Times New Roman"/>
          <w:i/>
          <w:iCs/>
          <w:w w:val="105"/>
          <w:sz w:val="24"/>
          <w:szCs w:val="24"/>
        </w:rPr>
        <w:t>5.2022</w:t>
      </w:r>
      <w:r w:rsidR="00C6072B">
        <w:rPr>
          <w:rFonts w:ascii="Garamond" w:hAnsi="Garamond" w:cs="Times New Roman"/>
          <w:i/>
          <w:iCs/>
          <w:w w:val="105"/>
          <w:sz w:val="24"/>
          <w:szCs w:val="24"/>
        </w:rPr>
        <w:t>,</w:t>
      </w:r>
      <w:r w:rsidR="009D0675" w:rsidRPr="00015E69">
        <w:rPr>
          <w:rFonts w:ascii="Garamond" w:hAnsi="Garamond" w:cs="Times New Roman"/>
          <w:i/>
          <w:iCs/>
          <w:w w:val="105"/>
          <w:sz w:val="24"/>
          <w:szCs w:val="24"/>
        </w:rPr>
        <w:t xml:space="preserve"> të Gjykatës së Posaçme të Shkallës së Parë për Korrupsioni</w:t>
      </w:r>
      <w:r w:rsidR="004D51EB" w:rsidRPr="00015E69">
        <w:rPr>
          <w:rFonts w:ascii="Garamond" w:hAnsi="Garamond" w:cs="Times New Roman"/>
          <w:i/>
          <w:iCs/>
          <w:w w:val="105"/>
          <w:sz w:val="24"/>
          <w:szCs w:val="24"/>
        </w:rPr>
        <w:t>n</w:t>
      </w:r>
      <w:r w:rsidR="009D0675" w:rsidRPr="00015E69">
        <w:rPr>
          <w:rFonts w:ascii="Garamond" w:hAnsi="Garamond" w:cs="Times New Roman"/>
          <w:i/>
          <w:iCs/>
          <w:w w:val="105"/>
          <w:sz w:val="24"/>
          <w:szCs w:val="24"/>
        </w:rPr>
        <w:t xml:space="preserve"> dhe Krimin e Organizuar lidhur me të pandehurin </w:t>
      </w:r>
      <w:proofErr w:type="spellStart"/>
      <w:r w:rsidR="009D0675" w:rsidRPr="00015E69">
        <w:rPr>
          <w:rFonts w:ascii="Garamond" w:hAnsi="Garamond" w:cs="Times New Roman"/>
          <w:i/>
          <w:iCs/>
          <w:w w:val="105"/>
          <w:sz w:val="24"/>
          <w:szCs w:val="24"/>
        </w:rPr>
        <w:t>Sali</w:t>
      </w:r>
      <w:proofErr w:type="spellEnd"/>
      <w:r w:rsidR="009D0675" w:rsidRPr="00015E69">
        <w:rPr>
          <w:rFonts w:ascii="Garamond" w:hAnsi="Garamond" w:cs="Times New Roman"/>
          <w:i/>
          <w:iCs/>
          <w:w w:val="105"/>
          <w:sz w:val="24"/>
          <w:szCs w:val="24"/>
        </w:rPr>
        <w:t xml:space="preserve"> Hasa, si më poshtë: - deklarimin fajtor të pandehurit </w:t>
      </w:r>
      <w:proofErr w:type="spellStart"/>
      <w:r w:rsidR="009D0675" w:rsidRPr="00015E69">
        <w:rPr>
          <w:rFonts w:ascii="Garamond" w:hAnsi="Garamond" w:cs="Times New Roman"/>
          <w:i/>
          <w:iCs/>
          <w:w w:val="105"/>
          <w:sz w:val="24"/>
          <w:szCs w:val="24"/>
        </w:rPr>
        <w:t>Sali</w:t>
      </w:r>
      <w:proofErr w:type="spellEnd"/>
      <w:r w:rsidR="009D0675" w:rsidRPr="00015E69">
        <w:rPr>
          <w:rFonts w:ascii="Garamond" w:hAnsi="Garamond" w:cs="Times New Roman"/>
          <w:i/>
          <w:iCs/>
          <w:w w:val="105"/>
          <w:sz w:val="24"/>
          <w:szCs w:val="24"/>
        </w:rPr>
        <w:t xml:space="preserve"> Hasa për kryerjen e veprës penale “Korrupsioni pasiv i gjyqtarëve, prokurorëve dhe funksionarëve të tjerë të drejtësisë”, parashikuar nga neni 319/ç i Kodit Penal dhe dënimin e tij me 3 (tre) vjet burgim; - deklarimin fajtor të pandehurit </w:t>
      </w:r>
      <w:proofErr w:type="spellStart"/>
      <w:r w:rsidR="009D0675" w:rsidRPr="00015E69">
        <w:rPr>
          <w:rFonts w:ascii="Garamond" w:hAnsi="Garamond" w:cs="Times New Roman"/>
          <w:i/>
          <w:iCs/>
          <w:w w:val="105"/>
          <w:sz w:val="24"/>
          <w:szCs w:val="24"/>
        </w:rPr>
        <w:t>Sali</w:t>
      </w:r>
      <w:proofErr w:type="spellEnd"/>
      <w:r w:rsidR="009D0675" w:rsidRPr="00015E69">
        <w:rPr>
          <w:rFonts w:ascii="Garamond" w:hAnsi="Garamond" w:cs="Times New Roman"/>
          <w:i/>
          <w:iCs/>
          <w:w w:val="105"/>
          <w:sz w:val="24"/>
          <w:szCs w:val="24"/>
        </w:rPr>
        <w:t xml:space="preserve"> Hasa për veprën penale “</w:t>
      </w:r>
      <w:r w:rsidR="00416438" w:rsidRPr="00015E69">
        <w:rPr>
          <w:rFonts w:ascii="Garamond" w:eastAsia="Times New Roman" w:hAnsi="Garamond" w:cs="Times New Roman"/>
          <w:i/>
          <w:color w:val="000000"/>
          <w:sz w:val="24"/>
          <w:szCs w:val="24"/>
          <w:lang w:bidi="en-US"/>
          <w14:ligatures w14:val="none"/>
        </w:rPr>
        <w:t xml:space="preserve">Refuzimi për deklarimin, </w:t>
      </w:r>
      <w:proofErr w:type="spellStart"/>
      <w:r w:rsidR="00416438" w:rsidRPr="00015E69">
        <w:rPr>
          <w:rFonts w:ascii="Garamond" w:eastAsia="Times New Roman" w:hAnsi="Garamond" w:cs="Times New Roman"/>
          <w:i/>
          <w:color w:val="000000"/>
          <w:sz w:val="24"/>
          <w:szCs w:val="24"/>
          <w:lang w:bidi="en-US"/>
          <w14:ligatures w14:val="none"/>
        </w:rPr>
        <w:t>mosdeklarimi</w:t>
      </w:r>
      <w:proofErr w:type="spellEnd"/>
      <w:r w:rsidR="00416438" w:rsidRPr="00015E69">
        <w:rPr>
          <w:rFonts w:ascii="Garamond" w:eastAsia="Times New Roman" w:hAnsi="Garamond" w:cs="Times New Roman"/>
          <w:i/>
          <w:color w:val="000000"/>
          <w:sz w:val="24"/>
          <w:szCs w:val="24"/>
          <w:lang w:bidi="en-US"/>
          <w14:ligatures w14:val="none"/>
        </w:rPr>
        <w:t xml:space="preserve">, fshehja ose deklarimi i </w:t>
      </w:r>
      <w:r w:rsidR="00712E8C" w:rsidRPr="00015E69">
        <w:rPr>
          <w:rFonts w:ascii="Garamond" w:eastAsia="Times New Roman" w:hAnsi="Garamond" w:cs="Times New Roman"/>
          <w:i/>
          <w:color w:val="000000"/>
          <w:sz w:val="24"/>
          <w:szCs w:val="24"/>
          <w:lang w:bidi="en-US"/>
          <w14:ligatures w14:val="none"/>
        </w:rPr>
        <w:t xml:space="preserve">rremë </w:t>
      </w:r>
      <w:r w:rsidR="00416438" w:rsidRPr="00015E69">
        <w:rPr>
          <w:rFonts w:ascii="Garamond" w:eastAsia="Times New Roman" w:hAnsi="Garamond" w:cs="Times New Roman"/>
          <w:i/>
          <w:color w:val="000000"/>
          <w:sz w:val="24"/>
          <w:szCs w:val="24"/>
          <w:lang w:bidi="en-US"/>
          <w14:ligatures w14:val="none"/>
        </w:rPr>
        <w:t>i pasurive, interesave private të personave të zgjedhur dhe nëpunësve publikë ose i çdo personi tjetër që ka detyrimin ligjor për deklarim</w:t>
      </w:r>
      <w:r w:rsidR="00C6072B">
        <w:rPr>
          <w:rFonts w:ascii="Garamond" w:eastAsia="Times New Roman" w:hAnsi="Garamond" w:cs="Times New Roman"/>
          <w:i/>
          <w:color w:val="000000"/>
          <w:sz w:val="24"/>
          <w:szCs w:val="24"/>
          <w:lang w:bidi="en-US"/>
          <w14:ligatures w14:val="none"/>
        </w:rPr>
        <w:t>”</w:t>
      </w:r>
      <w:r w:rsidR="00416438" w:rsidRPr="00015E69">
        <w:rPr>
          <w:rFonts w:ascii="Garamond" w:eastAsia="Times New Roman" w:hAnsi="Garamond" w:cs="Times New Roman"/>
          <w:i/>
          <w:color w:val="000000"/>
          <w:sz w:val="24"/>
          <w:szCs w:val="24"/>
          <w:lang w:bidi="en-US"/>
          <w14:ligatures w14:val="none"/>
        </w:rPr>
        <w:t>, parashikuar nga neni 257/a/2 të Kodit Penal dhe dënimin e tij me 1 (një) vit burgim</w:t>
      </w:r>
      <w:r w:rsidR="009D0675" w:rsidRPr="00015E69">
        <w:rPr>
          <w:rFonts w:ascii="Garamond" w:hAnsi="Garamond" w:cs="Times New Roman"/>
          <w:i/>
          <w:iCs/>
          <w:w w:val="105"/>
          <w:sz w:val="24"/>
          <w:szCs w:val="24"/>
        </w:rPr>
        <w:t xml:space="preserve">; -në aplikim të nenit 55/2 të Kodit Penal, bashkimin e dënimeve dhe dënimin e të pandehurit </w:t>
      </w:r>
      <w:proofErr w:type="spellStart"/>
      <w:r w:rsidR="009D0675" w:rsidRPr="00015E69">
        <w:rPr>
          <w:rFonts w:ascii="Garamond" w:hAnsi="Garamond" w:cs="Times New Roman"/>
          <w:i/>
          <w:iCs/>
          <w:w w:val="105"/>
          <w:sz w:val="24"/>
          <w:szCs w:val="24"/>
        </w:rPr>
        <w:t>Sali</w:t>
      </w:r>
      <w:proofErr w:type="spellEnd"/>
      <w:r w:rsidR="009D0675" w:rsidRPr="00015E69">
        <w:rPr>
          <w:rFonts w:ascii="Garamond" w:hAnsi="Garamond" w:cs="Times New Roman"/>
          <w:i/>
          <w:iCs/>
          <w:w w:val="105"/>
          <w:sz w:val="24"/>
          <w:szCs w:val="24"/>
        </w:rPr>
        <w:t xml:space="preserve"> Hasa me një vendim të vetëm 3 (tre) vjet e 6 (gjashtë) muaj burgim. – </w:t>
      </w:r>
      <w:r w:rsidR="00C6072B" w:rsidRPr="00015E69">
        <w:rPr>
          <w:rFonts w:ascii="Garamond" w:hAnsi="Garamond" w:cs="Times New Roman"/>
          <w:i/>
          <w:iCs/>
          <w:w w:val="105"/>
          <w:sz w:val="24"/>
          <w:szCs w:val="24"/>
        </w:rPr>
        <w:t xml:space="preserve">Në </w:t>
      </w:r>
      <w:r w:rsidR="009D0675" w:rsidRPr="00015E69">
        <w:rPr>
          <w:rFonts w:ascii="Garamond" w:hAnsi="Garamond" w:cs="Times New Roman"/>
          <w:i/>
          <w:iCs/>
          <w:w w:val="105"/>
          <w:sz w:val="24"/>
          <w:szCs w:val="24"/>
        </w:rPr>
        <w:t xml:space="preserve">zbatim të nenit 406/1 </w:t>
      </w:r>
      <w:r w:rsidR="00235DC7" w:rsidRPr="00015E69">
        <w:rPr>
          <w:rFonts w:ascii="Garamond" w:hAnsi="Garamond" w:cs="Times New Roman"/>
          <w:i/>
          <w:iCs/>
          <w:w w:val="105"/>
          <w:sz w:val="24"/>
          <w:szCs w:val="24"/>
        </w:rPr>
        <w:t xml:space="preserve">të </w:t>
      </w:r>
      <w:r w:rsidR="009D0675" w:rsidRPr="00015E69">
        <w:rPr>
          <w:rFonts w:ascii="Garamond" w:hAnsi="Garamond" w:cs="Times New Roman"/>
          <w:i/>
          <w:iCs/>
          <w:w w:val="105"/>
          <w:sz w:val="24"/>
          <w:szCs w:val="24"/>
        </w:rPr>
        <w:t xml:space="preserve">Kodit të Procedurës Penale, dënimin përfundimisht të pandehurit </w:t>
      </w:r>
      <w:proofErr w:type="spellStart"/>
      <w:r w:rsidR="009D0675" w:rsidRPr="00015E69">
        <w:rPr>
          <w:rFonts w:ascii="Garamond" w:hAnsi="Garamond" w:cs="Times New Roman"/>
          <w:i/>
          <w:iCs/>
          <w:w w:val="105"/>
          <w:sz w:val="24"/>
          <w:szCs w:val="24"/>
        </w:rPr>
        <w:t>Sali</w:t>
      </w:r>
      <w:proofErr w:type="spellEnd"/>
      <w:r w:rsidR="009D0675" w:rsidRPr="00015E69">
        <w:rPr>
          <w:rFonts w:ascii="Garamond" w:hAnsi="Garamond" w:cs="Times New Roman"/>
          <w:i/>
          <w:iCs/>
          <w:w w:val="105"/>
          <w:sz w:val="24"/>
          <w:szCs w:val="24"/>
        </w:rPr>
        <w:t xml:space="preserve"> Hasa me 2 (d</w:t>
      </w:r>
      <w:r w:rsidR="00C6072B">
        <w:rPr>
          <w:rFonts w:ascii="Garamond" w:hAnsi="Garamond" w:cs="Times New Roman"/>
          <w:i/>
          <w:iCs/>
          <w:w w:val="105"/>
          <w:sz w:val="24"/>
          <w:szCs w:val="24"/>
        </w:rPr>
        <w:t>y) vjet e 4 (katër) muaj burgim</w:t>
      </w:r>
      <w:r w:rsidR="009D0675" w:rsidRPr="00015E69">
        <w:rPr>
          <w:rFonts w:ascii="Garamond" w:hAnsi="Garamond" w:cs="Times New Roman"/>
          <w:i/>
          <w:iCs/>
          <w:w w:val="105"/>
          <w:sz w:val="24"/>
          <w:szCs w:val="24"/>
        </w:rPr>
        <w:t xml:space="preserve">; - </w:t>
      </w:r>
      <w:r w:rsidR="002C135F" w:rsidRPr="00015E69">
        <w:rPr>
          <w:rFonts w:ascii="Garamond" w:hAnsi="Garamond" w:cs="Times New Roman"/>
          <w:i/>
          <w:iCs/>
          <w:w w:val="105"/>
          <w:sz w:val="24"/>
          <w:szCs w:val="24"/>
        </w:rPr>
        <w:t>V</w:t>
      </w:r>
      <w:r w:rsidR="009D0675" w:rsidRPr="00015E69">
        <w:rPr>
          <w:rFonts w:ascii="Garamond" w:hAnsi="Garamond" w:cs="Times New Roman"/>
          <w:i/>
          <w:iCs/>
          <w:w w:val="105"/>
          <w:sz w:val="24"/>
          <w:szCs w:val="24"/>
        </w:rPr>
        <w:t>uajtja e dënimit të bëhet në një burg të sigurisë së zakonshme</w:t>
      </w:r>
      <w:r w:rsidR="002C135F" w:rsidRPr="00015E69">
        <w:rPr>
          <w:rFonts w:ascii="Garamond" w:hAnsi="Garamond" w:cs="Times New Roman"/>
          <w:i/>
          <w:iCs/>
          <w:w w:val="105"/>
          <w:sz w:val="24"/>
          <w:szCs w:val="24"/>
        </w:rPr>
        <w:t xml:space="preserve">. </w:t>
      </w:r>
      <w:r w:rsidR="009D0675" w:rsidRPr="00015E69">
        <w:rPr>
          <w:rFonts w:ascii="Garamond" w:hAnsi="Garamond" w:cs="Times New Roman"/>
          <w:i/>
          <w:iCs/>
          <w:w w:val="105"/>
          <w:sz w:val="24"/>
          <w:szCs w:val="24"/>
        </w:rPr>
        <w:t>[...].</w:t>
      </w:r>
      <w:r w:rsidR="00C6072B">
        <w:rPr>
          <w:rFonts w:ascii="Garamond" w:hAnsi="Garamond" w:cs="Times New Roman"/>
          <w:i/>
          <w:iCs/>
          <w:w w:val="105"/>
          <w:sz w:val="24"/>
          <w:szCs w:val="24"/>
        </w:rPr>
        <w:t>”.</w:t>
      </w:r>
    </w:p>
    <w:p w14:paraId="47EC539A" w14:textId="489E4151" w:rsidR="009D0675" w:rsidRPr="00015E69" w:rsidRDefault="00015E69" w:rsidP="00015E69">
      <w:pPr>
        <w:tabs>
          <w:tab w:val="left" w:pos="426"/>
        </w:tabs>
        <w:spacing w:after="0" w:line="240" w:lineRule="auto"/>
        <w:ind w:firstLine="284"/>
        <w:jc w:val="both"/>
        <w:rPr>
          <w:rFonts w:ascii="Garamond" w:hAnsi="Garamond" w:cs="Times New Roman"/>
          <w:w w:val="105"/>
          <w:sz w:val="24"/>
          <w:szCs w:val="24"/>
        </w:rPr>
      </w:pPr>
      <w:r w:rsidRPr="00015E69">
        <w:rPr>
          <w:rFonts w:ascii="Garamond" w:hAnsi="Garamond" w:cs="Times New Roman"/>
          <w:w w:val="105"/>
          <w:sz w:val="24"/>
          <w:szCs w:val="24"/>
        </w:rPr>
        <w:t xml:space="preserve">6. </w:t>
      </w:r>
      <w:r w:rsidR="00C6072B">
        <w:rPr>
          <w:rFonts w:ascii="Garamond" w:hAnsi="Garamond" w:cs="Times New Roman"/>
          <w:w w:val="105"/>
          <w:sz w:val="24"/>
          <w:szCs w:val="24"/>
        </w:rPr>
        <w:t>Më datë 23.</w:t>
      </w:r>
      <w:r w:rsidR="009D0675" w:rsidRPr="00015E69">
        <w:rPr>
          <w:rFonts w:ascii="Garamond" w:hAnsi="Garamond" w:cs="Times New Roman"/>
          <w:w w:val="105"/>
          <w:sz w:val="24"/>
          <w:szCs w:val="24"/>
        </w:rPr>
        <w:t>3.2023</w:t>
      </w:r>
      <w:r w:rsidR="00C6072B">
        <w:rPr>
          <w:rFonts w:ascii="Garamond" w:hAnsi="Garamond" w:cs="Times New Roman"/>
          <w:w w:val="105"/>
          <w:sz w:val="24"/>
          <w:szCs w:val="24"/>
        </w:rPr>
        <w:t>,</w:t>
      </w:r>
      <w:r w:rsidR="009D0675" w:rsidRPr="00015E69">
        <w:rPr>
          <w:rFonts w:ascii="Garamond" w:hAnsi="Garamond" w:cs="Times New Roman"/>
          <w:w w:val="105"/>
          <w:sz w:val="24"/>
          <w:szCs w:val="24"/>
        </w:rPr>
        <w:t xml:space="preserve"> lëshohet urdhri i ekzekutimit të Prokurorisë së Posaçme kundër Korrupsionit dhe Krimit të Organizuar “Për ekzekutimin e vendimit penal nr. </w:t>
      </w:r>
      <w:r w:rsidR="003E4EBF" w:rsidRPr="00015E69">
        <w:rPr>
          <w:rFonts w:ascii="Garamond" w:hAnsi="Garamond" w:cs="Times New Roman"/>
          <w:w w:val="105"/>
          <w:sz w:val="24"/>
          <w:szCs w:val="24"/>
        </w:rPr>
        <w:t>{***}</w:t>
      </w:r>
      <w:r w:rsidR="00C6072B">
        <w:rPr>
          <w:rFonts w:ascii="Garamond" w:hAnsi="Garamond" w:cs="Times New Roman"/>
          <w:w w:val="105"/>
          <w:sz w:val="24"/>
          <w:szCs w:val="24"/>
        </w:rPr>
        <w:t>, datë 31.</w:t>
      </w:r>
      <w:r w:rsidR="009D0675" w:rsidRPr="00015E69">
        <w:rPr>
          <w:rFonts w:ascii="Garamond" w:hAnsi="Garamond" w:cs="Times New Roman"/>
          <w:w w:val="105"/>
          <w:sz w:val="24"/>
          <w:szCs w:val="24"/>
        </w:rPr>
        <w:t>5.2022</w:t>
      </w:r>
      <w:r w:rsidR="00C6072B">
        <w:rPr>
          <w:rFonts w:ascii="Garamond" w:hAnsi="Garamond" w:cs="Times New Roman"/>
          <w:w w:val="105"/>
          <w:sz w:val="24"/>
          <w:szCs w:val="24"/>
        </w:rPr>
        <w:t>,</w:t>
      </w:r>
      <w:r w:rsidR="009D0675" w:rsidRPr="00015E69">
        <w:rPr>
          <w:rFonts w:ascii="Garamond" w:hAnsi="Garamond" w:cs="Times New Roman"/>
          <w:w w:val="105"/>
          <w:sz w:val="24"/>
          <w:szCs w:val="24"/>
        </w:rPr>
        <w:t xml:space="preserve"> të Gjykatës së Posaçme të Shkallës së Parë kundër Korrupsionit dhe Krimit të Organizuar, të ndryshuar me vendimin nr. </w:t>
      </w:r>
      <w:r w:rsidR="003E4EBF" w:rsidRPr="00015E69">
        <w:rPr>
          <w:rFonts w:ascii="Garamond" w:hAnsi="Garamond" w:cs="Times New Roman"/>
          <w:w w:val="105"/>
          <w:sz w:val="24"/>
          <w:szCs w:val="24"/>
        </w:rPr>
        <w:t>{***}</w:t>
      </w:r>
      <w:r w:rsidR="00C6072B">
        <w:rPr>
          <w:rFonts w:ascii="Garamond" w:hAnsi="Garamond" w:cs="Times New Roman"/>
          <w:w w:val="105"/>
          <w:sz w:val="24"/>
          <w:szCs w:val="24"/>
        </w:rPr>
        <w:t>, datë 23.</w:t>
      </w:r>
      <w:r w:rsidR="009D0675" w:rsidRPr="00015E69">
        <w:rPr>
          <w:rFonts w:ascii="Garamond" w:hAnsi="Garamond" w:cs="Times New Roman"/>
          <w:w w:val="105"/>
          <w:sz w:val="24"/>
          <w:szCs w:val="24"/>
        </w:rPr>
        <w:t>3.2023</w:t>
      </w:r>
      <w:r w:rsidR="00CA1FFA" w:rsidRPr="00015E69">
        <w:rPr>
          <w:rFonts w:ascii="Garamond" w:hAnsi="Garamond" w:cs="Times New Roman"/>
          <w:w w:val="105"/>
          <w:sz w:val="24"/>
          <w:szCs w:val="24"/>
        </w:rPr>
        <w:t>,</w:t>
      </w:r>
      <w:r w:rsidR="009D0675" w:rsidRPr="00015E69">
        <w:rPr>
          <w:rFonts w:ascii="Garamond" w:hAnsi="Garamond" w:cs="Times New Roman"/>
          <w:w w:val="105"/>
          <w:sz w:val="24"/>
          <w:szCs w:val="24"/>
        </w:rPr>
        <w:t xml:space="preserve"> të Gjykatës së Posaçme të Apelit për Korrupsionin dhe Krimin e Organizuar, për të dënuarin </w:t>
      </w:r>
      <w:proofErr w:type="spellStart"/>
      <w:r w:rsidR="009D0675" w:rsidRPr="00015E69">
        <w:rPr>
          <w:rFonts w:ascii="Garamond" w:hAnsi="Garamond" w:cs="Times New Roman"/>
          <w:w w:val="105"/>
          <w:sz w:val="24"/>
          <w:szCs w:val="24"/>
        </w:rPr>
        <w:t>Sali</w:t>
      </w:r>
      <w:proofErr w:type="spellEnd"/>
      <w:r w:rsidR="009D0675" w:rsidRPr="00015E69">
        <w:rPr>
          <w:rFonts w:ascii="Garamond" w:hAnsi="Garamond" w:cs="Times New Roman"/>
          <w:w w:val="105"/>
          <w:sz w:val="24"/>
          <w:szCs w:val="24"/>
        </w:rPr>
        <w:t xml:space="preserve"> Hasa, sipas pjesës përshkruese të këtij urdhri dhe sipas vendimit të formës së prerë”.</w:t>
      </w:r>
    </w:p>
    <w:p w14:paraId="18D15572" w14:textId="7897480A" w:rsidR="00036ED9" w:rsidRPr="00015E69" w:rsidRDefault="00015E69" w:rsidP="00015E69">
      <w:pPr>
        <w:tabs>
          <w:tab w:val="left" w:pos="426"/>
        </w:tabs>
        <w:spacing w:after="0" w:line="240" w:lineRule="auto"/>
        <w:ind w:firstLine="284"/>
        <w:jc w:val="both"/>
        <w:rPr>
          <w:rFonts w:ascii="Garamond" w:hAnsi="Garamond" w:cs="Times New Roman"/>
          <w:w w:val="105"/>
          <w:sz w:val="24"/>
          <w:szCs w:val="24"/>
        </w:rPr>
      </w:pPr>
      <w:r w:rsidRPr="00015E69">
        <w:rPr>
          <w:rFonts w:ascii="Garamond" w:hAnsi="Garamond" w:cs="Times New Roman"/>
          <w:w w:val="105"/>
          <w:sz w:val="24"/>
          <w:szCs w:val="24"/>
        </w:rPr>
        <w:t xml:space="preserve">7. </w:t>
      </w:r>
      <w:r w:rsidR="001735EA" w:rsidRPr="00015E69">
        <w:rPr>
          <w:rFonts w:ascii="Garamond" w:hAnsi="Garamond" w:cs="Times New Roman"/>
          <w:w w:val="105"/>
          <w:sz w:val="24"/>
          <w:szCs w:val="24"/>
        </w:rPr>
        <w:t>Bazuar n</w:t>
      </w:r>
      <w:r w:rsidR="00F610F9" w:rsidRPr="00015E69">
        <w:rPr>
          <w:rFonts w:ascii="Garamond" w:hAnsi="Garamond" w:cs="Times New Roman"/>
          <w:w w:val="105"/>
          <w:sz w:val="24"/>
          <w:szCs w:val="24"/>
        </w:rPr>
        <w:t>ë</w:t>
      </w:r>
      <w:r w:rsidR="001735EA" w:rsidRPr="00015E69">
        <w:rPr>
          <w:rFonts w:ascii="Garamond" w:hAnsi="Garamond" w:cs="Times New Roman"/>
          <w:w w:val="105"/>
          <w:sz w:val="24"/>
          <w:szCs w:val="24"/>
        </w:rPr>
        <w:t xml:space="preserve"> </w:t>
      </w:r>
      <w:r w:rsidR="00F610F9" w:rsidRPr="00015E69">
        <w:rPr>
          <w:rFonts w:ascii="Garamond" w:hAnsi="Garamond" w:cs="Times New Roman"/>
          <w:w w:val="105"/>
          <w:sz w:val="24"/>
          <w:szCs w:val="24"/>
        </w:rPr>
        <w:t>vendimet</w:t>
      </w:r>
      <w:r w:rsidR="001735EA" w:rsidRPr="00015E69">
        <w:rPr>
          <w:rFonts w:ascii="Garamond" w:hAnsi="Garamond" w:cs="Times New Roman"/>
          <w:w w:val="105"/>
          <w:sz w:val="24"/>
          <w:szCs w:val="24"/>
        </w:rPr>
        <w:t xml:space="preserve"> e Prokurori</w:t>
      </w:r>
      <w:r w:rsidR="00F610F9" w:rsidRPr="00015E69">
        <w:rPr>
          <w:rFonts w:ascii="Garamond" w:hAnsi="Garamond" w:cs="Times New Roman"/>
          <w:w w:val="105"/>
          <w:sz w:val="24"/>
          <w:szCs w:val="24"/>
        </w:rPr>
        <w:t>së</w:t>
      </w:r>
      <w:r w:rsidR="001735EA" w:rsidRPr="00015E69">
        <w:rPr>
          <w:rFonts w:ascii="Garamond" w:hAnsi="Garamond" w:cs="Times New Roman"/>
          <w:w w:val="105"/>
          <w:sz w:val="24"/>
          <w:szCs w:val="24"/>
        </w:rPr>
        <w:t xml:space="preserve"> </w:t>
      </w:r>
      <w:r w:rsidR="00F610F9" w:rsidRPr="00015E69">
        <w:rPr>
          <w:rFonts w:ascii="Garamond" w:hAnsi="Garamond" w:cs="Times New Roman"/>
          <w:w w:val="105"/>
          <w:sz w:val="24"/>
          <w:szCs w:val="24"/>
        </w:rPr>
        <w:t>së</w:t>
      </w:r>
      <w:r w:rsidR="001735EA" w:rsidRPr="00015E69">
        <w:rPr>
          <w:rFonts w:ascii="Garamond" w:hAnsi="Garamond" w:cs="Times New Roman"/>
          <w:w w:val="105"/>
          <w:sz w:val="24"/>
          <w:szCs w:val="24"/>
        </w:rPr>
        <w:t xml:space="preserve"> Posaçme, </w:t>
      </w:r>
      <w:r w:rsidR="00C6072B" w:rsidRPr="00015E69">
        <w:rPr>
          <w:rFonts w:ascii="Garamond" w:hAnsi="Garamond" w:cs="Times New Roman"/>
          <w:w w:val="105"/>
          <w:sz w:val="24"/>
          <w:szCs w:val="24"/>
        </w:rPr>
        <w:t>gjykatave të posaçme</w:t>
      </w:r>
      <w:r w:rsidR="001735EA" w:rsidRPr="00015E69">
        <w:rPr>
          <w:rFonts w:ascii="Garamond" w:hAnsi="Garamond" w:cs="Times New Roman"/>
          <w:w w:val="105"/>
          <w:sz w:val="24"/>
          <w:szCs w:val="24"/>
        </w:rPr>
        <w:t xml:space="preserve"> t</w:t>
      </w:r>
      <w:r w:rsidR="00DB1DE5" w:rsidRPr="00015E69">
        <w:rPr>
          <w:rFonts w:ascii="Garamond" w:hAnsi="Garamond" w:cs="Times New Roman"/>
          <w:w w:val="105"/>
          <w:sz w:val="24"/>
          <w:szCs w:val="24"/>
        </w:rPr>
        <w:t>ë</w:t>
      </w:r>
      <w:r w:rsidR="001735EA" w:rsidRPr="00015E69">
        <w:rPr>
          <w:rFonts w:ascii="Garamond" w:hAnsi="Garamond" w:cs="Times New Roman"/>
          <w:w w:val="105"/>
          <w:sz w:val="24"/>
          <w:szCs w:val="24"/>
        </w:rPr>
        <w:t xml:space="preserve"> </w:t>
      </w:r>
      <w:r w:rsidR="00C6072B" w:rsidRPr="00015E69">
        <w:rPr>
          <w:rFonts w:ascii="Garamond" w:hAnsi="Garamond" w:cs="Times New Roman"/>
          <w:w w:val="105"/>
          <w:sz w:val="24"/>
          <w:szCs w:val="24"/>
        </w:rPr>
        <w:t xml:space="preserve">shkallës së parë </w:t>
      </w:r>
      <w:r w:rsidR="001735EA" w:rsidRPr="00015E69">
        <w:rPr>
          <w:rFonts w:ascii="Garamond" w:hAnsi="Garamond" w:cs="Times New Roman"/>
          <w:w w:val="105"/>
          <w:sz w:val="24"/>
          <w:szCs w:val="24"/>
        </w:rPr>
        <w:t xml:space="preserve">dhe </w:t>
      </w:r>
      <w:r w:rsidR="00C6072B" w:rsidRPr="00015E69">
        <w:rPr>
          <w:rFonts w:ascii="Garamond" w:hAnsi="Garamond" w:cs="Times New Roman"/>
          <w:w w:val="105"/>
          <w:sz w:val="24"/>
          <w:szCs w:val="24"/>
        </w:rPr>
        <w:t>apelit për korrupsionin dhe krimin e organizuar</w:t>
      </w:r>
      <w:r w:rsidR="001735EA" w:rsidRPr="00015E69">
        <w:rPr>
          <w:rFonts w:ascii="Garamond" w:hAnsi="Garamond" w:cs="Times New Roman"/>
          <w:w w:val="105"/>
          <w:sz w:val="24"/>
          <w:szCs w:val="24"/>
        </w:rPr>
        <w:t xml:space="preserve">, </w:t>
      </w:r>
      <w:r w:rsidR="009D0675" w:rsidRPr="00015E69">
        <w:rPr>
          <w:rFonts w:ascii="Garamond" w:hAnsi="Garamond" w:cs="Times New Roman"/>
          <w:w w:val="105"/>
          <w:sz w:val="24"/>
          <w:szCs w:val="24"/>
        </w:rPr>
        <w:t>Inspektori i Lartë i Drejtësisë</w:t>
      </w:r>
      <w:r w:rsidR="003E0174" w:rsidRPr="00015E69">
        <w:rPr>
          <w:rFonts w:ascii="Garamond" w:hAnsi="Garamond" w:cs="Times New Roman"/>
          <w:w w:val="105"/>
          <w:sz w:val="24"/>
          <w:szCs w:val="24"/>
        </w:rPr>
        <w:t xml:space="preserve"> (në vijim “</w:t>
      </w:r>
      <w:proofErr w:type="spellStart"/>
      <w:r w:rsidR="003E0174" w:rsidRPr="00015E69">
        <w:rPr>
          <w:rFonts w:ascii="Garamond" w:hAnsi="Garamond" w:cs="Times New Roman"/>
          <w:w w:val="105"/>
          <w:sz w:val="24"/>
          <w:szCs w:val="24"/>
        </w:rPr>
        <w:t>ILD</w:t>
      </w:r>
      <w:proofErr w:type="spellEnd"/>
      <w:r w:rsidR="003E0174" w:rsidRPr="00015E69">
        <w:rPr>
          <w:rFonts w:ascii="Garamond" w:hAnsi="Garamond" w:cs="Times New Roman"/>
          <w:w w:val="105"/>
          <w:sz w:val="24"/>
          <w:szCs w:val="24"/>
        </w:rPr>
        <w:t>”)</w:t>
      </w:r>
      <w:r w:rsidR="009D0675" w:rsidRPr="00015E69">
        <w:rPr>
          <w:rFonts w:ascii="Garamond" w:hAnsi="Garamond" w:cs="Times New Roman"/>
          <w:w w:val="105"/>
          <w:sz w:val="24"/>
          <w:szCs w:val="24"/>
        </w:rPr>
        <w:t xml:space="preserve"> me vendimin nr. </w:t>
      </w:r>
      <w:r w:rsidR="003E4EBF" w:rsidRPr="00015E69">
        <w:rPr>
          <w:rFonts w:ascii="Garamond" w:hAnsi="Garamond" w:cs="Times New Roman"/>
          <w:w w:val="105"/>
          <w:sz w:val="24"/>
          <w:szCs w:val="24"/>
        </w:rPr>
        <w:t>{***}</w:t>
      </w:r>
      <w:r w:rsidR="00C6072B">
        <w:rPr>
          <w:rFonts w:ascii="Garamond" w:hAnsi="Garamond" w:cs="Times New Roman"/>
          <w:w w:val="105"/>
          <w:sz w:val="24"/>
          <w:szCs w:val="24"/>
        </w:rPr>
        <w:t>, datë 6.</w:t>
      </w:r>
      <w:r w:rsidR="009D0675" w:rsidRPr="00015E69">
        <w:rPr>
          <w:rFonts w:ascii="Garamond" w:hAnsi="Garamond" w:cs="Times New Roman"/>
          <w:w w:val="105"/>
          <w:sz w:val="24"/>
          <w:szCs w:val="24"/>
        </w:rPr>
        <w:t>4.2023</w:t>
      </w:r>
      <w:r w:rsidR="00944828" w:rsidRPr="00015E69">
        <w:rPr>
          <w:rFonts w:ascii="Garamond" w:hAnsi="Garamond" w:cs="Times New Roman"/>
          <w:w w:val="105"/>
          <w:sz w:val="24"/>
          <w:szCs w:val="24"/>
        </w:rPr>
        <w:t>, ka vendosur</w:t>
      </w:r>
      <w:r w:rsidR="00777E69" w:rsidRPr="00015E69">
        <w:rPr>
          <w:rFonts w:ascii="Garamond" w:hAnsi="Garamond" w:cs="Times New Roman"/>
          <w:w w:val="105"/>
          <w:sz w:val="24"/>
          <w:szCs w:val="24"/>
        </w:rPr>
        <w:t>:</w:t>
      </w:r>
      <w:r w:rsidR="009D0675" w:rsidRPr="00015E69">
        <w:rPr>
          <w:rFonts w:ascii="Garamond" w:hAnsi="Garamond" w:cs="Times New Roman"/>
          <w:w w:val="105"/>
          <w:sz w:val="24"/>
          <w:szCs w:val="24"/>
        </w:rPr>
        <w:t xml:space="preserve"> </w:t>
      </w:r>
      <w:r w:rsidR="009D0675" w:rsidRPr="00015E69">
        <w:rPr>
          <w:rFonts w:ascii="Garamond" w:hAnsi="Garamond" w:cs="Times New Roman"/>
          <w:i/>
          <w:iCs/>
          <w:w w:val="105"/>
          <w:sz w:val="24"/>
          <w:szCs w:val="24"/>
        </w:rPr>
        <w:t xml:space="preserve">“Për fillimin e hetimit disiplinor me iniciativë ndaj magjistratit </w:t>
      </w:r>
      <w:proofErr w:type="spellStart"/>
      <w:r w:rsidR="009D0675" w:rsidRPr="00015E69">
        <w:rPr>
          <w:rFonts w:ascii="Garamond" w:hAnsi="Garamond" w:cs="Times New Roman"/>
          <w:i/>
          <w:iCs/>
          <w:w w:val="105"/>
          <w:sz w:val="24"/>
          <w:szCs w:val="24"/>
        </w:rPr>
        <w:t>Sali</w:t>
      </w:r>
      <w:proofErr w:type="spellEnd"/>
      <w:r w:rsidR="009D0675" w:rsidRPr="00015E69">
        <w:rPr>
          <w:rFonts w:ascii="Garamond" w:hAnsi="Garamond" w:cs="Times New Roman"/>
          <w:i/>
          <w:iCs/>
          <w:w w:val="105"/>
          <w:sz w:val="24"/>
          <w:szCs w:val="24"/>
        </w:rPr>
        <w:t xml:space="preserve"> Hasa, me detyrë prokuror në Prokurorinë pranë Gjykatës së Rrethit Gjyqësor Sarandë”</w:t>
      </w:r>
      <w:r w:rsidR="00944828" w:rsidRPr="00015E69">
        <w:rPr>
          <w:rFonts w:ascii="Garamond" w:hAnsi="Garamond" w:cs="Times New Roman"/>
          <w:w w:val="105"/>
          <w:sz w:val="24"/>
          <w:szCs w:val="24"/>
        </w:rPr>
        <w:t>.</w:t>
      </w:r>
    </w:p>
    <w:p w14:paraId="5E88FA04" w14:textId="76A13CE5" w:rsidR="009D0675" w:rsidRPr="00015E69" w:rsidRDefault="00015E69" w:rsidP="00015E69">
      <w:pPr>
        <w:tabs>
          <w:tab w:val="left" w:pos="426"/>
        </w:tabs>
        <w:spacing w:after="0" w:line="240" w:lineRule="auto"/>
        <w:ind w:firstLine="284"/>
        <w:jc w:val="both"/>
        <w:rPr>
          <w:rFonts w:ascii="Garamond" w:hAnsi="Garamond" w:cs="Times New Roman"/>
          <w:w w:val="105"/>
          <w:sz w:val="24"/>
          <w:szCs w:val="24"/>
        </w:rPr>
      </w:pPr>
      <w:r w:rsidRPr="00015E69">
        <w:rPr>
          <w:rFonts w:ascii="Garamond" w:hAnsi="Garamond" w:cs="Times New Roman"/>
          <w:w w:val="105"/>
          <w:sz w:val="24"/>
          <w:szCs w:val="24"/>
        </w:rPr>
        <w:t xml:space="preserve">8. </w:t>
      </w:r>
      <w:r w:rsidR="00036ED9" w:rsidRPr="00015E69">
        <w:rPr>
          <w:rFonts w:ascii="Garamond" w:hAnsi="Garamond" w:cs="Times New Roman"/>
          <w:w w:val="105"/>
          <w:sz w:val="24"/>
          <w:szCs w:val="24"/>
        </w:rPr>
        <w:t xml:space="preserve">Me vendimin nr. </w:t>
      </w:r>
      <w:r w:rsidR="003E4EBF" w:rsidRPr="00015E69">
        <w:rPr>
          <w:rFonts w:ascii="Garamond" w:hAnsi="Garamond" w:cs="Times New Roman"/>
          <w:w w:val="105"/>
          <w:sz w:val="24"/>
          <w:szCs w:val="24"/>
        </w:rPr>
        <w:t>{***}</w:t>
      </w:r>
      <w:r w:rsidR="00C6072B">
        <w:rPr>
          <w:rFonts w:ascii="Garamond" w:hAnsi="Garamond" w:cs="Times New Roman"/>
          <w:w w:val="105"/>
          <w:sz w:val="24"/>
          <w:szCs w:val="24"/>
        </w:rPr>
        <w:t>, datë 15.</w:t>
      </w:r>
      <w:r w:rsidR="00036ED9" w:rsidRPr="00015E69">
        <w:rPr>
          <w:rFonts w:ascii="Garamond" w:hAnsi="Garamond" w:cs="Times New Roman"/>
          <w:w w:val="105"/>
          <w:sz w:val="24"/>
          <w:szCs w:val="24"/>
        </w:rPr>
        <w:t>5.2023</w:t>
      </w:r>
      <w:r w:rsidR="00C6072B">
        <w:rPr>
          <w:rFonts w:ascii="Garamond" w:hAnsi="Garamond" w:cs="Times New Roman"/>
          <w:w w:val="105"/>
          <w:sz w:val="24"/>
          <w:szCs w:val="24"/>
        </w:rPr>
        <w:t>,</w:t>
      </w:r>
      <w:r w:rsidR="00036ED9" w:rsidRPr="00015E69">
        <w:rPr>
          <w:rFonts w:ascii="Garamond" w:hAnsi="Garamond" w:cs="Times New Roman"/>
          <w:w w:val="105"/>
          <w:sz w:val="24"/>
          <w:szCs w:val="24"/>
        </w:rPr>
        <w:t xml:space="preserve"> “Për përfundimin e hetimit disiplinor me iniciativë ndaj veprimtarisë së magjistratit </w:t>
      </w:r>
      <w:proofErr w:type="spellStart"/>
      <w:r w:rsidR="00036ED9" w:rsidRPr="00015E69">
        <w:rPr>
          <w:rFonts w:ascii="Garamond" w:hAnsi="Garamond" w:cs="Times New Roman"/>
          <w:w w:val="105"/>
          <w:sz w:val="24"/>
          <w:szCs w:val="24"/>
        </w:rPr>
        <w:t>Sali</w:t>
      </w:r>
      <w:proofErr w:type="spellEnd"/>
      <w:r w:rsidR="00036ED9" w:rsidRPr="00015E69">
        <w:rPr>
          <w:rFonts w:ascii="Garamond" w:hAnsi="Garamond" w:cs="Times New Roman"/>
          <w:w w:val="105"/>
          <w:sz w:val="24"/>
          <w:szCs w:val="24"/>
        </w:rPr>
        <w:t xml:space="preserve"> Hasa, me detyrë prokuror në Prokurorinë pranë Gjykatës së Rrethit Gjyqësor Sarandë”</w:t>
      </w:r>
      <w:r w:rsidR="003E0174" w:rsidRPr="00015E69">
        <w:rPr>
          <w:rFonts w:ascii="Garamond" w:hAnsi="Garamond" w:cs="Times New Roman"/>
          <w:w w:val="105"/>
          <w:sz w:val="24"/>
          <w:szCs w:val="24"/>
        </w:rPr>
        <w:t>,</w:t>
      </w:r>
      <w:r w:rsidR="00036ED9" w:rsidRPr="00015E69">
        <w:rPr>
          <w:rFonts w:ascii="Garamond" w:hAnsi="Garamond" w:cs="Times New Roman"/>
          <w:w w:val="105"/>
          <w:sz w:val="24"/>
          <w:szCs w:val="24"/>
        </w:rPr>
        <w:t xml:space="preserve"> </w:t>
      </w:r>
      <w:proofErr w:type="spellStart"/>
      <w:r w:rsidR="003E0174" w:rsidRPr="00015E69">
        <w:rPr>
          <w:rFonts w:ascii="Garamond" w:hAnsi="Garamond" w:cs="Times New Roman"/>
          <w:w w:val="105"/>
          <w:sz w:val="24"/>
          <w:szCs w:val="24"/>
        </w:rPr>
        <w:t>ILD</w:t>
      </w:r>
      <w:proofErr w:type="spellEnd"/>
      <w:r w:rsidR="00C6072B">
        <w:rPr>
          <w:rFonts w:ascii="Garamond" w:hAnsi="Garamond" w:cs="Times New Roman"/>
          <w:w w:val="105"/>
          <w:sz w:val="24"/>
          <w:szCs w:val="24"/>
        </w:rPr>
        <w:t>-ja</w:t>
      </w:r>
      <w:r w:rsidR="00036ED9" w:rsidRPr="00015E69">
        <w:rPr>
          <w:rFonts w:ascii="Garamond" w:hAnsi="Garamond" w:cs="Times New Roman"/>
          <w:w w:val="105"/>
          <w:sz w:val="24"/>
          <w:szCs w:val="24"/>
        </w:rPr>
        <w:t xml:space="preserve"> ka vendosur: </w:t>
      </w:r>
      <w:r w:rsidR="00C6072B">
        <w:rPr>
          <w:rFonts w:ascii="Garamond" w:hAnsi="Garamond" w:cs="Times New Roman"/>
          <w:w w:val="105"/>
          <w:sz w:val="24"/>
          <w:szCs w:val="24"/>
        </w:rPr>
        <w:t>“</w:t>
      </w:r>
      <w:r w:rsidR="00036ED9" w:rsidRPr="00015E69">
        <w:rPr>
          <w:rFonts w:ascii="Garamond" w:hAnsi="Garamond" w:cs="Times New Roman"/>
          <w:i/>
          <w:iCs/>
          <w:w w:val="105"/>
          <w:sz w:val="24"/>
          <w:szCs w:val="24"/>
        </w:rPr>
        <w:t xml:space="preserve">[...] </w:t>
      </w:r>
      <w:proofErr w:type="spellStart"/>
      <w:r w:rsidR="00036ED9" w:rsidRPr="00015E69">
        <w:rPr>
          <w:rFonts w:ascii="Garamond" w:hAnsi="Garamond" w:cs="Times New Roman"/>
          <w:i/>
          <w:iCs/>
          <w:w w:val="105"/>
          <w:sz w:val="24"/>
          <w:szCs w:val="24"/>
        </w:rPr>
        <w:t>ii</w:t>
      </w:r>
      <w:proofErr w:type="spellEnd"/>
      <w:r w:rsidR="00036ED9" w:rsidRPr="00015E69">
        <w:rPr>
          <w:rFonts w:ascii="Garamond" w:hAnsi="Garamond" w:cs="Times New Roman"/>
          <w:i/>
          <w:iCs/>
          <w:w w:val="105"/>
          <w:sz w:val="24"/>
          <w:szCs w:val="24"/>
        </w:rPr>
        <w:t xml:space="preserve">. Fillimin e procedimit disiplinor me iniciativë ndaj magjistratit </w:t>
      </w:r>
      <w:proofErr w:type="spellStart"/>
      <w:r w:rsidR="00036ED9" w:rsidRPr="00015E69">
        <w:rPr>
          <w:rFonts w:ascii="Garamond" w:hAnsi="Garamond" w:cs="Times New Roman"/>
          <w:i/>
          <w:iCs/>
          <w:w w:val="105"/>
          <w:sz w:val="24"/>
          <w:szCs w:val="24"/>
        </w:rPr>
        <w:t>Sali</w:t>
      </w:r>
      <w:proofErr w:type="spellEnd"/>
      <w:r w:rsidR="00036ED9" w:rsidRPr="00015E69">
        <w:rPr>
          <w:rFonts w:ascii="Garamond" w:hAnsi="Garamond" w:cs="Times New Roman"/>
          <w:i/>
          <w:iCs/>
          <w:w w:val="105"/>
          <w:sz w:val="24"/>
          <w:szCs w:val="24"/>
        </w:rPr>
        <w:t xml:space="preserve"> Hasa, prokuror në Prokurorinë pranë Gjykatës së Shkallës së Parë të Juridiksionit të Përgjithshëm Sarandë, për shkelje disiplinore të parashikuara nga neni 148/d, pika 2, shkronja “b”</w:t>
      </w:r>
      <w:r w:rsidR="00C6072B">
        <w:rPr>
          <w:rFonts w:ascii="Garamond" w:hAnsi="Garamond" w:cs="Times New Roman"/>
          <w:i/>
          <w:iCs/>
          <w:w w:val="105"/>
          <w:sz w:val="24"/>
          <w:szCs w:val="24"/>
        </w:rPr>
        <w:t>,</w:t>
      </w:r>
      <w:r w:rsidR="00036ED9" w:rsidRPr="00015E69">
        <w:rPr>
          <w:rFonts w:ascii="Garamond" w:hAnsi="Garamond" w:cs="Times New Roman"/>
          <w:i/>
          <w:iCs/>
          <w:w w:val="105"/>
          <w:sz w:val="24"/>
          <w:szCs w:val="24"/>
        </w:rPr>
        <w:t xml:space="preserve"> të </w:t>
      </w:r>
      <w:r w:rsidR="00036ED9" w:rsidRPr="00015E69">
        <w:rPr>
          <w:rFonts w:ascii="Garamond" w:hAnsi="Garamond" w:cs="Times New Roman"/>
          <w:i/>
          <w:iCs/>
          <w:w w:val="105"/>
          <w:sz w:val="24"/>
          <w:szCs w:val="24"/>
        </w:rPr>
        <w:lastRenderedPageBreak/>
        <w:t>Kushtetutës së Republikës së Shqipërisë dhe nga neni 104, pika 3, të ligjit nr. 96/2016</w:t>
      </w:r>
      <w:r w:rsidR="00C6072B">
        <w:rPr>
          <w:rFonts w:ascii="Garamond" w:hAnsi="Garamond" w:cs="Times New Roman"/>
          <w:i/>
          <w:iCs/>
          <w:w w:val="105"/>
          <w:sz w:val="24"/>
          <w:szCs w:val="24"/>
        </w:rPr>
        <w:t>,</w:t>
      </w:r>
      <w:r w:rsidR="00036ED9" w:rsidRPr="00015E69">
        <w:rPr>
          <w:rFonts w:ascii="Garamond" w:hAnsi="Garamond" w:cs="Times New Roman"/>
          <w:i/>
          <w:iCs/>
          <w:w w:val="105"/>
          <w:sz w:val="24"/>
          <w:szCs w:val="24"/>
        </w:rPr>
        <w:t xml:space="preserve"> “Për statusin e gjyqtarëve dhe prokurorëve në Republikën e Shqipërisë”, i ndryshuar; </w:t>
      </w:r>
      <w:proofErr w:type="spellStart"/>
      <w:r w:rsidR="00036ED9" w:rsidRPr="00015E69">
        <w:rPr>
          <w:rFonts w:ascii="Garamond" w:hAnsi="Garamond" w:cs="Times New Roman"/>
          <w:i/>
          <w:iCs/>
          <w:w w:val="105"/>
          <w:sz w:val="24"/>
          <w:szCs w:val="24"/>
        </w:rPr>
        <w:t>iii</w:t>
      </w:r>
      <w:proofErr w:type="spellEnd"/>
      <w:r w:rsidR="00036ED9" w:rsidRPr="00015E69">
        <w:rPr>
          <w:rFonts w:ascii="Garamond" w:hAnsi="Garamond" w:cs="Times New Roman"/>
          <w:i/>
          <w:iCs/>
          <w:w w:val="105"/>
          <w:sz w:val="24"/>
          <w:szCs w:val="24"/>
        </w:rPr>
        <w:t>. propozimin e masës disiplinore “shkarkim nga detyra”, të parashikuar nga neni 148/d pika 2, shkronja “b”</w:t>
      </w:r>
      <w:r w:rsidR="00C6072B">
        <w:rPr>
          <w:rFonts w:ascii="Garamond" w:hAnsi="Garamond" w:cs="Times New Roman"/>
          <w:i/>
          <w:iCs/>
          <w:w w:val="105"/>
          <w:sz w:val="24"/>
          <w:szCs w:val="24"/>
        </w:rPr>
        <w:t>,</w:t>
      </w:r>
      <w:r w:rsidR="00036ED9" w:rsidRPr="00015E69">
        <w:rPr>
          <w:rFonts w:ascii="Garamond" w:hAnsi="Garamond" w:cs="Times New Roman"/>
          <w:i/>
          <w:iCs/>
          <w:w w:val="105"/>
          <w:sz w:val="24"/>
          <w:szCs w:val="24"/>
        </w:rPr>
        <w:t xml:space="preserve"> të Kushtetutës së Republikës së Shqipërisë nga neni 111, i ligjit nr. 96/2016</w:t>
      </w:r>
      <w:r w:rsidR="00C6072B">
        <w:rPr>
          <w:rFonts w:ascii="Garamond" w:hAnsi="Garamond" w:cs="Times New Roman"/>
          <w:i/>
          <w:iCs/>
          <w:w w:val="105"/>
          <w:sz w:val="24"/>
          <w:szCs w:val="24"/>
        </w:rPr>
        <w:t>,</w:t>
      </w:r>
      <w:r w:rsidR="00036ED9" w:rsidRPr="00015E69">
        <w:rPr>
          <w:rFonts w:ascii="Garamond" w:hAnsi="Garamond" w:cs="Times New Roman"/>
          <w:i/>
          <w:iCs/>
          <w:w w:val="105"/>
          <w:sz w:val="24"/>
          <w:szCs w:val="24"/>
        </w:rPr>
        <w:t xml:space="preserve"> “Për statusin e gjyqtarëve dhe prokurorëve në Republikën e Shqipërisë”, i ndryshuar, për shkeljen disiplinore të parashikuar në pikën 2 të këtij vendimi [...].</w:t>
      </w:r>
      <w:r w:rsidR="00C6072B">
        <w:rPr>
          <w:rFonts w:ascii="Garamond" w:hAnsi="Garamond" w:cs="Times New Roman"/>
          <w:i/>
          <w:iCs/>
          <w:w w:val="105"/>
          <w:sz w:val="24"/>
          <w:szCs w:val="24"/>
        </w:rPr>
        <w:t>”.</w:t>
      </w:r>
      <w:r w:rsidR="00E60167" w:rsidRPr="00015E69">
        <w:rPr>
          <w:rFonts w:ascii="Garamond" w:hAnsi="Garamond" w:cs="Times New Roman"/>
          <w:w w:val="105"/>
          <w:sz w:val="24"/>
          <w:szCs w:val="24"/>
        </w:rPr>
        <w:t xml:space="preserve"> Me shkresën nr. </w:t>
      </w:r>
      <w:r w:rsidR="003E4EBF" w:rsidRPr="00015E69">
        <w:rPr>
          <w:rFonts w:ascii="Garamond" w:hAnsi="Garamond" w:cs="Times New Roman"/>
          <w:w w:val="105"/>
          <w:sz w:val="24"/>
          <w:szCs w:val="24"/>
        </w:rPr>
        <w:t>{***}</w:t>
      </w:r>
      <w:r w:rsidR="00C6072B">
        <w:rPr>
          <w:rFonts w:ascii="Garamond" w:hAnsi="Garamond" w:cs="Times New Roman"/>
          <w:w w:val="105"/>
          <w:sz w:val="24"/>
          <w:szCs w:val="24"/>
        </w:rPr>
        <w:t xml:space="preserve"> </w:t>
      </w:r>
      <w:proofErr w:type="spellStart"/>
      <w:r w:rsidR="00C6072B">
        <w:rPr>
          <w:rFonts w:ascii="Garamond" w:hAnsi="Garamond" w:cs="Times New Roman"/>
          <w:w w:val="105"/>
          <w:sz w:val="24"/>
          <w:szCs w:val="24"/>
        </w:rPr>
        <w:t>prot</w:t>
      </w:r>
      <w:proofErr w:type="spellEnd"/>
      <w:r w:rsidR="00C6072B">
        <w:rPr>
          <w:rFonts w:ascii="Garamond" w:hAnsi="Garamond" w:cs="Times New Roman"/>
          <w:w w:val="105"/>
          <w:sz w:val="24"/>
          <w:szCs w:val="24"/>
        </w:rPr>
        <w:t>., datë 15.</w:t>
      </w:r>
      <w:r w:rsidR="00E60167" w:rsidRPr="00015E69">
        <w:rPr>
          <w:rFonts w:ascii="Garamond" w:hAnsi="Garamond" w:cs="Times New Roman"/>
          <w:w w:val="105"/>
          <w:sz w:val="24"/>
          <w:szCs w:val="24"/>
        </w:rPr>
        <w:t>5.2023</w:t>
      </w:r>
      <w:r w:rsidR="00C6072B">
        <w:rPr>
          <w:rFonts w:ascii="Garamond" w:hAnsi="Garamond" w:cs="Times New Roman"/>
          <w:w w:val="105"/>
          <w:sz w:val="24"/>
          <w:szCs w:val="24"/>
        </w:rPr>
        <w:t>,</w:t>
      </w:r>
      <w:r w:rsidR="00E60167" w:rsidRPr="00015E69">
        <w:rPr>
          <w:rFonts w:ascii="Garamond" w:hAnsi="Garamond" w:cs="Times New Roman"/>
          <w:w w:val="105"/>
          <w:sz w:val="24"/>
          <w:szCs w:val="24"/>
        </w:rPr>
        <w:t xml:space="preserve"> </w:t>
      </w:r>
      <w:proofErr w:type="spellStart"/>
      <w:r w:rsidR="00E60167" w:rsidRPr="00015E69">
        <w:rPr>
          <w:rFonts w:ascii="Garamond" w:hAnsi="Garamond" w:cs="Times New Roman"/>
          <w:w w:val="105"/>
          <w:sz w:val="24"/>
          <w:szCs w:val="24"/>
        </w:rPr>
        <w:t>ILD</w:t>
      </w:r>
      <w:proofErr w:type="spellEnd"/>
      <w:r w:rsidR="00C6072B">
        <w:rPr>
          <w:rFonts w:ascii="Garamond" w:hAnsi="Garamond" w:cs="Times New Roman"/>
          <w:w w:val="105"/>
          <w:sz w:val="24"/>
          <w:szCs w:val="24"/>
        </w:rPr>
        <w:t>-ja</w:t>
      </w:r>
      <w:r w:rsidR="00E60167" w:rsidRPr="00015E69">
        <w:rPr>
          <w:rFonts w:ascii="Garamond" w:hAnsi="Garamond" w:cs="Times New Roman"/>
          <w:w w:val="105"/>
          <w:sz w:val="24"/>
          <w:szCs w:val="24"/>
        </w:rPr>
        <w:t xml:space="preserve"> ia përcjell kërkesën për fillimin e procedimit disiplinor </w:t>
      </w:r>
      <w:proofErr w:type="spellStart"/>
      <w:r w:rsidR="00E60167" w:rsidRPr="00015E69">
        <w:rPr>
          <w:rFonts w:ascii="Garamond" w:hAnsi="Garamond" w:cs="Times New Roman"/>
          <w:w w:val="105"/>
          <w:sz w:val="24"/>
          <w:szCs w:val="24"/>
        </w:rPr>
        <w:t>KLP</w:t>
      </w:r>
      <w:proofErr w:type="spellEnd"/>
      <w:r w:rsidR="00E60167" w:rsidRPr="00015E69">
        <w:rPr>
          <w:rFonts w:ascii="Garamond" w:hAnsi="Garamond" w:cs="Times New Roman"/>
          <w:w w:val="105"/>
          <w:sz w:val="24"/>
          <w:szCs w:val="24"/>
        </w:rPr>
        <w:t>-së.</w:t>
      </w:r>
    </w:p>
    <w:p w14:paraId="7DC4EB85" w14:textId="027D4C72" w:rsidR="002120B4" w:rsidRPr="00015E69" w:rsidRDefault="00015E69" w:rsidP="00015E69">
      <w:pPr>
        <w:tabs>
          <w:tab w:val="left" w:pos="426"/>
        </w:tabs>
        <w:spacing w:after="0" w:line="240" w:lineRule="auto"/>
        <w:ind w:firstLine="284"/>
        <w:jc w:val="both"/>
        <w:rPr>
          <w:rFonts w:ascii="Garamond" w:eastAsia="MS Mincho" w:hAnsi="Garamond" w:cs="Times New Roman"/>
          <w:sz w:val="24"/>
          <w:szCs w:val="24"/>
          <w14:ligatures w14:val="none"/>
        </w:rPr>
      </w:pPr>
      <w:r w:rsidRPr="00015E69">
        <w:rPr>
          <w:rFonts w:ascii="Garamond" w:eastAsia="MS Mincho" w:hAnsi="Garamond" w:cs="Times New Roman"/>
          <w:sz w:val="24"/>
          <w:szCs w:val="24"/>
          <w14:ligatures w14:val="none"/>
        </w:rPr>
        <w:t xml:space="preserve">9. </w:t>
      </w:r>
      <w:proofErr w:type="spellStart"/>
      <w:r w:rsidR="00036ED9" w:rsidRPr="00015E69">
        <w:rPr>
          <w:rFonts w:ascii="Garamond" w:eastAsia="MS Mincho" w:hAnsi="Garamond" w:cs="Times New Roman"/>
          <w:sz w:val="24"/>
          <w:szCs w:val="24"/>
          <w14:ligatures w14:val="none"/>
        </w:rPr>
        <w:t>KLP</w:t>
      </w:r>
      <w:proofErr w:type="spellEnd"/>
      <w:r w:rsidR="00036ED9" w:rsidRPr="00015E69">
        <w:rPr>
          <w:rFonts w:ascii="Garamond" w:eastAsia="MS Mincho" w:hAnsi="Garamond" w:cs="Times New Roman"/>
          <w:sz w:val="24"/>
          <w:szCs w:val="24"/>
          <w14:ligatures w14:val="none"/>
        </w:rPr>
        <w:t>-ja</w:t>
      </w:r>
      <w:r w:rsidR="00C6072B">
        <w:rPr>
          <w:rFonts w:ascii="Garamond" w:eastAsia="MS Mincho" w:hAnsi="Garamond" w:cs="Times New Roman"/>
          <w:sz w:val="24"/>
          <w:szCs w:val="24"/>
          <w14:ligatures w14:val="none"/>
        </w:rPr>
        <w:t>, me vendimin nr. 284, datë 17.</w:t>
      </w:r>
      <w:r w:rsidR="00036ED9" w:rsidRPr="00015E69">
        <w:rPr>
          <w:rFonts w:ascii="Garamond" w:eastAsia="MS Mincho" w:hAnsi="Garamond" w:cs="Times New Roman"/>
          <w:sz w:val="24"/>
          <w:szCs w:val="24"/>
          <w14:ligatures w14:val="none"/>
        </w:rPr>
        <w:t>7.2023</w:t>
      </w:r>
      <w:r w:rsidR="00CA1FFA" w:rsidRPr="00015E69">
        <w:rPr>
          <w:rFonts w:ascii="Garamond" w:eastAsia="MS Mincho" w:hAnsi="Garamond" w:cs="Times New Roman"/>
          <w:sz w:val="24"/>
          <w:szCs w:val="24"/>
          <w14:ligatures w14:val="none"/>
        </w:rPr>
        <w:t>,</w:t>
      </w:r>
      <w:r w:rsidR="00036ED9" w:rsidRPr="00015E69">
        <w:rPr>
          <w:rFonts w:ascii="Garamond" w:eastAsia="MS Mincho" w:hAnsi="Garamond" w:cs="Times New Roman"/>
          <w:sz w:val="24"/>
          <w:szCs w:val="24"/>
          <w14:ligatures w14:val="none"/>
        </w:rPr>
        <w:t xml:space="preserve"> “Për caktimin e masës disiplinore ndaj magjistratit </w:t>
      </w:r>
      <w:proofErr w:type="spellStart"/>
      <w:r w:rsidR="00036ED9" w:rsidRPr="00015E69">
        <w:rPr>
          <w:rFonts w:ascii="Garamond" w:eastAsia="MS Mincho" w:hAnsi="Garamond" w:cs="Times New Roman"/>
          <w:sz w:val="24"/>
          <w:szCs w:val="24"/>
          <w14:ligatures w14:val="none"/>
        </w:rPr>
        <w:t>Sali</w:t>
      </w:r>
      <w:proofErr w:type="spellEnd"/>
      <w:r w:rsidR="00036ED9" w:rsidRPr="00015E69">
        <w:rPr>
          <w:rFonts w:ascii="Garamond" w:eastAsia="MS Mincho" w:hAnsi="Garamond" w:cs="Times New Roman"/>
          <w:sz w:val="24"/>
          <w:szCs w:val="24"/>
          <w14:ligatures w14:val="none"/>
        </w:rPr>
        <w:t xml:space="preserve"> Hasa, me detyrë prokuror në Prokurorinë pranë Gjykatës së Shkallës së Parë të Juridi</w:t>
      </w:r>
      <w:r w:rsidR="00C6072B">
        <w:rPr>
          <w:rFonts w:ascii="Garamond" w:eastAsia="MS Mincho" w:hAnsi="Garamond" w:cs="Times New Roman"/>
          <w:sz w:val="24"/>
          <w:szCs w:val="24"/>
          <w14:ligatures w14:val="none"/>
        </w:rPr>
        <w:t>ksionit të Përgjithshëm Sarandë</w:t>
      </w:r>
      <w:r w:rsidR="00036ED9" w:rsidRPr="00015E69">
        <w:rPr>
          <w:rFonts w:ascii="Garamond" w:eastAsia="MS Mincho" w:hAnsi="Garamond" w:cs="Times New Roman"/>
          <w:sz w:val="24"/>
          <w:szCs w:val="24"/>
          <w14:ligatures w14:val="none"/>
        </w:rPr>
        <w:t xml:space="preserve">, ka vendosur: </w:t>
      </w:r>
      <w:r w:rsidR="00E82961" w:rsidRPr="00015E69">
        <w:rPr>
          <w:rFonts w:ascii="Garamond" w:eastAsia="MS Mincho" w:hAnsi="Garamond" w:cs="Times New Roman"/>
          <w:i/>
          <w:iCs/>
          <w:sz w:val="24"/>
          <w:szCs w:val="24"/>
          <w14:ligatures w14:val="none"/>
        </w:rPr>
        <w:t>“</w:t>
      </w:r>
      <w:r w:rsidR="00036ED9" w:rsidRPr="00015E69">
        <w:rPr>
          <w:rFonts w:ascii="Garamond" w:eastAsia="MS Mincho" w:hAnsi="Garamond" w:cs="Times New Roman"/>
          <w:i/>
          <w:iCs/>
          <w:sz w:val="24"/>
          <w:szCs w:val="24"/>
          <w14:ligatures w14:val="none"/>
        </w:rPr>
        <w:t>1.</w:t>
      </w:r>
      <w:r w:rsidR="00036ED9" w:rsidRPr="00015E69">
        <w:rPr>
          <w:rFonts w:ascii="Garamond" w:eastAsia="MS Mincho" w:hAnsi="Garamond" w:cs="Times New Roman"/>
          <w:sz w:val="24"/>
          <w:szCs w:val="24"/>
          <w14:ligatures w14:val="none"/>
        </w:rPr>
        <w:t xml:space="preserve"> </w:t>
      </w:r>
      <w:r w:rsidR="00036ED9" w:rsidRPr="00015E69">
        <w:rPr>
          <w:rFonts w:ascii="Garamond" w:eastAsia="MS Mincho" w:hAnsi="Garamond" w:cs="Times New Roman"/>
          <w:i/>
          <w:sz w:val="24"/>
          <w:szCs w:val="24"/>
          <w14:ligatures w14:val="none"/>
        </w:rPr>
        <w:t xml:space="preserve">Pranimin e kërkesës nr. </w:t>
      </w:r>
      <w:r w:rsidR="003E4EBF" w:rsidRPr="00015E69">
        <w:rPr>
          <w:rFonts w:ascii="Garamond" w:eastAsia="MS Mincho" w:hAnsi="Garamond" w:cs="Times New Roman"/>
          <w:i/>
          <w:sz w:val="24"/>
          <w:szCs w:val="24"/>
          <w14:ligatures w14:val="none"/>
        </w:rPr>
        <w:t>{***}</w:t>
      </w:r>
      <w:r w:rsidR="00C6072B">
        <w:rPr>
          <w:rFonts w:ascii="Garamond" w:eastAsia="MS Mincho" w:hAnsi="Garamond" w:cs="Times New Roman"/>
          <w:i/>
          <w:sz w:val="24"/>
          <w:szCs w:val="24"/>
          <w14:ligatures w14:val="none"/>
        </w:rPr>
        <w:t xml:space="preserve"> </w:t>
      </w:r>
      <w:proofErr w:type="spellStart"/>
      <w:r w:rsidR="00C6072B">
        <w:rPr>
          <w:rFonts w:ascii="Garamond" w:eastAsia="MS Mincho" w:hAnsi="Garamond" w:cs="Times New Roman"/>
          <w:i/>
          <w:sz w:val="24"/>
          <w:szCs w:val="24"/>
          <w14:ligatures w14:val="none"/>
        </w:rPr>
        <w:t>prot</w:t>
      </w:r>
      <w:proofErr w:type="spellEnd"/>
      <w:r w:rsidR="00C6072B">
        <w:rPr>
          <w:rFonts w:ascii="Garamond" w:eastAsia="MS Mincho" w:hAnsi="Garamond" w:cs="Times New Roman"/>
          <w:i/>
          <w:sz w:val="24"/>
          <w:szCs w:val="24"/>
          <w14:ligatures w14:val="none"/>
        </w:rPr>
        <w:t>., datë 15.</w:t>
      </w:r>
      <w:r w:rsidR="00036ED9" w:rsidRPr="00015E69">
        <w:rPr>
          <w:rFonts w:ascii="Garamond" w:eastAsia="MS Mincho" w:hAnsi="Garamond" w:cs="Times New Roman"/>
          <w:i/>
          <w:sz w:val="24"/>
          <w:szCs w:val="24"/>
          <w14:ligatures w14:val="none"/>
        </w:rPr>
        <w:t>5.2023</w:t>
      </w:r>
      <w:r w:rsidR="00C6072B">
        <w:rPr>
          <w:rFonts w:ascii="Garamond" w:eastAsia="MS Mincho" w:hAnsi="Garamond" w:cs="Times New Roman"/>
          <w:i/>
          <w:sz w:val="24"/>
          <w:szCs w:val="24"/>
          <w14:ligatures w14:val="none"/>
        </w:rPr>
        <w:t>,</w:t>
      </w:r>
      <w:r w:rsidR="00036ED9" w:rsidRPr="00015E69">
        <w:rPr>
          <w:rFonts w:ascii="Garamond" w:eastAsia="MS Mincho" w:hAnsi="Garamond" w:cs="Times New Roman"/>
          <w:i/>
          <w:sz w:val="24"/>
          <w:szCs w:val="24"/>
          <w14:ligatures w14:val="none"/>
        </w:rPr>
        <w:t xml:space="preserve"> të Inspektorit të Lartë të Drejtësisë, për procedim disiplinor ndaj prokurorit </w:t>
      </w:r>
      <w:proofErr w:type="spellStart"/>
      <w:r w:rsidR="00036ED9" w:rsidRPr="00015E69">
        <w:rPr>
          <w:rFonts w:ascii="Garamond" w:eastAsia="MS Mincho" w:hAnsi="Garamond" w:cs="Times New Roman"/>
          <w:i/>
          <w:sz w:val="24"/>
          <w:szCs w:val="24"/>
          <w14:ligatures w14:val="none"/>
        </w:rPr>
        <w:t>Sali</w:t>
      </w:r>
      <w:proofErr w:type="spellEnd"/>
      <w:r w:rsidR="00036ED9" w:rsidRPr="00015E69">
        <w:rPr>
          <w:rFonts w:ascii="Garamond" w:eastAsia="MS Mincho" w:hAnsi="Garamond" w:cs="Times New Roman"/>
          <w:i/>
          <w:sz w:val="24"/>
          <w:szCs w:val="24"/>
          <w14:ligatures w14:val="none"/>
        </w:rPr>
        <w:t xml:space="preserve"> Hasa, për shkelje disiplinore të parashikuara nga neni 148/d, pika 2, shkronja “b”</w:t>
      </w:r>
      <w:r w:rsidR="00C6072B">
        <w:rPr>
          <w:rFonts w:ascii="Garamond" w:eastAsia="MS Mincho" w:hAnsi="Garamond" w:cs="Times New Roman"/>
          <w:i/>
          <w:sz w:val="24"/>
          <w:szCs w:val="24"/>
          <w14:ligatures w14:val="none"/>
        </w:rPr>
        <w:t>,</w:t>
      </w:r>
      <w:r w:rsidR="00036ED9" w:rsidRPr="00015E69">
        <w:rPr>
          <w:rFonts w:ascii="Garamond" w:eastAsia="MS Mincho" w:hAnsi="Garamond" w:cs="Times New Roman"/>
          <w:i/>
          <w:sz w:val="24"/>
          <w:szCs w:val="24"/>
          <w14:ligatures w14:val="none"/>
        </w:rPr>
        <w:t xml:space="preserve"> të Kushtetutës së Republikës së Shqipërisë dhe nga neni 104, pika 3, të ligjit nr. 96/2016</w:t>
      </w:r>
      <w:r w:rsidR="00CA1FFA" w:rsidRPr="00015E69">
        <w:rPr>
          <w:rFonts w:ascii="Garamond" w:eastAsia="MS Mincho" w:hAnsi="Garamond" w:cs="Times New Roman"/>
          <w:i/>
          <w:sz w:val="24"/>
          <w:szCs w:val="24"/>
          <w14:ligatures w14:val="none"/>
        </w:rPr>
        <w:t>,</w:t>
      </w:r>
      <w:r w:rsidR="00036ED9" w:rsidRPr="00015E69">
        <w:rPr>
          <w:rFonts w:ascii="Garamond" w:eastAsia="MS Mincho" w:hAnsi="Garamond" w:cs="Times New Roman"/>
          <w:i/>
          <w:sz w:val="24"/>
          <w:szCs w:val="24"/>
          <w14:ligatures w14:val="none"/>
        </w:rPr>
        <w:t xml:space="preserve"> “Për statusin e gjyqtarëve dhe prokurorëve në Republikën e Shqipërisë”</w:t>
      </w:r>
      <w:r w:rsidR="00C6072B">
        <w:rPr>
          <w:rFonts w:ascii="Garamond" w:eastAsia="MS Mincho" w:hAnsi="Garamond" w:cs="Times New Roman"/>
          <w:i/>
          <w:sz w:val="24"/>
          <w:szCs w:val="24"/>
          <w14:ligatures w14:val="none"/>
        </w:rPr>
        <w:t>,</w:t>
      </w:r>
      <w:r w:rsidR="00036ED9" w:rsidRPr="00015E69">
        <w:rPr>
          <w:rFonts w:ascii="Garamond" w:eastAsia="MS Mincho" w:hAnsi="Garamond" w:cs="Times New Roman"/>
          <w:i/>
          <w:sz w:val="24"/>
          <w:szCs w:val="24"/>
          <w14:ligatures w14:val="none"/>
        </w:rPr>
        <w:t xml:space="preserve"> i ndryshuar; 2.  Dhënien e masës disiplinore “shkarkim nga detyra” për magjistratin </w:t>
      </w:r>
      <w:proofErr w:type="spellStart"/>
      <w:r w:rsidR="00036ED9" w:rsidRPr="00015E69">
        <w:rPr>
          <w:rFonts w:ascii="Garamond" w:eastAsia="MS Mincho" w:hAnsi="Garamond" w:cs="Times New Roman"/>
          <w:i/>
          <w:sz w:val="24"/>
          <w:szCs w:val="24"/>
          <w14:ligatures w14:val="none"/>
        </w:rPr>
        <w:t>Sali</w:t>
      </w:r>
      <w:proofErr w:type="spellEnd"/>
      <w:r w:rsidR="00036ED9" w:rsidRPr="00015E69">
        <w:rPr>
          <w:rFonts w:ascii="Garamond" w:eastAsia="MS Mincho" w:hAnsi="Garamond" w:cs="Times New Roman"/>
          <w:i/>
          <w:sz w:val="24"/>
          <w:szCs w:val="24"/>
          <w14:ligatures w14:val="none"/>
        </w:rPr>
        <w:t xml:space="preserve"> Hasa, </w:t>
      </w:r>
      <w:r w:rsidR="00036ED9" w:rsidRPr="00015E69">
        <w:rPr>
          <w:rFonts w:ascii="Garamond" w:eastAsia="MS Mincho" w:hAnsi="Garamond" w:cs="Times New Roman"/>
          <w:i/>
          <w:iCs/>
          <w:sz w:val="24"/>
          <w:szCs w:val="24"/>
          <w14:ligatures w14:val="none"/>
        </w:rPr>
        <w:t>me detyrë prokuror në Prokurorinë pranë Gjykatës së Shkallës së Parë të Juridiksionit të Përgjithshëm Sarandë</w:t>
      </w:r>
      <w:r w:rsidR="00036ED9" w:rsidRPr="00015E69">
        <w:rPr>
          <w:rFonts w:ascii="Garamond" w:eastAsia="MS Mincho" w:hAnsi="Garamond" w:cs="Times New Roman"/>
          <w:i/>
          <w:sz w:val="24"/>
          <w:szCs w:val="24"/>
          <w14:ligatures w14:val="none"/>
        </w:rPr>
        <w:t>; 3. Pezullimin e përfitimit të pagës në masën 50%, si dhe përfitimet e tjera të magjistratit derisa vendimi të marrë formë të prerë. [...] 6. Kundër këtij vendimi lejohet ankim sipas ligjit në Kolegjin e Posaçëm të Apelimit pranë Gjykatës Kushtetuese brenda afatit të përcaktuar nga neni 50, pika 4</w:t>
      </w:r>
      <w:r w:rsidR="00C6072B">
        <w:rPr>
          <w:rFonts w:ascii="Garamond" w:eastAsia="MS Mincho" w:hAnsi="Garamond" w:cs="Times New Roman"/>
          <w:i/>
          <w:sz w:val="24"/>
          <w:szCs w:val="24"/>
          <w14:ligatures w14:val="none"/>
        </w:rPr>
        <w:t>,</w:t>
      </w:r>
      <w:r w:rsidR="00036ED9" w:rsidRPr="00015E69">
        <w:rPr>
          <w:rFonts w:ascii="Garamond" w:eastAsia="MS Mincho" w:hAnsi="Garamond" w:cs="Times New Roman"/>
          <w:i/>
          <w:sz w:val="24"/>
          <w:szCs w:val="24"/>
          <w14:ligatures w14:val="none"/>
        </w:rPr>
        <w:t xml:space="preserve"> e ligjit nr. 8577</w:t>
      </w:r>
      <w:r w:rsidR="00C6072B">
        <w:rPr>
          <w:rFonts w:ascii="Garamond" w:eastAsia="MS Mincho" w:hAnsi="Garamond" w:cs="Times New Roman"/>
          <w:i/>
          <w:sz w:val="24"/>
          <w:szCs w:val="24"/>
          <w14:ligatures w14:val="none"/>
        </w:rPr>
        <w:t>, datë 10.</w:t>
      </w:r>
      <w:r w:rsidR="00036ED9" w:rsidRPr="00015E69">
        <w:rPr>
          <w:rFonts w:ascii="Garamond" w:eastAsia="MS Mincho" w:hAnsi="Garamond" w:cs="Times New Roman"/>
          <w:i/>
          <w:sz w:val="24"/>
          <w:szCs w:val="24"/>
          <w14:ligatures w14:val="none"/>
        </w:rPr>
        <w:t>2.2000</w:t>
      </w:r>
      <w:r w:rsidR="00CA1FFA" w:rsidRPr="00015E69">
        <w:rPr>
          <w:rFonts w:ascii="Garamond" w:eastAsia="MS Mincho" w:hAnsi="Garamond" w:cs="Times New Roman"/>
          <w:i/>
          <w:sz w:val="24"/>
          <w:szCs w:val="24"/>
          <w14:ligatures w14:val="none"/>
        </w:rPr>
        <w:t>,</w:t>
      </w:r>
      <w:r w:rsidR="00036ED9" w:rsidRPr="00015E69">
        <w:rPr>
          <w:rFonts w:ascii="Garamond" w:eastAsia="MS Mincho" w:hAnsi="Garamond" w:cs="Times New Roman"/>
          <w:i/>
          <w:sz w:val="24"/>
          <w:szCs w:val="24"/>
          <w14:ligatures w14:val="none"/>
        </w:rPr>
        <w:t xml:space="preserve"> “Për organizimin dhe funksionimin e Gjykatës Kushtetuese të Republikës së Shqipërisë”, i ndryshuar, afat i cili fillon nga data e njoftimit të vendimit të arsyetuar. [...]”.</w:t>
      </w:r>
    </w:p>
    <w:p w14:paraId="70ED063F" w14:textId="73260069" w:rsidR="00610D38" w:rsidRPr="00015E69" w:rsidRDefault="00015E69" w:rsidP="00015E69">
      <w:pPr>
        <w:tabs>
          <w:tab w:val="left" w:pos="426"/>
        </w:tabs>
        <w:spacing w:after="0" w:line="240" w:lineRule="auto"/>
        <w:ind w:firstLine="284"/>
        <w:jc w:val="both"/>
        <w:rPr>
          <w:rFonts w:ascii="Garamond" w:hAnsi="Garamond" w:cs="Times New Roman"/>
          <w:sz w:val="24"/>
          <w:szCs w:val="24"/>
        </w:rPr>
      </w:pPr>
      <w:r w:rsidRPr="00015E69">
        <w:rPr>
          <w:rFonts w:ascii="Garamond" w:hAnsi="Garamond" w:cs="Times New Roman"/>
          <w:sz w:val="24"/>
          <w:szCs w:val="24"/>
        </w:rPr>
        <w:t xml:space="preserve">10. </w:t>
      </w:r>
      <w:r w:rsidR="00A27096" w:rsidRPr="00015E69">
        <w:rPr>
          <w:rFonts w:ascii="Garamond" w:hAnsi="Garamond" w:cs="Times New Roman"/>
          <w:sz w:val="24"/>
          <w:szCs w:val="24"/>
        </w:rPr>
        <w:t>V</w:t>
      </w:r>
      <w:r w:rsidR="007214CB" w:rsidRPr="00015E69">
        <w:rPr>
          <w:rFonts w:ascii="Garamond" w:hAnsi="Garamond" w:cs="Times New Roman"/>
          <w:sz w:val="24"/>
          <w:szCs w:val="24"/>
        </w:rPr>
        <w:t>endimi</w:t>
      </w:r>
      <w:r w:rsidR="00A27096" w:rsidRPr="00015E69">
        <w:rPr>
          <w:rFonts w:ascii="Garamond" w:hAnsi="Garamond" w:cs="Times New Roman"/>
          <w:sz w:val="24"/>
          <w:szCs w:val="24"/>
        </w:rPr>
        <w:t>n</w:t>
      </w:r>
      <w:r w:rsidR="007214CB" w:rsidRPr="00015E69">
        <w:rPr>
          <w:rFonts w:ascii="Garamond" w:hAnsi="Garamond" w:cs="Times New Roman"/>
          <w:sz w:val="24"/>
          <w:szCs w:val="24"/>
        </w:rPr>
        <w:t xml:space="preserve"> </w:t>
      </w:r>
      <w:r w:rsidR="00A27096" w:rsidRPr="00015E69">
        <w:rPr>
          <w:rFonts w:ascii="Garamond" w:hAnsi="Garamond" w:cs="Times New Roman"/>
          <w:sz w:val="24"/>
          <w:szCs w:val="24"/>
        </w:rPr>
        <w:t xml:space="preserve">e </w:t>
      </w:r>
      <w:r w:rsidR="007214CB" w:rsidRPr="00015E69">
        <w:rPr>
          <w:rFonts w:ascii="Garamond" w:hAnsi="Garamond" w:cs="Times New Roman"/>
          <w:sz w:val="24"/>
          <w:szCs w:val="24"/>
        </w:rPr>
        <w:t xml:space="preserve">mësipërm </w:t>
      </w:r>
      <w:r w:rsidR="00A27096" w:rsidRPr="00015E69">
        <w:rPr>
          <w:rFonts w:ascii="Garamond" w:hAnsi="Garamond" w:cs="Times New Roman"/>
          <w:sz w:val="24"/>
          <w:szCs w:val="24"/>
        </w:rPr>
        <w:t>t</w:t>
      </w:r>
      <w:r w:rsidR="0026353F" w:rsidRPr="00015E69">
        <w:rPr>
          <w:rFonts w:ascii="Garamond" w:hAnsi="Garamond" w:cs="Times New Roman"/>
          <w:sz w:val="24"/>
          <w:szCs w:val="24"/>
        </w:rPr>
        <w:t>ë</w:t>
      </w:r>
      <w:r w:rsidR="007214CB" w:rsidRPr="00015E69">
        <w:rPr>
          <w:rFonts w:ascii="Garamond" w:hAnsi="Garamond" w:cs="Times New Roman"/>
          <w:sz w:val="24"/>
          <w:szCs w:val="24"/>
        </w:rPr>
        <w:t xml:space="preserve"> </w:t>
      </w:r>
      <w:proofErr w:type="spellStart"/>
      <w:r w:rsidR="007214CB" w:rsidRPr="00015E69">
        <w:rPr>
          <w:rFonts w:ascii="Garamond" w:hAnsi="Garamond" w:cs="Times New Roman"/>
          <w:sz w:val="24"/>
          <w:szCs w:val="24"/>
        </w:rPr>
        <w:t>KL</w:t>
      </w:r>
      <w:r w:rsidR="00036ED9" w:rsidRPr="00015E69">
        <w:rPr>
          <w:rFonts w:ascii="Garamond" w:hAnsi="Garamond" w:cs="Times New Roman"/>
          <w:sz w:val="24"/>
          <w:szCs w:val="24"/>
        </w:rPr>
        <w:t>P</w:t>
      </w:r>
      <w:proofErr w:type="spellEnd"/>
      <w:r w:rsidR="007214CB" w:rsidRPr="00015E69">
        <w:rPr>
          <w:rFonts w:ascii="Garamond" w:hAnsi="Garamond" w:cs="Times New Roman"/>
          <w:sz w:val="24"/>
          <w:szCs w:val="24"/>
        </w:rPr>
        <w:t>-s</w:t>
      </w:r>
      <w:r w:rsidR="008068B0" w:rsidRPr="00015E69">
        <w:rPr>
          <w:rFonts w:ascii="Garamond" w:hAnsi="Garamond" w:cs="Times New Roman"/>
          <w:sz w:val="24"/>
          <w:szCs w:val="24"/>
        </w:rPr>
        <w:t>ë</w:t>
      </w:r>
      <w:r w:rsidR="007214CB" w:rsidRPr="00015E69">
        <w:rPr>
          <w:rFonts w:ascii="Garamond" w:hAnsi="Garamond" w:cs="Times New Roman"/>
          <w:sz w:val="24"/>
          <w:szCs w:val="24"/>
        </w:rPr>
        <w:t xml:space="preserve">, </w:t>
      </w:r>
      <w:r w:rsidR="00A27096" w:rsidRPr="00015E69">
        <w:rPr>
          <w:rFonts w:ascii="Garamond" w:hAnsi="Garamond" w:cs="Times New Roman"/>
          <w:sz w:val="24"/>
          <w:szCs w:val="24"/>
        </w:rPr>
        <w:t>e ka kund</w:t>
      </w:r>
      <w:r w:rsidR="0026353F" w:rsidRPr="00015E69">
        <w:rPr>
          <w:rFonts w:ascii="Garamond" w:hAnsi="Garamond" w:cs="Times New Roman"/>
          <w:sz w:val="24"/>
          <w:szCs w:val="24"/>
        </w:rPr>
        <w:t>ë</w:t>
      </w:r>
      <w:r w:rsidR="00A27096" w:rsidRPr="00015E69">
        <w:rPr>
          <w:rFonts w:ascii="Garamond" w:hAnsi="Garamond" w:cs="Times New Roman"/>
          <w:sz w:val="24"/>
          <w:szCs w:val="24"/>
        </w:rPr>
        <w:t xml:space="preserve">rshtuar </w:t>
      </w:r>
      <w:r w:rsidR="007214CB" w:rsidRPr="00015E69">
        <w:rPr>
          <w:rFonts w:ascii="Garamond" w:hAnsi="Garamond" w:cs="Times New Roman"/>
          <w:sz w:val="24"/>
          <w:szCs w:val="24"/>
        </w:rPr>
        <w:t>ank</w:t>
      </w:r>
      <w:r w:rsidR="00A27096" w:rsidRPr="00015E69">
        <w:rPr>
          <w:rFonts w:ascii="Garamond" w:hAnsi="Garamond" w:cs="Times New Roman"/>
          <w:sz w:val="24"/>
          <w:szCs w:val="24"/>
        </w:rPr>
        <w:t>ues</w:t>
      </w:r>
      <w:r w:rsidR="00036ED9" w:rsidRPr="00015E69">
        <w:rPr>
          <w:rFonts w:ascii="Garamond" w:hAnsi="Garamond" w:cs="Times New Roman"/>
          <w:sz w:val="24"/>
          <w:szCs w:val="24"/>
        </w:rPr>
        <w:t>i</w:t>
      </w:r>
      <w:r w:rsidR="002A697C" w:rsidRPr="00015E69">
        <w:rPr>
          <w:rFonts w:ascii="Garamond" w:hAnsi="Garamond" w:cs="Times New Roman"/>
          <w:sz w:val="24"/>
          <w:szCs w:val="24"/>
        </w:rPr>
        <w:t xml:space="preserve">, </w:t>
      </w:r>
      <w:r w:rsidR="003A4F9C" w:rsidRPr="00015E69">
        <w:rPr>
          <w:rFonts w:ascii="Garamond" w:hAnsi="Garamond" w:cs="Times New Roman"/>
          <w:sz w:val="24"/>
          <w:szCs w:val="24"/>
        </w:rPr>
        <w:t xml:space="preserve">me objekt kërkesat e përcaktuara në pjesën hyrëse të këtij vendimi, që </w:t>
      </w:r>
      <w:r w:rsidR="00605C54" w:rsidRPr="00015E69">
        <w:rPr>
          <w:rFonts w:ascii="Garamond" w:hAnsi="Garamond" w:cs="Times New Roman"/>
          <w:sz w:val="24"/>
          <w:szCs w:val="24"/>
        </w:rPr>
        <w:t>në mënyrë të përmbledhur</w:t>
      </w:r>
      <w:r w:rsidR="00564952" w:rsidRPr="00015E69">
        <w:rPr>
          <w:rFonts w:ascii="Garamond" w:hAnsi="Garamond" w:cs="Times New Roman"/>
          <w:sz w:val="24"/>
          <w:szCs w:val="24"/>
        </w:rPr>
        <w:t>,</w:t>
      </w:r>
      <w:r w:rsidR="00605C54" w:rsidRPr="00015E69">
        <w:rPr>
          <w:rFonts w:ascii="Garamond" w:hAnsi="Garamond" w:cs="Times New Roman"/>
          <w:sz w:val="24"/>
          <w:szCs w:val="24"/>
        </w:rPr>
        <w:t xml:space="preserve"> k</w:t>
      </w:r>
      <w:r w:rsidR="003A4F9C" w:rsidRPr="00015E69">
        <w:rPr>
          <w:rFonts w:ascii="Garamond" w:hAnsi="Garamond" w:cs="Times New Roman"/>
          <w:sz w:val="24"/>
          <w:szCs w:val="24"/>
        </w:rPr>
        <w:t>onsistojnë në</w:t>
      </w:r>
      <w:r w:rsidR="00564952" w:rsidRPr="00015E69">
        <w:rPr>
          <w:rFonts w:ascii="Garamond" w:hAnsi="Garamond" w:cs="Times New Roman"/>
          <w:sz w:val="24"/>
          <w:szCs w:val="24"/>
        </w:rPr>
        <w:t>:</w:t>
      </w:r>
      <w:r w:rsidR="00C6072B">
        <w:rPr>
          <w:rFonts w:ascii="Garamond" w:hAnsi="Garamond" w:cs="Times New Roman"/>
          <w:sz w:val="24"/>
          <w:szCs w:val="24"/>
        </w:rPr>
        <w:t xml:space="preserve"> i.</w:t>
      </w:r>
      <w:r w:rsidR="00605C54" w:rsidRPr="00015E69">
        <w:rPr>
          <w:rFonts w:ascii="Garamond" w:hAnsi="Garamond" w:cs="Times New Roman"/>
          <w:sz w:val="24"/>
          <w:szCs w:val="24"/>
        </w:rPr>
        <w:t xml:space="preserve"> </w:t>
      </w:r>
      <w:r w:rsidR="00610D38" w:rsidRPr="00015E69">
        <w:rPr>
          <w:rFonts w:ascii="Garamond" w:hAnsi="Garamond" w:cs="Times New Roman"/>
          <w:sz w:val="24"/>
          <w:szCs w:val="24"/>
        </w:rPr>
        <w:t>shfuqizimi</w:t>
      </w:r>
      <w:r w:rsidR="00C6072B">
        <w:rPr>
          <w:rFonts w:ascii="Garamond" w:hAnsi="Garamond" w:cs="Times New Roman"/>
          <w:sz w:val="24"/>
          <w:szCs w:val="24"/>
        </w:rPr>
        <w:t>n e  vendimit nr. 284, datë 17.</w:t>
      </w:r>
      <w:r w:rsidR="00610D38" w:rsidRPr="00015E69">
        <w:rPr>
          <w:rFonts w:ascii="Garamond" w:hAnsi="Garamond" w:cs="Times New Roman"/>
          <w:sz w:val="24"/>
          <w:szCs w:val="24"/>
        </w:rPr>
        <w:t>7.2023</w:t>
      </w:r>
      <w:r w:rsidR="00C6072B">
        <w:rPr>
          <w:rFonts w:ascii="Garamond" w:hAnsi="Garamond" w:cs="Times New Roman"/>
          <w:sz w:val="24"/>
          <w:szCs w:val="24"/>
        </w:rPr>
        <w:t>, të</w:t>
      </w:r>
      <w:r w:rsidR="00610D38" w:rsidRPr="00015E69">
        <w:rPr>
          <w:rFonts w:ascii="Garamond" w:hAnsi="Garamond" w:cs="Times New Roman"/>
          <w:sz w:val="24"/>
          <w:szCs w:val="24"/>
        </w:rPr>
        <w:t xml:space="preserve"> </w:t>
      </w:r>
      <w:proofErr w:type="spellStart"/>
      <w:r w:rsidR="00605C54" w:rsidRPr="00015E69">
        <w:rPr>
          <w:rFonts w:ascii="Garamond" w:hAnsi="Garamond" w:cs="Times New Roman"/>
          <w:sz w:val="24"/>
          <w:szCs w:val="24"/>
        </w:rPr>
        <w:t>KL</w:t>
      </w:r>
      <w:r w:rsidR="00036ED9" w:rsidRPr="00015E69">
        <w:rPr>
          <w:rFonts w:ascii="Garamond" w:hAnsi="Garamond" w:cs="Times New Roman"/>
          <w:sz w:val="24"/>
          <w:szCs w:val="24"/>
        </w:rPr>
        <w:t>P</w:t>
      </w:r>
      <w:proofErr w:type="spellEnd"/>
      <w:r w:rsidR="00605C54" w:rsidRPr="00015E69">
        <w:rPr>
          <w:rFonts w:ascii="Garamond" w:hAnsi="Garamond" w:cs="Times New Roman"/>
          <w:sz w:val="24"/>
          <w:szCs w:val="24"/>
        </w:rPr>
        <w:t>-së</w:t>
      </w:r>
      <w:r w:rsidR="00610D38" w:rsidRPr="00015E69">
        <w:rPr>
          <w:rFonts w:ascii="Garamond" w:hAnsi="Garamond" w:cs="Times New Roman"/>
          <w:sz w:val="24"/>
          <w:szCs w:val="24"/>
        </w:rPr>
        <w:t>, si i papajtueshëm me Kushtetutën;</w:t>
      </w:r>
      <w:r w:rsidR="000A2832">
        <w:rPr>
          <w:rFonts w:ascii="Garamond" w:hAnsi="Garamond" w:cs="Times New Roman"/>
          <w:sz w:val="24"/>
          <w:szCs w:val="24"/>
        </w:rPr>
        <w:t xml:space="preserve"> </w:t>
      </w:r>
      <w:proofErr w:type="spellStart"/>
      <w:r w:rsidR="000A2832">
        <w:rPr>
          <w:rFonts w:ascii="Garamond" w:hAnsi="Garamond" w:cs="Times New Roman"/>
          <w:sz w:val="24"/>
          <w:szCs w:val="24"/>
        </w:rPr>
        <w:t>ii</w:t>
      </w:r>
      <w:proofErr w:type="spellEnd"/>
      <w:r w:rsidR="000A2832">
        <w:rPr>
          <w:rFonts w:ascii="Garamond" w:hAnsi="Garamond" w:cs="Times New Roman"/>
          <w:sz w:val="24"/>
          <w:szCs w:val="24"/>
        </w:rPr>
        <w:t>.</w:t>
      </w:r>
      <w:r w:rsidR="00605C54" w:rsidRPr="00015E69">
        <w:rPr>
          <w:rFonts w:ascii="Garamond" w:hAnsi="Garamond" w:cs="Times New Roman"/>
          <w:sz w:val="24"/>
          <w:szCs w:val="24"/>
        </w:rPr>
        <w:t xml:space="preserve"> </w:t>
      </w:r>
      <w:r w:rsidR="00610D38" w:rsidRPr="00015E69">
        <w:rPr>
          <w:rFonts w:ascii="Garamond" w:hAnsi="Garamond" w:cs="Times New Roman"/>
          <w:sz w:val="24"/>
          <w:szCs w:val="24"/>
        </w:rPr>
        <w:t xml:space="preserve">dërgimin e çështjes në </w:t>
      </w:r>
      <w:proofErr w:type="spellStart"/>
      <w:r w:rsidR="00610D38" w:rsidRPr="00015E69">
        <w:rPr>
          <w:rFonts w:ascii="Garamond" w:hAnsi="Garamond" w:cs="Times New Roman"/>
          <w:sz w:val="24"/>
          <w:szCs w:val="24"/>
        </w:rPr>
        <w:t>KLP</w:t>
      </w:r>
      <w:proofErr w:type="spellEnd"/>
      <w:r w:rsidR="00610D38" w:rsidRPr="00015E69">
        <w:rPr>
          <w:rFonts w:ascii="Garamond" w:hAnsi="Garamond" w:cs="Times New Roman"/>
          <w:sz w:val="24"/>
          <w:szCs w:val="24"/>
        </w:rPr>
        <w:t xml:space="preserve">, deri në shqyrtimin e rekursit </w:t>
      </w:r>
      <w:r w:rsidR="00610D38" w:rsidRPr="00015E69">
        <w:rPr>
          <w:rFonts w:ascii="Garamond" w:hAnsi="Garamond" w:cs="Times New Roman"/>
          <w:w w:val="105"/>
          <w:sz w:val="24"/>
          <w:szCs w:val="24"/>
        </w:rPr>
        <w:t>nga Kolegji Penal i Gjykatës së Lartë</w:t>
      </w:r>
      <w:r w:rsidR="000A2832">
        <w:rPr>
          <w:rFonts w:ascii="Garamond" w:hAnsi="Garamond" w:cs="Times New Roman"/>
          <w:w w:val="105"/>
          <w:sz w:val="24"/>
          <w:szCs w:val="24"/>
        </w:rPr>
        <w:t>;</w:t>
      </w:r>
      <w:r w:rsidR="00610D38" w:rsidRPr="00015E69">
        <w:rPr>
          <w:rFonts w:ascii="Garamond" w:hAnsi="Garamond" w:cs="Times New Roman"/>
          <w:w w:val="105"/>
          <w:sz w:val="24"/>
          <w:szCs w:val="24"/>
        </w:rPr>
        <w:t xml:space="preserve"> si dhe </w:t>
      </w:r>
      <w:proofErr w:type="spellStart"/>
      <w:r w:rsidR="000A2832">
        <w:rPr>
          <w:rFonts w:ascii="Garamond" w:hAnsi="Garamond" w:cs="Times New Roman"/>
          <w:sz w:val="24"/>
          <w:szCs w:val="24"/>
        </w:rPr>
        <w:t>iii</w:t>
      </w:r>
      <w:proofErr w:type="spellEnd"/>
      <w:r w:rsidR="000A2832">
        <w:rPr>
          <w:rFonts w:ascii="Garamond" w:hAnsi="Garamond" w:cs="Times New Roman"/>
          <w:sz w:val="24"/>
          <w:szCs w:val="24"/>
        </w:rPr>
        <w:t>.</w:t>
      </w:r>
      <w:r w:rsidR="00610D38" w:rsidRPr="00015E69">
        <w:rPr>
          <w:rFonts w:ascii="Garamond" w:hAnsi="Garamond" w:cs="Times New Roman"/>
          <w:b/>
          <w:bCs/>
          <w:sz w:val="24"/>
          <w:szCs w:val="24"/>
        </w:rPr>
        <w:t xml:space="preserve"> </w:t>
      </w:r>
      <w:r w:rsidR="000A2832">
        <w:rPr>
          <w:rFonts w:ascii="Garamond" w:hAnsi="Garamond" w:cs="Times New Roman"/>
          <w:sz w:val="24"/>
          <w:szCs w:val="24"/>
        </w:rPr>
        <w:t xml:space="preserve">detyrimin e </w:t>
      </w:r>
      <w:proofErr w:type="spellStart"/>
      <w:r w:rsidR="000A2832">
        <w:rPr>
          <w:rFonts w:ascii="Garamond" w:hAnsi="Garamond" w:cs="Times New Roman"/>
          <w:sz w:val="24"/>
          <w:szCs w:val="24"/>
        </w:rPr>
        <w:t>ILD</w:t>
      </w:r>
      <w:proofErr w:type="spellEnd"/>
      <w:r w:rsidR="000A2832">
        <w:rPr>
          <w:rFonts w:ascii="Garamond" w:hAnsi="Garamond" w:cs="Times New Roman"/>
          <w:sz w:val="24"/>
          <w:szCs w:val="24"/>
        </w:rPr>
        <w:t>-s</w:t>
      </w:r>
      <w:r w:rsidR="00610D38" w:rsidRPr="00015E69">
        <w:rPr>
          <w:rFonts w:ascii="Garamond" w:hAnsi="Garamond" w:cs="Times New Roman"/>
          <w:sz w:val="24"/>
          <w:szCs w:val="24"/>
        </w:rPr>
        <w:t>, të fillojë hetimin disiplinor ndaj prokurorëve dhe gjyqtarë</w:t>
      </w:r>
      <w:r w:rsidR="00EC31DE" w:rsidRPr="00015E69">
        <w:rPr>
          <w:rFonts w:ascii="Garamond" w:hAnsi="Garamond" w:cs="Times New Roman"/>
          <w:sz w:val="24"/>
          <w:szCs w:val="24"/>
        </w:rPr>
        <w:t>ve</w:t>
      </w:r>
      <w:r w:rsidR="00610D38" w:rsidRPr="00015E69">
        <w:rPr>
          <w:rFonts w:ascii="Garamond" w:hAnsi="Garamond" w:cs="Times New Roman"/>
          <w:sz w:val="24"/>
          <w:szCs w:val="24"/>
        </w:rPr>
        <w:t xml:space="preserve"> që kanë proceduar dhe gjykuar akuzat ndaj ankuesit dhe përfshirjen e rezultateve të këtij hetimi, në raportin </w:t>
      </w:r>
      <w:r w:rsidR="004D51EB" w:rsidRPr="00015E69">
        <w:rPr>
          <w:rFonts w:ascii="Garamond" w:hAnsi="Garamond" w:cs="Times New Roman"/>
          <w:sz w:val="24"/>
          <w:szCs w:val="24"/>
        </w:rPr>
        <w:t xml:space="preserve">e </w:t>
      </w:r>
      <w:r w:rsidR="00610D38" w:rsidRPr="00015E69">
        <w:rPr>
          <w:rFonts w:ascii="Garamond" w:hAnsi="Garamond" w:cs="Times New Roman"/>
          <w:sz w:val="24"/>
          <w:szCs w:val="24"/>
        </w:rPr>
        <w:t xml:space="preserve">hetimit disiplinor që do t’i ridërgojë </w:t>
      </w:r>
      <w:proofErr w:type="spellStart"/>
      <w:r w:rsidR="00610D38" w:rsidRPr="00015E69">
        <w:rPr>
          <w:rFonts w:ascii="Garamond" w:hAnsi="Garamond" w:cs="Times New Roman"/>
          <w:sz w:val="24"/>
          <w:szCs w:val="24"/>
        </w:rPr>
        <w:t>KLP</w:t>
      </w:r>
      <w:proofErr w:type="spellEnd"/>
      <w:r w:rsidR="00610D38" w:rsidRPr="00015E69">
        <w:rPr>
          <w:rFonts w:ascii="Garamond" w:hAnsi="Garamond" w:cs="Times New Roman"/>
          <w:sz w:val="24"/>
          <w:szCs w:val="24"/>
        </w:rPr>
        <w:t xml:space="preserve">-së për ankuesin </w:t>
      </w:r>
      <w:proofErr w:type="spellStart"/>
      <w:r w:rsidR="00610D38" w:rsidRPr="00015E69">
        <w:rPr>
          <w:rFonts w:ascii="Garamond" w:hAnsi="Garamond" w:cs="Times New Roman"/>
          <w:sz w:val="24"/>
          <w:szCs w:val="24"/>
        </w:rPr>
        <w:t>Sali</w:t>
      </w:r>
      <w:proofErr w:type="spellEnd"/>
      <w:r w:rsidR="00610D38" w:rsidRPr="00015E69">
        <w:rPr>
          <w:rFonts w:ascii="Garamond" w:hAnsi="Garamond" w:cs="Times New Roman"/>
          <w:sz w:val="24"/>
          <w:szCs w:val="24"/>
        </w:rPr>
        <w:t xml:space="preserve"> Hasa.</w:t>
      </w:r>
    </w:p>
    <w:p w14:paraId="2473C1B1" w14:textId="67757037" w:rsidR="00D23744" w:rsidRPr="00015E69" w:rsidRDefault="00015E69" w:rsidP="00015E69">
      <w:pPr>
        <w:tabs>
          <w:tab w:val="left" w:pos="426"/>
        </w:tabs>
        <w:spacing w:after="0" w:line="240" w:lineRule="auto"/>
        <w:ind w:firstLine="284"/>
        <w:jc w:val="both"/>
        <w:rPr>
          <w:rFonts w:ascii="Garamond" w:hAnsi="Garamond" w:cs="Times New Roman"/>
          <w:sz w:val="24"/>
          <w:szCs w:val="24"/>
        </w:rPr>
      </w:pPr>
      <w:r w:rsidRPr="00015E69">
        <w:rPr>
          <w:rFonts w:ascii="Garamond" w:hAnsi="Garamond" w:cs="Times New Roman"/>
          <w:sz w:val="24"/>
          <w:szCs w:val="24"/>
        </w:rPr>
        <w:t xml:space="preserve">11. </w:t>
      </w:r>
      <w:r w:rsidR="00605C54" w:rsidRPr="00015E69">
        <w:rPr>
          <w:rFonts w:ascii="Garamond" w:hAnsi="Garamond" w:cs="Times New Roman"/>
          <w:sz w:val="24"/>
          <w:szCs w:val="24"/>
        </w:rPr>
        <w:t xml:space="preserve">Kolegji i Shqyrtimit Paraprak, </w:t>
      </w:r>
      <w:r w:rsidR="00FB54E9" w:rsidRPr="00015E69">
        <w:rPr>
          <w:rFonts w:ascii="Garamond" w:hAnsi="Garamond" w:cs="Times New Roman"/>
          <w:sz w:val="24"/>
          <w:szCs w:val="24"/>
        </w:rPr>
        <w:t>m</w:t>
      </w:r>
      <w:r w:rsidR="00605C54" w:rsidRPr="00015E69">
        <w:rPr>
          <w:rFonts w:ascii="Garamond" w:hAnsi="Garamond" w:cs="Times New Roman"/>
          <w:sz w:val="24"/>
          <w:szCs w:val="24"/>
        </w:rPr>
        <w:t xml:space="preserve">e vendimin nr. </w:t>
      </w:r>
      <w:r w:rsidR="004A4BB6" w:rsidRPr="00015E69">
        <w:rPr>
          <w:rFonts w:ascii="Garamond" w:hAnsi="Garamond" w:cs="Times New Roman"/>
          <w:sz w:val="24"/>
          <w:szCs w:val="24"/>
        </w:rPr>
        <w:t>4</w:t>
      </w:r>
      <w:r w:rsidR="00605C54" w:rsidRPr="00015E69">
        <w:rPr>
          <w:rFonts w:ascii="Garamond" w:hAnsi="Garamond" w:cs="Times New Roman"/>
          <w:sz w:val="24"/>
          <w:szCs w:val="24"/>
        </w:rPr>
        <w:t>/1 (</w:t>
      </w:r>
      <w:proofErr w:type="spellStart"/>
      <w:r w:rsidR="00605C54" w:rsidRPr="00015E69">
        <w:rPr>
          <w:rFonts w:ascii="Garamond" w:hAnsi="Garamond" w:cs="Times New Roman"/>
          <w:sz w:val="24"/>
          <w:szCs w:val="24"/>
        </w:rPr>
        <w:t>JD</w:t>
      </w:r>
      <w:proofErr w:type="spellEnd"/>
      <w:r w:rsidR="00605C54" w:rsidRPr="00015E69">
        <w:rPr>
          <w:rFonts w:ascii="Garamond" w:hAnsi="Garamond" w:cs="Times New Roman"/>
          <w:sz w:val="24"/>
          <w:szCs w:val="24"/>
        </w:rPr>
        <w:t>)</w:t>
      </w:r>
      <w:r w:rsidR="00564952" w:rsidRPr="00015E69">
        <w:rPr>
          <w:rFonts w:ascii="Garamond" w:hAnsi="Garamond" w:cs="Times New Roman"/>
          <w:sz w:val="24"/>
          <w:szCs w:val="24"/>
        </w:rPr>
        <w:t>,</w:t>
      </w:r>
      <w:r w:rsidR="00605C54" w:rsidRPr="00015E69">
        <w:rPr>
          <w:rFonts w:ascii="Garamond" w:hAnsi="Garamond" w:cs="Times New Roman"/>
          <w:sz w:val="24"/>
          <w:szCs w:val="24"/>
        </w:rPr>
        <w:t xml:space="preserve"> </w:t>
      </w:r>
      <w:r w:rsidR="00B931FE" w:rsidRPr="00015E69">
        <w:rPr>
          <w:rFonts w:ascii="Garamond" w:hAnsi="Garamond" w:cs="Times New Roman"/>
          <w:sz w:val="24"/>
          <w:szCs w:val="24"/>
        </w:rPr>
        <w:t>datë</w:t>
      </w:r>
      <w:r w:rsidR="00605C54" w:rsidRPr="00015E69">
        <w:rPr>
          <w:rFonts w:ascii="Garamond" w:hAnsi="Garamond" w:cs="Times New Roman"/>
          <w:sz w:val="24"/>
          <w:szCs w:val="24"/>
        </w:rPr>
        <w:t xml:space="preserve"> </w:t>
      </w:r>
      <w:r w:rsidR="000A2832">
        <w:rPr>
          <w:rFonts w:ascii="Garamond" w:eastAsia="Times New Roman" w:hAnsi="Garamond" w:cs="Times New Roman"/>
          <w:sz w:val="24"/>
          <w:szCs w:val="24"/>
        </w:rPr>
        <w:t>1.</w:t>
      </w:r>
      <w:r w:rsidR="004A4BB6" w:rsidRPr="00015E69">
        <w:rPr>
          <w:rFonts w:ascii="Garamond" w:eastAsia="Times New Roman" w:hAnsi="Garamond" w:cs="Times New Roman"/>
          <w:sz w:val="24"/>
          <w:szCs w:val="24"/>
        </w:rPr>
        <w:t>2.2024</w:t>
      </w:r>
      <w:r w:rsidR="00825BAD" w:rsidRPr="00015E69">
        <w:rPr>
          <w:rFonts w:ascii="Garamond" w:eastAsia="Times New Roman" w:hAnsi="Garamond" w:cs="Times New Roman"/>
          <w:sz w:val="24"/>
          <w:szCs w:val="24"/>
        </w:rPr>
        <w:t>, vendosi të kalojë për shqyrtim në seancë plenare mbi bazë të dokumenteve ankimin e magjistrat</w:t>
      </w:r>
      <w:r w:rsidR="000B57DE" w:rsidRPr="00015E69">
        <w:rPr>
          <w:rFonts w:ascii="Garamond" w:eastAsia="Times New Roman" w:hAnsi="Garamond" w:cs="Times New Roman"/>
          <w:sz w:val="24"/>
          <w:szCs w:val="24"/>
        </w:rPr>
        <w:t>it</w:t>
      </w:r>
      <w:r w:rsidR="00825BAD" w:rsidRPr="00015E69">
        <w:rPr>
          <w:rFonts w:ascii="Garamond" w:eastAsia="Times New Roman" w:hAnsi="Garamond" w:cs="Times New Roman"/>
          <w:sz w:val="24"/>
          <w:szCs w:val="24"/>
        </w:rPr>
        <w:t xml:space="preserve"> </w:t>
      </w:r>
      <w:proofErr w:type="spellStart"/>
      <w:r w:rsidR="000B57DE" w:rsidRPr="00015E69">
        <w:rPr>
          <w:rFonts w:ascii="Garamond" w:eastAsia="Times New Roman" w:hAnsi="Garamond" w:cs="Times New Roman"/>
          <w:sz w:val="24"/>
          <w:szCs w:val="24"/>
        </w:rPr>
        <w:t>Sali</w:t>
      </w:r>
      <w:proofErr w:type="spellEnd"/>
      <w:r w:rsidR="000B57DE" w:rsidRPr="00015E69">
        <w:rPr>
          <w:rFonts w:ascii="Garamond" w:eastAsia="Times New Roman" w:hAnsi="Garamond" w:cs="Times New Roman"/>
          <w:sz w:val="24"/>
          <w:szCs w:val="24"/>
        </w:rPr>
        <w:t xml:space="preserve"> Hasa</w:t>
      </w:r>
      <w:r w:rsidR="00825BAD" w:rsidRPr="00015E69">
        <w:rPr>
          <w:rFonts w:ascii="Garamond" w:eastAsia="Times New Roman" w:hAnsi="Garamond" w:cs="Times New Roman"/>
          <w:sz w:val="24"/>
          <w:szCs w:val="24"/>
        </w:rPr>
        <w:t xml:space="preserve"> dhe </w:t>
      </w:r>
      <w:r w:rsidR="00FB54E9" w:rsidRPr="00015E69">
        <w:rPr>
          <w:rFonts w:ascii="Garamond" w:eastAsia="Times New Roman" w:hAnsi="Garamond" w:cs="Times New Roman"/>
          <w:sz w:val="24"/>
          <w:szCs w:val="24"/>
        </w:rPr>
        <w:t>ftoi subjektet e interesuara q</w:t>
      </w:r>
      <w:r w:rsidR="008068B0" w:rsidRPr="00015E69">
        <w:rPr>
          <w:rFonts w:ascii="Garamond" w:eastAsia="Times New Roman" w:hAnsi="Garamond" w:cs="Times New Roman"/>
          <w:sz w:val="24"/>
          <w:szCs w:val="24"/>
        </w:rPr>
        <w:t>ë</w:t>
      </w:r>
      <w:r w:rsidR="00FB54E9" w:rsidRPr="00015E69">
        <w:rPr>
          <w:rFonts w:ascii="Garamond" w:eastAsia="Times New Roman" w:hAnsi="Garamond" w:cs="Times New Roman"/>
          <w:sz w:val="24"/>
          <w:szCs w:val="24"/>
        </w:rPr>
        <w:t xml:space="preserve"> t</w:t>
      </w:r>
      <w:r w:rsidR="008068B0" w:rsidRPr="00015E69">
        <w:rPr>
          <w:rFonts w:ascii="Garamond" w:eastAsia="Times New Roman" w:hAnsi="Garamond" w:cs="Times New Roman"/>
          <w:sz w:val="24"/>
          <w:szCs w:val="24"/>
        </w:rPr>
        <w:t>ë</w:t>
      </w:r>
      <w:r w:rsidR="00FB54E9" w:rsidRPr="00015E69">
        <w:rPr>
          <w:rFonts w:ascii="Garamond" w:eastAsia="Times New Roman" w:hAnsi="Garamond" w:cs="Times New Roman"/>
          <w:sz w:val="24"/>
          <w:szCs w:val="24"/>
        </w:rPr>
        <w:t xml:space="preserve"> paraqesin parashtrimet e tyre me shkrim</w:t>
      </w:r>
      <w:r w:rsidR="0058044E" w:rsidRPr="00015E69">
        <w:rPr>
          <w:rFonts w:ascii="Garamond" w:eastAsia="Times New Roman" w:hAnsi="Garamond" w:cs="Times New Roman"/>
          <w:sz w:val="24"/>
          <w:szCs w:val="24"/>
        </w:rPr>
        <w:t>.</w:t>
      </w:r>
    </w:p>
    <w:p w14:paraId="5A98F7FC" w14:textId="59C95BCE" w:rsidR="0058044E" w:rsidRPr="000A2832" w:rsidRDefault="00015E69" w:rsidP="00015E69">
      <w:pPr>
        <w:tabs>
          <w:tab w:val="left" w:pos="284"/>
        </w:tabs>
        <w:spacing w:after="0" w:line="240" w:lineRule="auto"/>
        <w:ind w:firstLine="284"/>
        <w:jc w:val="both"/>
        <w:rPr>
          <w:rFonts w:ascii="Garamond" w:hAnsi="Garamond" w:cs="Times New Roman"/>
          <w:bCs/>
          <w:sz w:val="24"/>
          <w:szCs w:val="24"/>
        </w:rPr>
      </w:pPr>
      <w:r w:rsidRPr="000A2832">
        <w:rPr>
          <w:rFonts w:ascii="Garamond" w:hAnsi="Garamond" w:cs="Times New Roman"/>
          <w:bCs/>
          <w:sz w:val="24"/>
          <w:szCs w:val="24"/>
        </w:rPr>
        <w:t xml:space="preserve">I. </w:t>
      </w:r>
      <w:r w:rsidR="00DA2D31" w:rsidRPr="000A2832">
        <w:rPr>
          <w:rFonts w:ascii="Garamond" w:hAnsi="Garamond" w:cs="Times New Roman"/>
          <w:bCs/>
          <w:sz w:val="24"/>
          <w:szCs w:val="24"/>
        </w:rPr>
        <w:t xml:space="preserve">SHKAQET E ANKIMIT TË PARAQITURA NGA ANKUESI DHE </w:t>
      </w:r>
      <w:r w:rsidR="00D406CB" w:rsidRPr="000A2832">
        <w:rPr>
          <w:rFonts w:ascii="Garamond" w:hAnsi="Garamond" w:cs="Times New Roman"/>
          <w:bCs/>
          <w:sz w:val="24"/>
          <w:szCs w:val="24"/>
        </w:rPr>
        <w:t xml:space="preserve">PRETENDIMET </w:t>
      </w:r>
      <w:r w:rsidR="00DA2D31" w:rsidRPr="000A2832">
        <w:rPr>
          <w:rFonts w:ascii="Garamond" w:hAnsi="Garamond" w:cs="Times New Roman"/>
          <w:bCs/>
          <w:sz w:val="24"/>
          <w:szCs w:val="24"/>
        </w:rPr>
        <w:t xml:space="preserve"> E PARASHTRUARA </w:t>
      </w:r>
      <w:r w:rsidR="00D406CB" w:rsidRPr="000A2832">
        <w:rPr>
          <w:rFonts w:ascii="Garamond" w:hAnsi="Garamond" w:cs="Times New Roman"/>
          <w:bCs/>
          <w:sz w:val="24"/>
          <w:szCs w:val="24"/>
        </w:rPr>
        <w:t>NË KOLEGJIN E POSAÇËM TË APELIMIT</w:t>
      </w:r>
    </w:p>
    <w:p w14:paraId="3412EEC0" w14:textId="3E7F9DFD" w:rsidR="00BF11B3" w:rsidRPr="00015E69" w:rsidRDefault="00D406CB" w:rsidP="00015E69">
      <w:pPr>
        <w:tabs>
          <w:tab w:val="left" w:pos="426"/>
        </w:tabs>
        <w:spacing w:after="0" w:line="240" w:lineRule="auto"/>
        <w:ind w:firstLine="284"/>
        <w:jc w:val="both"/>
        <w:rPr>
          <w:rFonts w:ascii="Garamond" w:hAnsi="Garamond" w:cs="Times New Roman"/>
          <w:b/>
          <w:bCs/>
          <w:i/>
          <w:iCs/>
          <w:sz w:val="24"/>
          <w:szCs w:val="24"/>
        </w:rPr>
      </w:pPr>
      <w:r w:rsidRPr="00015E69">
        <w:rPr>
          <w:rFonts w:ascii="Garamond" w:hAnsi="Garamond" w:cs="Times New Roman"/>
          <w:i/>
          <w:iCs/>
          <w:sz w:val="24"/>
          <w:szCs w:val="24"/>
        </w:rPr>
        <w:t>I/1.</w:t>
      </w:r>
      <w:r w:rsidRPr="00015E69">
        <w:rPr>
          <w:rFonts w:ascii="Garamond" w:hAnsi="Garamond" w:cs="Times New Roman"/>
          <w:b/>
          <w:bCs/>
          <w:i/>
          <w:iCs/>
          <w:sz w:val="24"/>
          <w:szCs w:val="24"/>
        </w:rPr>
        <w:t xml:space="preserve"> </w:t>
      </w:r>
      <w:r w:rsidR="00CA1FFA" w:rsidRPr="00015E69">
        <w:rPr>
          <w:rFonts w:ascii="Garamond" w:hAnsi="Garamond" w:cs="Times New Roman"/>
          <w:b/>
          <w:bCs/>
          <w:i/>
          <w:iCs/>
          <w:sz w:val="24"/>
          <w:szCs w:val="24"/>
        </w:rPr>
        <w:t xml:space="preserve"> </w:t>
      </w:r>
      <w:r w:rsidR="007003A6" w:rsidRPr="00015E69">
        <w:rPr>
          <w:rFonts w:ascii="Garamond" w:hAnsi="Garamond" w:cs="Times New Roman"/>
          <w:i/>
          <w:iCs/>
          <w:sz w:val="24"/>
          <w:szCs w:val="24"/>
        </w:rPr>
        <w:t xml:space="preserve">Shkaqet e ankimit </w:t>
      </w:r>
      <w:r w:rsidR="007003A6" w:rsidRPr="00015E69">
        <w:rPr>
          <w:rFonts w:ascii="Garamond" w:hAnsi="Garamond" w:cs="Times New Roman"/>
          <w:b/>
          <w:bCs/>
          <w:i/>
          <w:iCs/>
          <w:sz w:val="24"/>
          <w:szCs w:val="24"/>
        </w:rPr>
        <w:t>/</w:t>
      </w:r>
      <w:r w:rsidR="007003A6" w:rsidRPr="00015E69">
        <w:rPr>
          <w:rFonts w:ascii="Garamond" w:hAnsi="Garamond" w:cs="Times New Roman"/>
          <w:i/>
          <w:iCs/>
          <w:sz w:val="24"/>
          <w:szCs w:val="24"/>
        </w:rPr>
        <w:t>p</w:t>
      </w:r>
      <w:r w:rsidRPr="00015E69">
        <w:rPr>
          <w:rFonts w:ascii="Garamond" w:hAnsi="Garamond" w:cs="Times New Roman"/>
          <w:i/>
          <w:iCs/>
          <w:sz w:val="24"/>
          <w:szCs w:val="24"/>
        </w:rPr>
        <w:t>arashtrimet e ankues</w:t>
      </w:r>
      <w:r w:rsidR="00022661" w:rsidRPr="00015E69">
        <w:rPr>
          <w:rFonts w:ascii="Garamond" w:hAnsi="Garamond" w:cs="Times New Roman"/>
          <w:i/>
          <w:iCs/>
          <w:sz w:val="24"/>
          <w:szCs w:val="24"/>
        </w:rPr>
        <w:t>it</w:t>
      </w:r>
    </w:p>
    <w:p w14:paraId="7AA084EC" w14:textId="25893B6B" w:rsidR="005E04C8" w:rsidRPr="00015E69" w:rsidRDefault="00015E69" w:rsidP="00015E69">
      <w:pPr>
        <w:tabs>
          <w:tab w:val="left" w:pos="426"/>
        </w:tabs>
        <w:spacing w:after="0" w:line="240" w:lineRule="auto"/>
        <w:ind w:firstLine="284"/>
        <w:jc w:val="both"/>
        <w:rPr>
          <w:rFonts w:ascii="Garamond" w:hAnsi="Garamond" w:cs="Times New Roman"/>
          <w:sz w:val="24"/>
          <w:szCs w:val="24"/>
        </w:rPr>
      </w:pPr>
      <w:r w:rsidRPr="00015E69">
        <w:rPr>
          <w:rFonts w:ascii="Garamond" w:eastAsia="Calibri" w:hAnsi="Garamond" w:cs="Times New Roman"/>
          <w:sz w:val="24"/>
          <w:szCs w:val="24"/>
        </w:rPr>
        <w:t xml:space="preserve">12. </w:t>
      </w:r>
      <w:r w:rsidR="005E04C8" w:rsidRPr="00015E69">
        <w:rPr>
          <w:rFonts w:ascii="Garamond" w:eastAsia="Calibri" w:hAnsi="Garamond" w:cs="Times New Roman"/>
          <w:sz w:val="24"/>
          <w:szCs w:val="24"/>
        </w:rPr>
        <w:t xml:space="preserve">Në ankim dhe </w:t>
      </w:r>
      <w:r w:rsidR="004B65AC" w:rsidRPr="00015E69">
        <w:rPr>
          <w:rFonts w:ascii="Garamond" w:eastAsia="Calibri" w:hAnsi="Garamond" w:cs="Times New Roman"/>
          <w:sz w:val="24"/>
          <w:szCs w:val="24"/>
        </w:rPr>
        <w:t xml:space="preserve">në </w:t>
      </w:r>
      <w:r w:rsidR="005E04C8" w:rsidRPr="00015E69">
        <w:rPr>
          <w:rFonts w:ascii="Garamond" w:eastAsia="Calibri" w:hAnsi="Garamond" w:cs="Times New Roman"/>
          <w:sz w:val="24"/>
          <w:szCs w:val="24"/>
        </w:rPr>
        <w:t>parashtrimet e paraqitura në Kolegjin e Posaçëm të Apelimit</w:t>
      </w:r>
      <w:r w:rsidR="00DB46E6" w:rsidRPr="00015E69">
        <w:rPr>
          <w:rFonts w:ascii="Garamond" w:eastAsia="Calibri" w:hAnsi="Garamond" w:cs="Times New Roman"/>
          <w:sz w:val="24"/>
          <w:szCs w:val="24"/>
        </w:rPr>
        <w:t xml:space="preserve"> (në vijim “Kolegji”)</w:t>
      </w:r>
      <w:r w:rsidR="005E04C8" w:rsidRPr="00015E69">
        <w:rPr>
          <w:rFonts w:ascii="Garamond" w:eastAsia="Calibri" w:hAnsi="Garamond" w:cs="Times New Roman"/>
          <w:sz w:val="24"/>
          <w:szCs w:val="24"/>
        </w:rPr>
        <w:t>, ankuesi ngre këto pretendime:</w:t>
      </w:r>
    </w:p>
    <w:p w14:paraId="56F45454" w14:textId="4EB74861" w:rsidR="00D64896" w:rsidRPr="00015E69" w:rsidRDefault="000A2832" w:rsidP="00015E69">
      <w:pPr>
        <w:tabs>
          <w:tab w:val="left" w:pos="180"/>
          <w:tab w:val="left" w:pos="540"/>
        </w:tabs>
        <w:spacing w:after="0" w:line="240" w:lineRule="auto"/>
        <w:ind w:firstLine="284"/>
        <w:jc w:val="both"/>
        <w:rPr>
          <w:rFonts w:ascii="Garamond" w:eastAsia="Calibri" w:hAnsi="Garamond" w:cs="Times New Roman"/>
          <w:sz w:val="24"/>
          <w:szCs w:val="24"/>
        </w:rPr>
      </w:pPr>
      <w:r>
        <w:rPr>
          <w:rFonts w:ascii="Garamond" w:eastAsia="Calibri" w:hAnsi="Garamond" w:cs="Times New Roman"/>
          <w:sz w:val="24"/>
          <w:szCs w:val="24"/>
        </w:rPr>
        <w:t xml:space="preserve">12.1 </w:t>
      </w:r>
      <w:r w:rsidR="00094E5C" w:rsidRPr="00015E69">
        <w:rPr>
          <w:rFonts w:ascii="Garamond" w:eastAsia="Calibri" w:hAnsi="Garamond" w:cs="Times New Roman"/>
          <w:sz w:val="24"/>
          <w:szCs w:val="24"/>
        </w:rPr>
        <w:t xml:space="preserve">Procesi i shqyrtimit të kërkesës së </w:t>
      </w:r>
      <w:proofErr w:type="spellStart"/>
      <w:r w:rsidR="00094E5C" w:rsidRPr="00015E69">
        <w:rPr>
          <w:rFonts w:ascii="Garamond" w:eastAsia="Calibri" w:hAnsi="Garamond" w:cs="Times New Roman"/>
          <w:sz w:val="24"/>
          <w:szCs w:val="24"/>
        </w:rPr>
        <w:t>ILD</w:t>
      </w:r>
      <w:proofErr w:type="spellEnd"/>
      <w:r w:rsidR="00094E5C" w:rsidRPr="00015E69">
        <w:rPr>
          <w:rFonts w:ascii="Garamond" w:eastAsia="Calibri" w:hAnsi="Garamond" w:cs="Times New Roman"/>
          <w:sz w:val="24"/>
          <w:szCs w:val="24"/>
        </w:rPr>
        <w:t xml:space="preserve">-së në </w:t>
      </w:r>
      <w:proofErr w:type="spellStart"/>
      <w:r w:rsidR="00094E5C" w:rsidRPr="00015E69">
        <w:rPr>
          <w:rFonts w:ascii="Garamond" w:eastAsia="Calibri" w:hAnsi="Garamond" w:cs="Times New Roman"/>
          <w:sz w:val="24"/>
          <w:szCs w:val="24"/>
        </w:rPr>
        <w:t>KLP</w:t>
      </w:r>
      <w:proofErr w:type="spellEnd"/>
      <w:r w:rsidR="00094E5C" w:rsidRPr="00015E69">
        <w:rPr>
          <w:rFonts w:ascii="Garamond" w:eastAsia="Calibri" w:hAnsi="Garamond" w:cs="Times New Roman"/>
          <w:sz w:val="24"/>
          <w:szCs w:val="24"/>
        </w:rPr>
        <w:t xml:space="preserve"> është një proces i parregullt ligjor,</w:t>
      </w:r>
      <w:r w:rsidR="00D64896" w:rsidRPr="00015E69">
        <w:rPr>
          <w:rFonts w:ascii="Garamond" w:eastAsia="Calibri" w:hAnsi="Garamond" w:cs="Times New Roman"/>
          <w:sz w:val="24"/>
          <w:szCs w:val="24"/>
        </w:rPr>
        <w:t xml:space="preserve"> </w:t>
      </w:r>
      <w:r w:rsidR="00094E5C" w:rsidRPr="00015E69">
        <w:rPr>
          <w:rFonts w:ascii="Garamond" w:eastAsia="Calibri" w:hAnsi="Garamond" w:cs="Times New Roman"/>
          <w:sz w:val="24"/>
          <w:szCs w:val="24"/>
        </w:rPr>
        <w:t>në trajtimin e kërkesave dhe ankesave të paraqitura pre</w:t>
      </w:r>
      <w:r>
        <w:rPr>
          <w:rFonts w:ascii="Garamond" w:eastAsia="Calibri" w:hAnsi="Garamond" w:cs="Times New Roman"/>
          <w:sz w:val="24"/>
          <w:szCs w:val="24"/>
        </w:rPr>
        <w:t>j ankuesit gjatë këtij procesi.</w:t>
      </w:r>
    </w:p>
    <w:p w14:paraId="235D90FC" w14:textId="59B61C18" w:rsidR="00DB1754" w:rsidRPr="00015E69" w:rsidRDefault="000A2832" w:rsidP="00015E69">
      <w:pPr>
        <w:tabs>
          <w:tab w:val="left" w:pos="180"/>
          <w:tab w:val="left" w:pos="540"/>
        </w:tabs>
        <w:spacing w:after="0" w:line="240" w:lineRule="auto"/>
        <w:ind w:firstLine="284"/>
        <w:jc w:val="both"/>
        <w:rPr>
          <w:rFonts w:ascii="Garamond" w:hAnsi="Garamond" w:cs="Times New Roman"/>
          <w:sz w:val="24"/>
          <w:szCs w:val="24"/>
        </w:rPr>
      </w:pPr>
      <w:r>
        <w:rPr>
          <w:rFonts w:ascii="Garamond" w:eastAsia="Calibri" w:hAnsi="Garamond" w:cs="Times New Roman"/>
          <w:sz w:val="24"/>
          <w:szCs w:val="24"/>
        </w:rPr>
        <w:t>12.2</w:t>
      </w:r>
      <w:r w:rsidR="00015E69" w:rsidRPr="00015E69">
        <w:rPr>
          <w:rFonts w:ascii="Garamond" w:eastAsia="Calibri" w:hAnsi="Garamond" w:cs="Times New Roman"/>
          <w:sz w:val="24"/>
          <w:szCs w:val="24"/>
        </w:rPr>
        <w:t xml:space="preserve"> </w:t>
      </w:r>
      <w:r w:rsidR="00DB1754" w:rsidRPr="00015E69">
        <w:rPr>
          <w:rFonts w:ascii="Garamond" w:eastAsia="Calibri" w:hAnsi="Garamond" w:cs="Times New Roman"/>
          <w:sz w:val="24"/>
          <w:szCs w:val="24"/>
        </w:rPr>
        <w:t xml:space="preserve">Shqyrtimi i çështjes vetëm mbi bazën e të dhënave të vendimit penal të Gjykatës së Posaçme të Apelit, e ka kthyer </w:t>
      </w:r>
      <w:proofErr w:type="spellStart"/>
      <w:r w:rsidR="00DB1754" w:rsidRPr="00015E69">
        <w:rPr>
          <w:rFonts w:ascii="Garamond" w:eastAsia="Calibri" w:hAnsi="Garamond" w:cs="Times New Roman"/>
          <w:sz w:val="24"/>
          <w:szCs w:val="24"/>
        </w:rPr>
        <w:t>KLP</w:t>
      </w:r>
      <w:proofErr w:type="spellEnd"/>
      <w:r w:rsidR="00DB1754" w:rsidRPr="00015E69">
        <w:rPr>
          <w:rFonts w:ascii="Garamond" w:eastAsia="Calibri" w:hAnsi="Garamond" w:cs="Times New Roman"/>
          <w:sz w:val="24"/>
          <w:szCs w:val="24"/>
        </w:rPr>
        <w:t>-në në një organ formal, ndërkohë që është një organ i vet</w:t>
      </w:r>
      <w:r w:rsidR="0001524D" w:rsidRPr="00015E69">
        <w:rPr>
          <w:rFonts w:ascii="Garamond" w:eastAsia="Calibri" w:hAnsi="Garamond" w:cs="Times New Roman"/>
          <w:sz w:val="24"/>
          <w:szCs w:val="24"/>
        </w:rPr>
        <w:t>ë</w:t>
      </w:r>
      <w:r w:rsidR="00DB1754" w:rsidRPr="00015E69">
        <w:rPr>
          <w:rFonts w:ascii="Garamond" w:eastAsia="Calibri" w:hAnsi="Garamond" w:cs="Times New Roman"/>
          <w:sz w:val="24"/>
          <w:szCs w:val="24"/>
        </w:rPr>
        <w:t>qeverisjes së prokurorëve të Republikës së Shqipërisë</w:t>
      </w:r>
      <w:r w:rsidR="00F744C0" w:rsidRPr="00015E69">
        <w:rPr>
          <w:rFonts w:ascii="Garamond" w:eastAsia="Calibri" w:hAnsi="Garamond" w:cs="Times New Roman"/>
          <w:sz w:val="24"/>
          <w:szCs w:val="24"/>
        </w:rPr>
        <w:t xml:space="preserve">, por </w:t>
      </w:r>
      <w:r w:rsidR="002F06DB" w:rsidRPr="00015E69">
        <w:rPr>
          <w:rFonts w:ascii="Garamond" w:eastAsia="Calibri" w:hAnsi="Garamond" w:cs="Times New Roman"/>
          <w:sz w:val="24"/>
          <w:szCs w:val="24"/>
        </w:rPr>
        <w:t xml:space="preserve">që </w:t>
      </w:r>
      <w:r w:rsidR="00F744C0" w:rsidRPr="00015E69">
        <w:rPr>
          <w:rFonts w:ascii="Garamond" w:eastAsia="Calibri" w:hAnsi="Garamond" w:cs="Times New Roman"/>
          <w:sz w:val="24"/>
          <w:szCs w:val="24"/>
        </w:rPr>
        <w:t xml:space="preserve">nuk kryen asnjë hetim administrativ paraprak për pretendimet administrative të prokurorëve që procedohen. </w:t>
      </w:r>
      <w:proofErr w:type="spellStart"/>
      <w:r w:rsidR="00F744C0" w:rsidRPr="00015E69">
        <w:rPr>
          <w:rFonts w:ascii="Garamond" w:eastAsia="Calibri" w:hAnsi="Garamond" w:cs="Times New Roman"/>
          <w:sz w:val="24"/>
          <w:szCs w:val="24"/>
        </w:rPr>
        <w:t>KLP</w:t>
      </w:r>
      <w:proofErr w:type="spellEnd"/>
      <w:r w:rsidR="00F744C0" w:rsidRPr="00015E69">
        <w:rPr>
          <w:rFonts w:ascii="Garamond" w:eastAsia="Calibri" w:hAnsi="Garamond" w:cs="Times New Roman"/>
          <w:sz w:val="24"/>
          <w:szCs w:val="24"/>
        </w:rPr>
        <w:t>-ja vetëm “</w:t>
      </w:r>
      <w:proofErr w:type="spellStart"/>
      <w:r w:rsidR="00F744C0" w:rsidRPr="00015E69">
        <w:rPr>
          <w:rFonts w:ascii="Garamond" w:eastAsia="Calibri" w:hAnsi="Garamond" w:cs="Times New Roman"/>
          <w:sz w:val="24"/>
          <w:szCs w:val="24"/>
        </w:rPr>
        <w:t>noterizon</w:t>
      </w:r>
      <w:proofErr w:type="spellEnd"/>
      <w:r w:rsidR="00F744C0" w:rsidRPr="00015E69">
        <w:rPr>
          <w:rFonts w:ascii="Garamond" w:eastAsia="Calibri" w:hAnsi="Garamond" w:cs="Times New Roman"/>
          <w:sz w:val="24"/>
          <w:szCs w:val="24"/>
        </w:rPr>
        <w:t xml:space="preserve">” kërkesat </w:t>
      </w:r>
      <w:r w:rsidR="0080207F" w:rsidRPr="00015E69">
        <w:rPr>
          <w:rFonts w:ascii="Garamond" w:eastAsia="Calibri" w:hAnsi="Garamond" w:cs="Times New Roman"/>
          <w:sz w:val="24"/>
          <w:szCs w:val="24"/>
        </w:rPr>
        <w:t xml:space="preserve">e Prokurorisë së Posaçme për marrjen e masave të pezullimit </w:t>
      </w:r>
      <w:r w:rsidR="00F744C0" w:rsidRPr="00015E69">
        <w:rPr>
          <w:rFonts w:ascii="Garamond" w:eastAsia="Calibri" w:hAnsi="Garamond" w:cs="Times New Roman"/>
          <w:sz w:val="24"/>
          <w:szCs w:val="24"/>
        </w:rPr>
        <w:t xml:space="preserve">dhe vendimet </w:t>
      </w:r>
      <w:r w:rsidR="0080207F" w:rsidRPr="00015E69">
        <w:rPr>
          <w:rFonts w:ascii="Garamond" w:eastAsia="Calibri" w:hAnsi="Garamond" w:cs="Times New Roman"/>
          <w:sz w:val="24"/>
          <w:szCs w:val="24"/>
        </w:rPr>
        <w:t>e</w:t>
      </w:r>
      <w:r w:rsidR="00F744C0" w:rsidRPr="00015E69">
        <w:rPr>
          <w:rFonts w:ascii="Garamond" w:eastAsia="Calibri" w:hAnsi="Garamond" w:cs="Times New Roman"/>
          <w:sz w:val="24"/>
          <w:szCs w:val="24"/>
        </w:rPr>
        <w:t xml:space="preserve"> </w:t>
      </w:r>
      <w:r w:rsidR="00D63634" w:rsidRPr="00015E69">
        <w:rPr>
          <w:rFonts w:ascii="Garamond" w:eastAsia="Calibri" w:hAnsi="Garamond" w:cs="Times New Roman"/>
          <w:sz w:val="24"/>
          <w:szCs w:val="24"/>
        </w:rPr>
        <w:t>G</w:t>
      </w:r>
      <w:r w:rsidR="00F744C0" w:rsidRPr="00015E69">
        <w:rPr>
          <w:rFonts w:ascii="Garamond" w:eastAsia="Calibri" w:hAnsi="Garamond" w:cs="Times New Roman"/>
          <w:sz w:val="24"/>
          <w:szCs w:val="24"/>
        </w:rPr>
        <w:t xml:space="preserve">jykatës së </w:t>
      </w:r>
      <w:r w:rsidR="00D63634" w:rsidRPr="00015E69">
        <w:rPr>
          <w:rFonts w:ascii="Garamond" w:eastAsia="Calibri" w:hAnsi="Garamond" w:cs="Times New Roman"/>
          <w:sz w:val="24"/>
          <w:szCs w:val="24"/>
        </w:rPr>
        <w:t>P</w:t>
      </w:r>
      <w:r w:rsidR="00F744C0" w:rsidRPr="00015E69">
        <w:rPr>
          <w:rFonts w:ascii="Garamond" w:eastAsia="Calibri" w:hAnsi="Garamond" w:cs="Times New Roman"/>
          <w:sz w:val="24"/>
          <w:szCs w:val="24"/>
        </w:rPr>
        <w:t>osaçme</w:t>
      </w:r>
      <w:r w:rsidR="00FC3890" w:rsidRPr="00015E69">
        <w:rPr>
          <w:rFonts w:ascii="Garamond" w:eastAsia="Calibri" w:hAnsi="Garamond" w:cs="Times New Roman"/>
          <w:sz w:val="24"/>
          <w:szCs w:val="24"/>
        </w:rPr>
        <w:t>, për shkarkimin nga detyra të prokurorëve</w:t>
      </w:r>
      <w:r w:rsidR="00F744C0" w:rsidRPr="00015E69">
        <w:rPr>
          <w:rFonts w:ascii="Garamond" w:eastAsia="Calibri" w:hAnsi="Garamond" w:cs="Times New Roman"/>
          <w:sz w:val="24"/>
          <w:szCs w:val="24"/>
        </w:rPr>
        <w:t>.</w:t>
      </w:r>
    </w:p>
    <w:p w14:paraId="149CB8C5" w14:textId="63054359" w:rsidR="0080207F" w:rsidRPr="00015E69" w:rsidRDefault="000A2832" w:rsidP="00015E69">
      <w:pPr>
        <w:tabs>
          <w:tab w:val="left" w:pos="180"/>
          <w:tab w:val="left" w:pos="540"/>
        </w:tabs>
        <w:spacing w:after="0" w:line="240" w:lineRule="auto"/>
        <w:ind w:firstLine="284"/>
        <w:jc w:val="both"/>
        <w:rPr>
          <w:rFonts w:ascii="Garamond" w:hAnsi="Garamond" w:cs="Times New Roman"/>
          <w:sz w:val="24"/>
          <w:szCs w:val="24"/>
        </w:rPr>
      </w:pPr>
      <w:bookmarkStart w:id="2" w:name="_Hlk229144153"/>
      <w:r>
        <w:rPr>
          <w:rFonts w:ascii="Garamond" w:eastAsia="Calibri" w:hAnsi="Garamond" w:cs="Times New Roman"/>
          <w:sz w:val="24"/>
          <w:szCs w:val="24"/>
        </w:rPr>
        <w:t>12.3</w:t>
      </w:r>
      <w:r w:rsidR="00015E69" w:rsidRPr="00015E69">
        <w:rPr>
          <w:rFonts w:ascii="Garamond" w:eastAsia="Calibri" w:hAnsi="Garamond" w:cs="Times New Roman"/>
          <w:sz w:val="24"/>
          <w:szCs w:val="24"/>
        </w:rPr>
        <w:t xml:space="preserve"> </w:t>
      </w:r>
      <w:r>
        <w:rPr>
          <w:rFonts w:ascii="Garamond" w:eastAsia="Calibri" w:hAnsi="Garamond" w:cs="Times New Roman"/>
          <w:sz w:val="24"/>
          <w:szCs w:val="24"/>
        </w:rPr>
        <w:t>Vendimi nr. 284, datë 17.</w:t>
      </w:r>
      <w:r w:rsidR="0080207F" w:rsidRPr="00015E69">
        <w:rPr>
          <w:rFonts w:ascii="Garamond" w:eastAsia="Calibri" w:hAnsi="Garamond" w:cs="Times New Roman"/>
          <w:sz w:val="24"/>
          <w:szCs w:val="24"/>
        </w:rPr>
        <w:t>7.2023</w:t>
      </w:r>
      <w:r w:rsidR="0001524D" w:rsidRPr="00015E69">
        <w:rPr>
          <w:rFonts w:ascii="Garamond" w:eastAsia="Calibri" w:hAnsi="Garamond" w:cs="Times New Roman"/>
          <w:sz w:val="24"/>
          <w:szCs w:val="24"/>
        </w:rPr>
        <w:t>,</w:t>
      </w:r>
      <w:r w:rsidR="0080207F" w:rsidRPr="00015E69">
        <w:rPr>
          <w:rFonts w:ascii="Garamond" w:eastAsia="Calibri" w:hAnsi="Garamond" w:cs="Times New Roman"/>
          <w:sz w:val="24"/>
          <w:szCs w:val="24"/>
        </w:rPr>
        <w:t xml:space="preserve"> duhet shfuqizuar, pasi </w:t>
      </w:r>
      <w:bookmarkStart w:id="3" w:name="_Hlk229144138"/>
      <w:proofErr w:type="spellStart"/>
      <w:r w:rsidR="0080207F" w:rsidRPr="00015E69">
        <w:rPr>
          <w:rFonts w:ascii="Garamond" w:eastAsia="Calibri" w:hAnsi="Garamond" w:cs="Times New Roman"/>
          <w:sz w:val="24"/>
          <w:szCs w:val="24"/>
        </w:rPr>
        <w:t>KLP</w:t>
      </w:r>
      <w:proofErr w:type="spellEnd"/>
      <w:r w:rsidR="0080207F" w:rsidRPr="00015E69">
        <w:rPr>
          <w:rFonts w:ascii="Garamond" w:eastAsia="Calibri" w:hAnsi="Garamond" w:cs="Times New Roman"/>
          <w:sz w:val="24"/>
          <w:szCs w:val="24"/>
        </w:rPr>
        <w:t xml:space="preserve">-ja duhet të pezullonte shqyrtimin e kërkesës së </w:t>
      </w:r>
      <w:proofErr w:type="spellStart"/>
      <w:r w:rsidR="0080207F" w:rsidRPr="00015E69">
        <w:rPr>
          <w:rFonts w:ascii="Garamond" w:eastAsia="Calibri" w:hAnsi="Garamond" w:cs="Times New Roman"/>
          <w:sz w:val="24"/>
          <w:szCs w:val="24"/>
        </w:rPr>
        <w:t>ILD</w:t>
      </w:r>
      <w:proofErr w:type="spellEnd"/>
      <w:r w:rsidR="0080207F" w:rsidRPr="00015E69">
        <w:rPr>
          <w:rFonts w:ascii="Garamond" w:eastAsia="Calibri" w:hAnsi="Garamond" w:cs="Times New Roman"/>
          <w:sz w:val="24"/>
          <w:szCs w:val="24"/>
        </w:rPr>
        <w:t xml:space="preserve">-së dhe marrjen e vendimit, derisa të shqyrtohej rekursi i ankuesit nga  Kolegji </w:t>
      </w:r>
      <w:r>
        <w:rPr>
          <w:rFonts w:ascii="Garamond" w:eastAsia="Calibri" w:hAnsi="Garamond" w:cs="Times New Roman"/>
          <w:sz w:val="24"/>
          <w:szCs w:val="24"/>
        </w:rPr>
        <w:t>Penal i Gjykatës së Lartë.</w:t>
      </w:r>
    </w:p>
    <w:bookmarkEnd w:id="3"/>
    <w:p w14:paraId="578FDE06" w14:textId="3C4D8056" w:rsidR="00DB1754" w:rsidRPr="00015E69" w:rsidRDefault="000A2832" w:rsidP="00015E69">
      <w:pPr>
        <w:tabs>
          <w:tab w:val="left" w:pos="180"/>
          <w:tab w:val="left" w:pos="540"/>
        </w:tabs>
        <w:spacing w:after="0" w:line="240" w:lineRule="auto"/>
        <w:ind w:firstLine="284"/>
        <w:jc w:val="both"/>
        <w:rPr>
          <w:rFonts w:ascii="Garamond" w:eastAsia="Calibri" w:hAnsi="Garamond" w:cs="Times New Roman"/>
          <w:sz w:val="24"/>
          <w:szCs w:val="24"/>
        </w:rPr>
      </w:pPr>
      <w:r>
        <w:rPr>
          <w:rFonts w:ascii="Garamond" w:eastAsia="Calibri" w:hAnsi="Garamond" w:cs="Times New Roman"/>
          <w:sz w:val="24"/>
          <w:szCs w:val="24"/>
        </w:rPr>
        <w:t>12.4</w:t>
      </w:r>
      <w:r w:rsidR="00015E69" w:rsidRPr="00015E69">
        <w:rPr>
          <w:rFonts w:ascii="Garamond" w:eastAsia="Calibri" w:hAnsi="Garamond" w:cs="Times New Roman"/>
          <w:sz w:val="24"/>
          <w:szCs w:val="24"/>
        </w:rPr>
        <w:t xml:space="preserve"> </w:t>
      </w:r>
      <w:r w:rsidR="00DB1754" w:rsidRPr="00015E69">
        <w:rPr>
          <w:rFonts w:ascii="Garamond" w:eastAsia="Calibri" w:hAnsi="Garamond" w:cs="Times New Roman"/>
          <w:sz w:val="24"/>
          <w:szCs w:val="24"/>
        </w:rPr>
        <w:t xml:space="preserve">Arsyetimin e </w:t>
      </w:r>
      <w:proofErr w:type="spellStart"/>
      <w:r w:rsidR="00DB1754" w:rsidRPr="00015E69">
        <w:rPr>
          <w:rFonts w:ascii="Garamond" w:eastAsia="Calibri" w:hAnsi="Garamond" w:cs="Times New Roman"/>
          <w:sz w:val="24"/>
          <w:szCs w:val="24"/>
        </w:rPr>
        <w:t>KLP</w:t>
      </w:r>
      <w:proofErr w:type="spellEnd"/>
      <w:r w:rsidR="00DB1754" w:rsidRPr="00015E69">
        <w:rPr>
          <w:rFonts w:ascii="Garamond" w:eastAsia="Calibri" w:hAnsi="Garamond" w:cs="Times New Roman"/>
          <w:sz w:val="24"/>
          <w:szCs w:val="24"/>
        </w:rPr>
        <w:t>-së, që bazuar në nenin 148/</w:t>
      </w:r>
      <w:r w:rsidR="000D6E30" w:rsidRPr="00015E69">
        <w:rPr>
          <w:rFonts w:ascii="Garamond" w:eastAsia="Calibri" w:hAnsi="Garamond" w:cs="Times New Roman"/>
          <w:sz w:val="24"/>
          <w:szCs w:val="24"/>
        </w:rPr>
        <w:t>d</w:t>
      </w:r>
      <w:r w:rsidR="00DB1754" w:rsidRPr="00015E69">
        <w:rPr>
          <w:rFonts w:ascii="Garamond" w:eastAsia="Calibri" w:hAnsi="Garamond" w:cs="Times New Roman"/>
          <w:sz w:val="24"/>
          <w:szCs w:val="24"/>
        </w:rPr>
        <w:t>, pika 2, shkronja “b”</w:t>
      </w:r>
      <w:r>
        <w:rPr>
          <w:rFonts w:ascii="Garamond" w:eastAsia="Calibri" w:hAnsi="Garamond" w:cs="Times New Roman"/>
          <w:sz w:val="24"/>
          <w:szCs w:val="24"/>
        </w:rPr>
        <w:t>,</w:t>
      </w:r>
      <w:r w:rsidR="00DB1754" w:rsidRPr="00015E69">
        <w:rPr>
          <w:rFonts w:ascii="Garamond" w:eastAsia="Calibri" w:hAnsi="Garamond" w:cs="Times New Roman"/>
          <w:sz w:val="24"/>
          <w:szCs w:val="24"/>
        </w:rPr>
        <w:t xml:space="preserve"> të Kushtetutë, nenin 104, pika 3</w:t>
      </w:r>
      <w:r>
        <w:rPr>
          <w:rFonts w:ascii="Garamond" w:eastAsia="Calibri" w:hAnsi="Garamond" w:cs="Times New Roman"/>
          <w:sz w:val="24"/>
          <w:szCs w:val="24"/>
        </w:rPr>
        <w:t>,</w:t>
      </w:r>
      <w:r w:rsidR="00DB1754" w:rsidRPr="00015E69">
        <w:rPr>
          <w:rFonts w:ascii="Garamond" w:eastAsia="Calibri" w:hAnsi="Garamond" w:cs="Times New Roman"/>
          <w:sz w:val="24"/>
          <w:szCs w:val="24"/>
        </w:rPr>
        <w:t xml:space="preserve"> të ligjit nr. 96/2016 dhe neni</w:t>
      </w:r>
      <w:r w:rsidR="002A3647" w:rsidRPr="00015E69">
        <w:rPr>
          <w:rFonts w:ascii="Garamond" w:eastAsia="Calibri" w:hAnsi="Garamond" w:cs="Times New Roman"/>
          <w:sz w:val="24"/>
          <w:szCs w:val="24"/>
        </w:rPr>
        <w:t>n</w:t>
      </w:r>
      <w:r w:rsidR="00DB1754" w:rsidRPr="00015E69">
        <w:rPr>
          <w:rFonts w:ascii="Garamond" w:eastAsia="Calibri" w:hAnsi="Garamond" w:cs="Times New Roman"/>
          <w:sz w:val="24"/>
          <w:szCs w:val="24"/>
        </w:rPr>
        <w:t xml:space="preserve"> 462, pika 3, shkronja “b”</w:t>
      </w:r>
      <w:r>
        <w:rPr>
          <w:rFonts w:ascii="Garamond" w:eastAsia="Calibri" w:hAnsi="Garamond" w:cs="Times New Roman"/>
          <w:sz w:val="24"/>
          <w:szCs w:val="24"/>
        </w:rPr>
        <w:t>,</w:t>
      </w:r>
      <w:r w:rsidR="00DB1754" w:rsidRPr="00015E69">
        <w:rPr>
          <w:rFonts w:ascii="Garamond" w:eastAsia="Calibri" w:hAnsi="Garamond" w:cs="Times New Roman"/>
          <w:sz w:val="24"/>
          <w:szCs w:val="24"/>
        </w:rPr>
        <w:t xml:space="preserve"> të Kodit të Procedurës Penale, e ka konsideruar vendim gjyqësor të formës së prerë, vendimin nr. </w:t>
      </w:r>
      <w:r w:rsidR="003E4EBF" w:rsidRPr="00015E69">
        <w:rPr>
          <w:rFonts w:ascii="Garamond" w:hAnsi="Garamond" w:cs="Times New Roman"/>
          <w:w w:val="105"/>
          <w:sz w:val="24"/>
          <w:szCs w:val="24"/>
        </w:rPr>
        <w:t>{***}</w:t>
      </w:r>
      <w:r>
        <w:rPr>
          <w:rFonts w:ascii="Garamond" w:eastAsia="Calibri" w:hAnsi="Garamond" w:cs="Times New Roman"/>
          <w:sz w:val="24"/>
          <w:szCs w:val="24"/>
        </w:rPr>
        <w:t>, datë 31.</w:t>
      </w:r>
      <w:r w:rsidR="00DB1754" w:rsidRPr="00015E69">
        <w:rPr>
          <w:rFonts w:ascii="Garamond" w:eastAsia="Calibri" w:hAnsi="Garamond" w:cs="Times New Roman"/>
          <w:sz w:val="24"/>
          <w:szCs w:val="24"/>
        </w:rPr>
        <w:t>5.2022</w:t>
      </w:r>
      <w:r w:rsidR="00ED6F91" w:rsidRPr="00015E69">
        <w:rPr>
          <w:rFonts w:ascii="Garamond" w:eastAsia="Calibri" w:hAnsi="Garamond" w:cs="Times New Roman"/>
          <w:sz w:val="24"/>
          <w:szCs w:val="24"/>
        </w:rPr>
        <w:t>,</w:t>
      </w:r>
      <w:r w:rsidR="00DB1754" w:rsidRPr="00015E69">
        <w:rPr>
          <w:rFonts w:ascii="Garamond" w:eastAsia="Calibri" w:hAnsi="Garamond" w:cs="Times New Roman"/>
          <w:sz w:val="24"/>
          <w:szCs w:val="24"/>
        </w:rPr>
        <w:t xml:space="preserve"> të Gjykatës së Posaçme të Shkallës së Parë </w:t>
      </w:r>
      <w:r w:rsidR="008A7354" w:rsidRPr="00015E69">
        <w:rPr>
          <w:rFonts w:ascii="Garamond" w:eastAsia="Calibri" w:hAnsi="Garamond" w:cs="Times New Roman"/>
          <w:sz w:val="24"/>
          <w:szCs w:val="24"/>
        </w:rPr>
        <w:t>për</w:t>
      </w:r>
      <w:r w:rsidR="00DB1754" w:rsidRPr="00015E69">
        <w:rPr>
          <w:rFonts w:ascii="Garamond" w:eastAsia="Calibri" w:hAnsi="Garamond" w:cs="Times New Roman"/>
          <w:sz w:val="24"/>
          <w:szCs w:val="24"/>
        </w:rPr>
        <w:t xml:space="preserve"> Korrupsioni</w:t>
      </w:r>
      <w:r w:rsidR="008A7354" w:rsidRPr="00015E69">
        <w:rPr>
          <w:rFonts w:ascii="Garamond" w:eastAsia="Calibri" w:hAnsi="Garamond" w:cs="Times New Roman"/>
          <w:sz w:val="24"/>
          <w:szCs w:val="24"/>
        </w:rPr>
        <w:t>n</w:t>
      </w:r>
      <w:r w:rsidR="00DB1754" w:rsidRPr="00015E69">
        <w:rPr>
          <w:rFonts w:ascii="Garamond" w:eastAsia="Calibri" w:hAnsi="Garamond" w:cs="Times New Roman"/>
          <w:sz w:val="24"/>
          <w:szCs w:val="24"/>
        </w:rPr>
        <w:t xml:space="preserve"> dhe Krimi</w:t>
      </w:r>
      <w:r w:rsidR="008A7354" w:rsidRPr="00015E69">
        <w:rPr>
          <w:rFonts w:ascii="Garamond" w:eastAsia="Calibri" w:hAnsi="Garamond" w:cs="Times New Roman"/>
          <w:sz w:val="24"/>
          <w:szCs w:val="24"/>
        </w:rPr>
        <w:t>n</w:t>
      </w:r>
      <w:r w:rsidR="00DB1754" w:rsidRPr="00015E69">
        <w:rPr>
          <w:rFonts w:ascii="Garamond" w:eastAsia="Calibri" w:hAnsi="Garamond" w:cs="Times New Roman"/>
          <w:sz w:val="24"/>
          <w:szCs w:val="24"/>
        </w:rPr>
        <w:t xml:space="preserve"> </w:t>
      </w:r>
      <w:r w:rsidR="008A7354" w:rsidRPr="00015E69">
        <w:rPr>
          <w:rFonts w:ascii="Garamond" w:eastAsia="Calibri" w:hAnsi="Garamond" w:cs="Times New Roman"/>
          <w:sz w:val="24"/>
          <w:szCs w:val="24"/>
        </w:rPr>
        <w:t>e</w:t>
      </w:r>
      <w:r w:rsidR="00DB1754" w:rsidRPr="00015E69">
        <w:rPr>
          <w:rFonts w:ascii="Garamond" w:eastAsia="Calibri" w:hAnsi="Garamond" w:cs="Times New Roman"/>
          <w:sz w:val="24"/>
          <w:szCs w:val="24"/>
        </w:rPr>
        <w:t xml:space="preserve"> Organizuar</w:t>
      </w:r>
      <w:r w:rsidR="002A3647" w:rsidRPr="00015E69">
        <w:rPr>
          <w:rFonts w:ascii="Garamond" w:eastAsia="Calibri" w:hAnsi="Garamond" w:cs="Times New Roman"/>
          <w:sz w:val="24"/>
          <w:szCs w:val="24"/>
        </w:rPr>
        <w:t>,</w:t>
      </w:r>
      <w:r w:rsidR="00DB1754" w:rsidRPr="00015E69">
        <w:rPr>
          <w:rFonts w:ascii="Garamond" w:eastAsia="Calibri" w:hAnsi="Garamond" w:cs="Times New Roman"/>
          <w:sz w:val="24"/>
          <w:szCs w:val="24"/>
        </w:rPr>
        <w:t xml:space="preserve"> ndryshuar pjesërisht me vendimin nr. </w:t>
      </w:r>
      <w:r w:rsidR="003E4EBF" w:rsidRPr="00015E69">
        <w:rPr>
          <w:rFonts w:ascii="Garamond" w:hAnsi="Garamond" w:cs="Times New Roman"/>
          <w:w w:val="105"/>
          <w:sz w:val="24"/>
          <w:szCs w:val="24"/>
        </w:rPr>
        <w:t>{***}</w:t>
      </w:r>
      <w:r>
        <w:rPr>
          <w:rFonts w:ascii="Garamond" w:eastAsia="Calibri" w:hAnsi="Garamond" w:cs="Times New Roman"/>
          <w:sz w:val="24"/>
          <w:szCs w:val="24"/>
        </w:rPr>
        <w:t>, datë 23.</w:t>
      </w:r>
      <w:r w:rsidR="00DB1754" w:rsidRPr="00015E69">
        <w:rPr>
          <w:rFonts w:ascii="Garamond" w:eastAsia="Calibri" w:hAnsi="Garamond" w:cs="Times New Roman"/>
          <w:sz w:val="24"/>
          <w:szCs w:val="24"/>
        </w:rPr>
        <w:t>3.2023</w:t>
      </w:r>
      <w:r w:rsidR="00093AF3" w:rsidRPr="00015E69">
        <w:rPr>
          <w:rFonts w:ascii="Garamond" w:eastAsia="Calibri" w:hAnsi="Garamond" w:cs="Times New Roman"/>
          <w:sz w:val="24"/>
          <w:szCs w:val="24"/>
        </w:rPr>
        <w:t>,</w:t>
      </w:r>
      <w:r w:rsidR="00DB1754" w:rsidRPr="00015E69">
        <w:rPr>
          <w:rFonts w:ascii="Garamond" w:eastAsia="Calibri" w:hAnsi="Garamond" w:cs="Times New Roman"/>
          <w:sz w:val="24"/>
          <w:szCs w:val="24"/>
        </w:rPr>
        <w:t xml:space="preserve"> të Gjykatës së Posaçme të Apelit </w:t>
      </w:r>
      <w:r w:rsidR="008A7354" w:rsidRPr="00015E69">
        <w:rPr>
          <w:rFonts w:ascii="Garamond" w:eastAsia="Calibri" w:hAnsi="Garamond" w:cs="Times New Roman"/>
          <w:sz w:val="24"/>
          <w:szCs w:val="24"/>
        </w:rPr>
        <w:t>p</w:t>
      </w:r>
      <w:r w:rsidR="00DB1754" w:rsidRPr="00015E69">
        <w:rPr>
          <w:rFonts w:ascii="Garamond" w:eastAsia="Calibri" w:hAnsi="Garamond" w:cs="Times New Roman"/>
          <w:sz w:val="24"/>
          <w:szCs w:val="24"/>
        </w:rPr>
        <w:t>ër Korrupsioni</w:t>
      </w:r>
      <w:r w:rsidR="004D51EB" w:rsidRPr="00015E69">
        <w:rPr>
          <w:rFonts w:ascii="Garamond" w:eastAsia="Calibri" w:hAnsi="Garamond" w:cs="Times New Roman"/>
          <w:sz w:val="24"/>
          <w:szCs w:val="24"/>
        </w:rPr>
        <w:t>n</w:t>
      </w:r>
      <w:r w:rsidR="00DB1754" w:rsidRPr="00015E69">
        <w:rPr>
          <w:rFonts w:ascii="Garamond" w:eastAsia="Calibri" w:hAnsi="Garamond" w:cs="Times New Roman"/>
          <w:sz w:val="24"/>
          <w:szCs w:val="24"/>
        </w:rPr>
        <w:t xml:space="preserve"> dhe Krimi</w:t>
      </w:r>
      <w:r w:rsidR="004D51EB" w:rsidRPr="00015E69">
        <w:rPr>
          <w:rFonts w:ascii="Garamond" w:eastAsia="Calibri" w:hAnsi="Garamond" w:cs="Times New Roman"/>
          <w:sz w:val="24"/>
          <w:szCs w:val="24"/>
        </w:rPr>
        <w:t>n</w:t>
      </w:r>
      <w:r w:rsidR="00DB1754" w:rsidRPr="00015E69">
        <w:rPr>
          <w:rFonts w:ascii="Garamond" w:eastAsia="Calibri" w:hAnsi="Garamond" w:cs="Times New Roman"/>
          <w:sz w:val="24"/>
          <w:szCs w:val="24"/>
        </w:rPr>
        <w:t xml:space="preserve"> </w:t>
      </w:r>
      <w:r w:rsidR="004D51EB" w:rsidRPr="00015E69">
        <w:rPr>
          <w:rFonts w:ascii="Garamond" w:eastAsia="Calibri" w:hAnsi="Garamond" w:cs="Times New Roman"/>
          <w:sz w:val="24"/>
          <w:szCs w:val="24"/>
        </w:rPr>
        <w:t>e</w:t>
      </w:r>
      <w:r w:rsidR="00DB1754" w:rsidRPr="00015E69">
        <w:rPr>
          <w:rFonts w:ascii="Garamond" w:eastAsia="Calibri" w:hAnsi="Garamond" w:cs="Times New Roman"/>
          <w:sz w:val="24"/>
          <w:szCs w:val="24"/>
        </w:rPr>
        <w:t xml:space="preserve"> Organizuar, </w:t>
      </w:r>
      <w:r w:rsidR="008169DC" w:rsidRPr="00015E69">
        <w:rPr>
          <w:rFonts w:ascii="Garamond" w:eastAsia="Calibri" w:hAnsi="Garamond" w:cs="Times New Roman"/>
          <w:sz w:val="24"/>
          <w:szCs w:val="24"/>
        </w:rPr>
        <w:t>vjen</w:t>
      </w:r>
      <w:r w:rsidR="00DB1754" w:rsidRPr="00015E69">
        <w:rPr>
          <w:rFonts w:ascii="Garamond" w:eastAsia="Calibri" w:hAnsi="Garamond" w:cs="Times New Roman"/>
          <w:sz w:val="24"/>
          <w:szCs w:val="24"/>
        </w:rPr>
        <w:t xml:space="preserve"> </w:t>
      </w:r>
      <w:r w:rsidR="00C461DA" w:rsidRPr="00015E69">
        <w:rPr>
          <w:rFonts w:ascii="Garamond" w:eastAsia="Calibri" w:hAnsi="Garamond" w:cs="Times New Roman"/>
          <w:sz w:val="24"/>
          <w:szCs w:val="24"/>
        </w:rPr>
        <w:t>n</w:t>
      </w:r>
      <w:r w:rsidR="00DB1754" w:rsidRPr="00015E69">
        <w:rPr>
          <w:rFonts w:ascii="Garamond" w:eastAsia="Calibri" w:hAnsi="Garamond" w:cs="Times New Roman"/>
          <w:sz w:val="24"/>
          <w:szCs w:val="24"/>
        </w:rPr>
        <w:t xml:space="preserve">ë kundërshtim me jurisprudencën e Gjykatës Kushtetuese, </w:t>
      </w:r>
      <w:r w:rsidR="008A7354" w:rsidRPr="00015E69">
        <w:rPr>
          <w:rFonts w:ascii="Garamond" w:eastAsia="Calibri" w:hAnsi="Garamond" w:cs="Times New Roman"/>
          <w:sz w:val="24"/>
          <w:szCs w:val="24"/>
        </w:rPr>
        <w:t xml:space="preserve">Gjykatës Evropiane për </w:t>
      </w:r>
      <w:r w:rsidR="008A7354" w:rsidRPr="00015E69">
        <w:rPr>
          <w:rFonts w:ascii="Garamond" w:eastAsia="Calibri" w:hAnsi="Garamond" w:cs="Times New Roman"/>
          <w:sz w:val="24"/>
          <w:szCs w:val="24"/>
        </w:rPr>
        <w:lastRenderedPageBreak/>
        <w:t>të Drejtat e Njeriut</w:t>
      </w:r>
      <w:r w:rsidR="008A7354" w:rsidRPr="00015E69">
        <w:rPr>
          <w:rStyle w:val="FootnoteReference"/>
          <w:rFonts w:ascii="Garamond" w:eastAsia="Calibri" w:hAnsi="Garamond" w:cs="Times New Roman"/>
          <w:sz w:val="24"/>
          <w:szCs w:val="24"/>
        </w:rPr>
        <w:footnoteReference w:id="2"/>
      </w:r>
      <w:r w:rsidR="008A7354" w:rsidRPr="00015E69">
        <w:rPr>
          <w:rFonts w:ascii="Garamond" w:eastAsia="Calibri" w:hAnsi="Garamond" w:cs="Times New Roman"/>
          <w:sz w:val="24"/>
          <w:szCs w:val="24"/>
        </w:rPr>
        <w:t xml:space="preserve">, </w:t>
      </w:r>
      <w:r w:rsidR="00DB1754" w:rsidRPr="00015E69">
        <w:rPr>
          <w:rFonts w:ascii="Garamond" w:eastAsia="Calibri" w:hAnsi="Garamond" w:cs="Times New Roman"/>
          <w:sz w:val="24"/>
          <w:szCs w:val="24"/>
        </w:rPr>
        <w:t xml:space="preserve">si dhe me vendimin </w:t>
      </w:r>
      <w:proofErr w:type="spellStart"/>
      <w:r w:rsidR="00DB1754" w:rsidRPr="00015E69">
        <w:rPr>
          <w:rFonts w:ascii="Garamond" w:eastAsia="Calibri" w:hAnsi="Garamond" w:cs="Times New Roman"/>
          <w:sz w:val="24"/>
          <w:szCs w:val="24"/>
        </w:rPr>
        <w:t>unifikues</w:t>
      </w:r>
      <w:proofErr w:type="spellEnd"/>
      <w:r w:rsidR="00DB1754" w:rsidRPr="00015E69">
        <w:rPr>
          <w:rFonts w:ascii="Garamond" w:eastAsia="Calibri" w:hAnsi="Garamond" w:cs="Times New Roman"/>
          <w:sz w:val="24"/>
          <w:szCs w:val="24"/>
        </w:rPr>
        <w:t xml:space="preserve"> nr. 2,</w:t>
      </w:r>
      <w:r>
        <w:rPr>
          <w:rFonts w:ascii="Garamond" w:eastAsia="Calibri" w:hAnsi="Garamond" w:cs="Times New Roman"/>
          <w:sz w:val="24"/>
          <w:szCs w:val="24"/>
        </w:rPr>
        <w:t xml:space="preserve"> datë </w:t>
      </w:r>
      <w:r w:rsidR="00DB1754" w:rsidRPr="00015E69">
        <w:rPr>
          <w:rFonts w:ascii="Garamond" w:eastAsia="Calibri" w:hAnsi="Garamond" w:cs="Times New Roman"/>
          <w:sz w:val="24"/>
          <w:szCs w:val="24"/>
        </w:rPr>
        <w:t>3.11.2014</w:t>
      </w:r>
      <w:r w:rsidR="00ED6F91" w:rsidRPr="00015E69">
        <w:rPr>
          <w:rFonts w:ascii="Garamond" w:eastAsia="Calibri" w:hAnsi="Garamond" w:cs="Times New Roman"/>
          <w:sz w:val="24"/>
          <w:szCs w:val="24"/>
        </w:rPr>
        <w:t>,</w:t>
      </w:r>
      <w:r w:rsidR="00DB1754" w:rsidRPr="00015E69">
        <w:rPr>
          <w:rFonts w:ascii="Garamond" w:eastAsia="Calibri" w:hAnsi="Garamond" w:cs="Times New Roman"/>
          <w:sz w:val="24"/>
          <w:szCs w:val="24"/>
        </w:rPr>
        <w:t xml:space="preserve"> të Kolegjeve të Bashkuara të Gjykatës së Lartë, që ka interpretuar terminologjinë “vendim i ekzekutueshëm”, “vendim i formës</w:t>
      </w:r>
      <w:r w:rsidR="003F1F7B">
        <w:rPr>
          <w:rFonts w:ascii="Garamond" w:eastAsia="Calibri" w:hAnsi="Garamond" w:cs="Times New Roman"/>
          <w:sz w:val="24"/>
          <w:szCs w:val="24"/>
        </w:rPr>
        <w:t xml:space="preserve"> së prerë” dhe “gjë e gjykuar”.</w:t>
      </w:r>
    </w:p>
    <w:p w14:paraId="45457B26" w14:textId="01A09A9E" w:rsidR="00DB1754" w:rsidRPr="00015E69" w:rsidRDefault="003F1F7B" w:rsidP="00015E69">
      <w:pPr>
        <w:tabs>
          <w:tab w:val="left" w:pos="180"/>
          <w:tab w:val="left" w:pos="540"/>
        </w:tabs>
        <w:spacing w:after="0" w:line="240" w:lineRule="auto"/>
        <w:ind w:firstLine="284"/>
        <w:jc w:val="both"/>
        <w:rPr>
          <w:rFonts w:ascii="Garamond" w:eastAsia="Calibri" w:hAnsi="Garamond" w:cs="Times New Roman"/>
          <w:sz w:val="24"/>
          <w:szCs w:val="24"/>
        </w:rPr>
      </w:pPr>
      <w:bookmarkStart w:id="4" w:name="_Hlk229144496"/>
      <w:bookmarkEnd w:id="2"/>
      <w:r>
        <w:rPr>
          <w:rFonts w:ascii="Garamond" w:eastAsia="Calibri" w:hAnsi="Garamond" w:cs="Times New Roman"/>
          <w:sz w:val="24"/>
          <w:szCs w:val="24"/>
        </w:rPr>
        <w:t>12.5</w:t>
      </w:r>
      <w:r w:rsidR="00015E69" w:rsidRPr="00015E69">
        <w:rPr>
          <w:rFonts w:ascii="Garamond" w:eastAsia="Calibri" w:hAnsi="Garamond" w:cs="Times New Roman"/>
          <w:sz w:val="24"/>
          <w:szCs w:val="24"/>
        </w:rPr>
        <w:t xml:space="preserve"> </w:t>
      </w:r>
      <w:r w:rsidR="00027F55" w:rsidRPr="00015E69">
        <w:rPr>
          <w:rFonts w:ascii="Garamond" w:eastAsia="Calibri" w:hAnsi="Garamond" w:cs="Times New Roman"/>
          <w:sz w:val="24"/>
          <w:szCs w:val="24"/>
        </w:rPr>
        <w:t>Në bazë të nenit 441 të Kodit të Procedurës Penale</w:t>
      </w:r>
      <w:r w:rsidR="00027F55" w:rsidRPr="00015E69">
        <w:rPr>
          <w:rStyle w:val="FootnoteReference"/>
          <w:rFonts w:ascii="Garamond" w:eastAsia="Calibri" w:hAnsi="Garamond" w:cs="Times New Roman"/>
          <w:sz w:val="24"/>
          <w:szCs w:val="24"/>
        </w:rPr>
        <w:footnoteReference w:id="3"/>
      </w:r>
      <w:r w:rsidR="00027F55" w:rsidRPr="00015E69">
        <w:rPr>
          <w:rFonts w:ascii="Garamond" w:eastAsia="Calibri" w:hAnsi="Garamond" w:cs="Times New Roman"/>
          <w:sz w:val="24"/>
          <w:szCs w:val="24"/>
        </w:rPr>
        <w:t xml:space="preserve">, </w:t>
      </w:r>
      <w:r w:rsidR="00D03F57" w:rsidRPr="00015E69">
        <w:rPr>
          <w:rFonts w:ascii="Garamond" w:eastAsia="Calibri" w:hAnsi="Garamond" w:cs="Times New Roman"/>
          <w:sz w:val="24"/>
          <w:szCs w:val="24"/>
        </w:rPr>
        <w:t>Kolegji</w:t>
      </w:r>
      <w:r w:rsidR="00DB1754" w:rsidRPr="00015E69">
        <w:rPr>
          <w:rFonts w:ascii="Garamond" w:eastAsia="Calibri" w:hAnsi="Garamond" w:cs="Times New Roman"/>
          <w:sz w:val="24"/>
          <w:szCs w:val="24"/>
        </w:rPr>
        <w:t xml:space="preserve"> Penal </w:t>
      </w:r>
      <w:r w:rsidR="00D03F57" w:rsidRPr="00015E69">
        <w:rPr>
          <w:rFonts w:ascii="Garamond" w:eastAsia="Calibri" w:hAnsi="Garamond" w:cs="Times New Roman"/>
          <w:sz w:val="24"/>
          <w:szCs w:val="24"/>
        </w:rPr>
        <w:t>i</w:t>
      </w:r>
      <w:r w:rsidR="00DB1754" w:rsidRPr="00015E69">
        <w:rPr>
          <w:rFonts w:ascii="Garamond" w:eastAsia="Calibri" w:hAnsi="Garamond" w:cs="Times New Roman"/>
          <w:sz w:val="24"/>
          <w:szCs w:val="24"/>
        </w:rPr>
        <w:t xml:space="preserve"> Gjykatës së Lartë, përveç  prishjes ose lënies në fuqi të vendimeve të gjykatave të faktit, mund të vendosë edhe ndryshimin e vendimit për cilësimin ligjor të veprës penale, llojin dhe masën e dënimit, pasojat civile, si dhe prishjen e vendimit dhe zgjidhjen përfundimisht të çështjes pa e kthyer për rishqyrtim, kur zbatimi i ligjit material dhe procedural nuk diktohet nga nevoja për rivlerësimin e fakteve apo provave të çështjes. Në këto kushte, pas shqyrtimit të rekursit, Kolegji Penal i Gjykatës së Lartë mund të vendosë edhe pushimin e gjykimit dhe/ose deklarimin e pafajshëm të magjistratit </w:t>
      </w:r>
      <w:proofErr w:type="spellStart"/>
      <w:r w:rsidR="00DB1754" w:rsidRPr="00015E69">
        <w:rPr>
          <w:rFonts w:ascii="Garamond" w:eastAsia="Calibri" w:hAnsi="Garamond" w:cs="Times New Roman"/>
          <w:sz w:val="24"/>
          <w:szCs w:val="24"/>
        </w:rPr>
        <w:t>Sali</w:t>
      </w:r>
      <w:proofErr w:type="spellEnd"/>
      <w:r w:rsidR="00DB1754" w:rsidRPr="00015E69">
        <w:rPr>
          <w:rFonts w:ascii="Garamond" w:eastAsia="Calibri" w:hAnsi="Garamond" w:cs="Times New Roman"/>
          <w:sz w:val="24"/>
          <w:szCs w:val="24"/>
        </w:rPr>
        <w:t xml:space="preserve"> Hasa.</w:t>
      </w:r>
    </w:p>
    <w:bookmarkEnd w:id="4"/>
    <w:p w14:paraId="15923B05" w14:textId="4CBA5D6C" w:rsidR="00DB1754" w:rsidRPr="00015E69" w:rsidRDefault="003F1F7B" w:rsidP="00015E69">
      <w:pPr>
        <w:tabs>
          <w:tab w:val="left" w:pos="180"/>
          <w:tab w:val="left" w:pos="540"/>
        </w:tabs>
        <w:spacing w:after="0" w:line="240" w:lineRule="auto"/>
        <w:ind w:firstLine="284"/>
        <w:jc w:val="both"/>
        <w:rPr>
          <w:rFonts w:ascii="Garamond" w:eastAsia="Calibri" w:hAnsi="Garamond" w:cs="Times New Roman"/>
          <w:sz w:val="24"/>
          <w:szCs w:val="24"/>
        </w:rPr>
      </w:pPr>
      <w:r>
        <w:rPr>
          <w:rFonts w:ascii="Garamond" w:eastAsia="Calibri" w:hAnsi="Garamond" w:cs="Times New Roman"/>
          <w:sz w:val="24"/>
          <w:szCs w:val="24"/>
        </w:rPr>
        <w:t>12.6</w:t>
      </w:r>
      <w:r w:rsidR="00015E69" w:rsidRPr="00015E69">
        <w:rPr>
          <w:rFonts w:ascii="Garamond" w:eastAsia="Calibri" w:hAnsi="Garamond" w:cs="Times New Roman"/>
          <w:sz w:val="24"/>
          <w:szCs w:val="24"/>
        </w:rPr>
        <w:t xml:space="preserve"> </w:t>
      </w:r>
      <w:proofErr w:type="spellStart"/>
      <w:r w:rsidR="00973829" w:rsidRPr="00015E69">
        <w:rPr>
          <w:rFonts w:ascii="Garamond" w:eastAsia="Calibri" w:hAnsi="Garamond" w:cs="Times New Roman"/>
          <w:sz w:val="24"/>
          <w:szCs w:val="24"/>
        </w:rPr>
        <w:t>KLP</w:t>
      </w:r>
      <w:proofErr w:type="spellEnd"/>
      <w:r w:rsidR="00973829" w:rsidRPr="00015E69">
        <w:rPr>
          <w:rFonts w:ascii="Garamond" w:eastAsia="Calibri" w:hAnsi="Garamond" w:cs="Times New Roman"/>
          <w:sz w:val="24"/>
          <w:szCs w:val="24"/>
        </w:rPr>
        <w:t xml:space="preserve">-ja dhe </w:t>
      </w:r>
      <w:proofErr w:type="spellStart"/>
      <w:r w:rsidR="00973829" w:rsidRPr="00015E69">
        <w:rPr>
          <w:rFonts w:ascii="Garamond" w:eastAsia="Calibri" w:hAnsi="Garamond" w:cs="Times New Roman"/>
          <w:sz w:val="24"/>
          <w:szCs w:val="24"/>
        </w:rPr>
        <w:t>ILD</w:t>
      </w:r>
      <w:proofErr w:type="spellEnd"/>
      <w:r w:rsidR="00973829" w:rsidRPr="00015E69">
        <w:rPr>
          <w:rFonts w:ascii="Garamond" w:eastAsia="Calibri" w:hAnsi="Garamond" w:cs="Times New Roman"/>
          <w:sz w:val="24"/>
          <w:szCs w:val="24"/>
        </w:rPr>
        <w:t>-ja</w:t>
      </w:r>
      <w:r w:rsidR="00DB1754" w:rsidRPr="00015E69">
        <w:rPr>
          <w:rFonts w:ascii="Garamond" w:eastAsia="Calibri" w:hAnsi="Garamond" w:cs="Times New Roman"/>
          <w:sz w:val="24"/>
          <w:szCs w:val="24"/>
        </w:rPr>
        <w:t xml:space="preserve"> </w:t>
      </w:r>
      <w:r w:rsidR="00690EF6" w:rsidRPr="00015E69">
        <w:rPr>
          <w:rFonts w:ascii="Garamond" w:eastAsia="Calibri" w:hAnsi="Garamond" w:cs="Times New Roman"/>
          <w:sz w:val="24"/>
          <w:szCs w:val="24"/>
        </w:rPr>
        <w:t>si</w:t>
      </w:r>
      <w:r w:rsidR="00DB1754" w:rsidRPr="00015E69">
        <w:rPr>
          <w:rFonts w:ascii="Garamond" w:eastAsia="Calibri" w:hAnsi="Garamond" w:cs="Times New Roman"/>
          <w:sz w:val="24"/>
          <w:szCs w:val="24"/>
        </w:rPr>
        <w:t xml:space="preserve"> organe të administratës shtetërore/publike ushtrojnë veprimtarinë e tyre në bazë të Kushtetutës, ligjit nr. 115/2016</w:t>
      </w:r>
      <w:r w:rsidR="00ED6F91" w:rsidRPr="00015E69">
        <w:rPr>
          <w:rFonts w:ascii="Garamond" w:eastAsia="Calibri" w:hAnsi="Garamond" w:cs="Times New Roman"/>
          <w:sz w:val="24"/>
          <w:szCs w:val="24"/>
        </w:rPr>
        <w:t>,</w:t>
      </w:r>
      <w:r w:rsidR="00DB1754" w:rsidRPr="00015E69">
        <w:rPr>
          <w:rFonts w:ascii="Garamond" w:eastAsia="Calibri" w:hAnsi="Garamond" w:cs="Times New Roman"/>
          <w:sz w:val="24"/>
          <w:szCs w:val="24"/>
        </w:rPr>
        <w:t xml:space="preserve"> “Për organet e qeverisjes së sistemit të drejtësisë”, si dhe Kodit të Procedurave Administrative</w:t>
      </w:r>
      <w:r w:rsidR="00973829" w:rsidRPr="00015E69">
        <w:rPr>
          <w:rFonts w:ascii="Garamond" w:eastAsia="Calibri" w:hAnsi="Garamond" w:cs="Times New Roman"/>
          <w:sz w:val="24"/>
          <w:szCs w:val="24"/>
        </w:rPr>
        <w:t>.</w:t>
      </w:r>
      <w:r w:rsidR="001A613D" w:rsidRPr="00015E69">
        <w:rPr>
          <w:rFonts w:ascii="Garamond" w:eastAsia="Calibri" w:hAnsi="Garamond" w:cs="Times New Roman"/>
          <w:sz w:val="24"/>
          <w:szCs w:val="24"/>
        </w:rPr>
        <w:t xml:space="preserve"> </w:t>
      </w:r>
      <w:r w:rsidR="00973829" w:rsidRPr="00015E69">
        <w:rPr>
          <w:rFonts w:ascii="Garamond" w:eastAsia="Calibri" w:hAnsi="Garamond" w:cs="Times New Roman"/>
          <w:sz w:val="24"/>
          <w:szCs w:val="24"/>
        </w:rPr>
        <w:t>Re</w:t>
      </w:r>
      <w:r w:rsidR="00690EF6" w:rsidRPr="00015E69">
        <w:rPr>
          <w:rFonts w:ascii="Garamond" w:eastAsia="Calibri" w:hAnsi="Garamond" w:cs="Times New Roman"/>
          <w:sz w:val="24"/>
          <w:szCs w:val="24"/>
        </w:rPr>
        <w:t>feruar</w:t>
      </w:r>
      <w:r w:rsidR="001A613D" w:rsidRPr="00015E69">
        <w:rPr>
          <w:rFonts w:ascii="Garamond" w:eastAsia="Calibri" w:hAnsi="Garamond" w:cs="Times New Roman"/>
          <w:sz w:val="24"/>
          <w:szCs w:val="24"/>
        </w:rPr>
        <w:t xml:space="preserve"> nenit 66, pika 1 </w:t>
      </w:r>
      <w:r w:rsidR="00973829" w:rsidRPr="00015E69">
        <w:rPr>
          <w:rFonts w:ascii="Garamond" w:eastAsia="Calibri" w:hAnsi="Garamond" w:cs="Times New Roman"/>
          <w:sz w:val="24"/>
          <w:szCs w:val="24"/>
        </w:rPr>
        <w:t>e këtij kodi</w:t>
      </w:r>
      <w:r w:rsidR="00224163" w:rsidRPr="00015E69">
        <w:rPr>
          <w:rStyle w:val="FootnoteReference"/>
          <w:rFonts w:ascii="Garamond" w:eastAsia="Calibri" w:hAnsi="Garamond" w:cs="Times New Roman"/>
          <w:sz w:val="24"/>
          <w:szCs w:val="24"/>
        </w:rPr>
        <w:footnoteReference w:id="4"/>
      </w:r>
      <w:r w:rsidR="001A613D" w:rsidRPr="00015E69">
        <w:rPr>
          <w:rFonts w:ascii="Garamond" w:eastAsia="Calibri" w:hAnsi="Garamond" w:cs="Times New Roman"/>
          <w:sz w:val="24"/>
          <w:szCs w:val="24"/>
        </w:rPr>
        <w:t xml:space="preserve">, </w:t>
      </w:r>
      <w:r w:rsidR="00DB1754" w:rsidRPr="00015E69">
        <w:rPr>
          <w:rFonts w:ascii="Garamond" w:eastAsia="Calibri" w:hAnsi="Garamond" w:cs="Times New Roman"/>
          <w:sz w:val="24"/>
          <w:szCs w:val="24"/>
        </w:rPr>
        <w:t xml:space="preserve">shqyrtimi i kërkesës së </w:t>
      </w:r>
      <w:proofErr w:type="spellStart"/>
      <w:r w:rsidR="00DB1754" w:rsidRPr="00015E69">
        <w:rPr>
          <w:rFonts w:ascii="Garamond" w:eastAsia="Calibri" w:hAnsi="Garamond" w:cs="Times New Roman"/>
          <w:sz w:val="24"/>
          <w:szCs w:val="24"/>
        </w:rPr>
        <w:t>ILD</w:t>
      </w:r>
      <w:proofErr w:type="spellEnd"/>
      <w:r w:rsidR="00DB1754" w:rsidRPr="00015E69">
        <w:rPr>
          <w:rFonts w:ascii="Garamond" w:eastAsia="Calibri" w:hAnsi="Garamond" w:cs="Times New Roman"/>
          <w:sz w:val="24"/>
          <w:szCs w:val="24"/>
        </w:rPr>
        <w:t xml:space="preserve">-së nga </w:t>
      </w:r>
      <w:proofErr w:type="spellStart"/>
      <w:r w:rsidR="00DB1754" w:rsidRPr="00015E69">
        <w:rPr>
          <w:rFonts w:ascii="Garamond" w:eastAsia="Calibri" w:hAnsi="Garamond" w:cs="Times New Roman"/>
          <w:sz w:val="24"/>
          <w:szCs w:val="24"/>
        </w:rPr>
        <w:t>KLP</w:t>
      </w:r>
      <w:proofErr w:type="spellEnd"/>
      <w:r w:rsidR="00DB1754" w:rsidRPr="00015E69">
        <w:rPr>
          <w:rFonts w:ascii="Garamond" w:eastAsia="Calibri" w:hAnsi="Garamond" w:cs="Times New Roman"/>
          <w:sz w:val="24"/>
          <w:szCs w:val="24"/>
        </w:rPr>
        <w:t>-ja duhej pezulluar deri sa të merre</w:t>
      </w:r>
      <w:r w:rsidR="00973829" w:rsidRPr="00015E69">
        <w:rPr>
          <w:rFonts w:ascii="Garamond" w:eastAsia="Calibri" w:hAnsi="Garamond" w:cs="Times New Roman"/>
          <w:sz w:val="24"/>
          <w:szCs w:val="24"/>
        </w:rPr>
        <w:t>j</w:t>
      </w:r>
      <w:r w:rsidR="00DB1754" w:rsidRPr="00015E69">
        <w:rPr>
          <w:rFonts w:ascii="Garamond" w:eastAsia="Calibri" w:hAnsi="Garamond" w:cs="Times New Roman"/>
          <w:sz w:val="24"/>
          <w:szCs w:val="24"/>
        </w:rPr>
        <w:t xml:space="preserve"> vendimi i shqyrtimit </w:t>
      </w:r>
      <w:r>
        <w:rPr>
          <w:rFonts w:ascii="Garamond" w:eastAsia="Calibri" w:hAnsi="Garamond" w:cs="Times New Roman"/>
          <w:sz w:val="24"/>
          <w:szCs w:val="24"/>
        </w:rPr>
        <w:t>i</w:t>
      </w:r>
      <w:r w:rsidR="00DB1754" w:rsidRPr="00015E69">
        <w:rPr>
          <w:rFonts w:ascii="Garamond" w:eastAsia="Calibri" w:hAnsi="Garamond" w:cs="Times New Roman"/>
          <w:sz w:val="24"/>
          <w:szCs w:val="24"/>
        </w:rPr>
        <w:t xml:space="preserve"> rekursit nga Gjykata e Lartë.</w:t>
      </w:r>
    </w:p>
    <w:p w14:paraId="6E74F7DD" w14:textId="2F86B8C2" w:rsidR="004066C0" w:rsidRPr="00015E69" w:rsidRDefault="003F1F7B" w:rsidP="00015E69">
      <w:pPr>
        <w:tabs>
          <w:tab w:val="left" w:pos="180"/>
          <w:tab w:val="left" w:pos="540"/>
        </w:tabs>
        <w:spacing w:after="0" w:line="240" w:lineRule="auto"/>
        <w:ind w:firstLine="284"/>
        <w:jc w:val="both"/>
        <w:rPr>
          <w:rFonts w:ascii="Garamond" w:eastAsia="Calibri" w:hAnsi="Garamond" w:cs="Times New Roman"/>
          <w:sz w:val="24"/>
          <w:szCs w:val="24"/>
        </w:rPr>
      </w:pPr>
      <w:bookmarkStart w:id="5" w:name="_Hlk230077149"/>
      <w:r>
        <w:rPr>
          <w:rFonts w:ascii="Garamond" w:eastAsia="Calibri" w:hAnsi="Garamond" w:cs="Times New Roman"/>
          <w:sz w:val="24"/>
          <w:szCs w:val="24"/>
        </w:rPr>
        <w:t>12.7</w:t>
      </w:r>
      <w:r w:rsidR="00015E69" w:rsidRPr="00015E69">
        <w:rPr>
          <w:rFonts w:ascii="Garamond" w:eastAsia="Calibri" w:hAnsi="Garamond" w:cs="Times New Roman"/>
          <w:sz w:val="24"/>
          <w:szCs w:val="24"/>
        </w:rPr>
        <w:t xml:space="preserve"> </w:t>
      </w:r>
      <w:r w:rsidR="00DB1754" w:rsidRPr="00015E69">
        <w:rPr>
          <w:rFonts w:ascii="Garamond" w:eastAsia="Calibri" w:hAnsi="Garamond" w:cs="Times New Roman"/>
          <w:sz w:val="24"/>
          <w:szCs w:val="24"/>
        </w:rPr>
        <w:t xml:space="preserve">Ankuesi </w:t>
      </w:r>
      <w:r w:rsidR="004066C0" w:rsidRPr="00015E69">
        <w:rPr>
          <w:rFonts w:ascii="Garamond" w:eastAsia="Calibri" w:hAnsi="Garamond" w:cs="Times New Roman"/>
          <w:sz w:val="24"/>
          <w:szCs w:val="24"/>
        </w:rPr>
        <w:t xml:space="preserve">ka paraqitur në </w:t>
      </w:r>
      <w:proofErr w:type="spellStart"/>
      <w:r w:rsidR="004066C0" w:rsidRPr="00015E69">
        <w:rPr>
          <w:rFonts w:ascii="Garamond" w:eastAsia="Calibri" w:hAnsi="Garamond" w:cs="Times New Roman"/>
          <w:sz w:val="24"/>
          <w:szCs w:val="24"/>
        </w:rPr>
        <w:t>KLP</w:t>
      </w:r>
      <w:proofErr w:type="spellEnd"/>
      <w:r w:rsidR="004066C0" w:rsidRPr="00015E69">
        <w:rPr>
          <w:rFonts w:ascii="Garamond" w:eastAsia="Calibri" w:hAnsi="Garamond" w:cs="Times New Roman"/>
          <w:sz w:val="24"/>
          <w:szCs w:val="24"/>
        </w:rPr>
        <w:t xml:space="preserve"> </w:t>
      </w:r>
      <w:r w:rsidR="00482DA0" w:rsidRPr="00015E69">
        <w:rPr>
          <w:rFonts w:ascii="Garamond" w:eastAsia="Calibri" w:hAnsi="Garamond" w:cs="Times New Roman"/>
          <w:sz w:val="24"/>
          <w:szCs w:val="24"/>
        </w:rPr>
        <w:t>parashtresa</w:t>
      </w:r>
      <w:r w:rsidR="004066C0" w:rsidRPr="00015E69">
        <w:rPr>
          <w:rFonts w:ascii="Garamond" w:eastAsia="Calibri" w:hAnsi="Garamond" w:cs="Times New Roman"/>
          <w:sz w:val="24"/>
          <w:szCs w:val="24"/>
        </w:rPr>
        <w:t xml:space="preserve"> që vinin në dyshim procedurën dhe faktet në kërkesën e </w:t>
      </w:r>
      <w:proofErr w:type="spellStart"/>
      <w:r w:rsidR="004066C0" w:rsidRPr="00015E69">
        <w:rPr>
          <w:rFonts w:ascii="Garamond" w:eastAsia="Calibri" w:hAnsi="Garamond" w:cs="Times New Roman"/>
          <w:sz w:val="24"/>
          <w:szCs w:val="24"/>
        </w:rPr>
        <w:t>ILD</w:t>
      </w:r>
      <w:proofErr w:type="spellEnd"/>
      <w:r w:rsidR="004066C0" w:rsidRPr="00015E69">
        <w:rPr>
          <w:rFonts w:ascii="Garamond" w:eastAsia="Calibri" w:hAnsi="Garamond" w:cs="Times New Roman"/>
          <w:sz w:val="24"/>
          <w:szCs w:val="24"/>
        </w:rPr>
        <w:t>-së, duke kërkuar verifik</w:t>
      </w:r>
      <w:r w:rsidR="00082EEC" w:rsidRPr="00015E69">
        <w:rPr>
          <w:rFonts w:ascii="Garamond" w:eastAsia="Calibri" w:hAnsi="Garamond" w:cs="Times New Roman"/>
          <w:sz w:val="24"/>
          <w:szCs w:val="24"/>
        </w:rPr>
        <w:t xml:space="preserve">imin e </w:t>
      </w:r>
      <w:r w:rsidR="00482DA0" w:rsidRPr="00015E69">
        <w:rPr>
          <w:rFonts w:ascii="Garamond" w:eastAsia="Calibri" w:hAnsi="Garamond" w:cs="Times New Roman"/>
          <w:sz w:val="24"/>
          <w:szCs w:val="24"/>
        </w:rPr>
        <w:t>tyre</w:t>
      </w:r>
      <w:r>
        <w:rPr>
          <w:rFonts w:ascii="Garamond" w:eastAsia="Calibri" w:hAnsi="Garamond" w:cs="Times New Roman"/>
          <w:sz w:val="24"/>
          <w:szCs w:val="24"/>
        </w:rPr>
        <w:t>,</w:t>
      </w:r>
      <w:r w:rsidR="004066C0" w:rsidRPr="00015E69">
        <w:rPr>
          <w:rFonts w:ascii="Garamond" w:eastAsia="Calibri" w:hAnsi="Garamond" w:cs="Times New Roman"/>
          <w:sz w:val="24"/>
          <w:szCs w:val="24"/>
        </w:rPr>
        <w:t xml:space="preserve"> në kuadër të respektimit të procesit të rregullt ligjor edhe në procedurat administrative, pasi këto pretendime jo vetëm që lidheshi</w:t>
      </w:r>
      <w:r w:rsidR="00082EEC" w:rsidRPr="00015E69">
        <w:rPr>
          <w:rFonts w:ascii="Garamond" w:eastAsia="Calibri" w:hAnsi="Garamond" w:cs="Times New Roman"/>
          <w:sz w:val="24"/>
          <w:szCs w:val="24"/>
        </w:rPr>
        <w:t>n</w:t>
      </w:r>
      <w:r w:rsidR="004066C0" w:rsidRPr="00015E69">
        <w:rPr>
          <w:rFonts w:ascii="Garamond" w:eastAsia="Calibri" w:hAnsi="Garamond" w:cs="Times New Roman"/>
          <w:sz w:val="24"/>
          <w:szCs w:val="24"/>
        </w:rPr>
        <w:t xml:space="preserve"> me veprimtarinë e këtij këshilli, por edhe sepse prokurori </w:t>
      </w:r>
      <w:proofErr w:type="spellStart"/>
      <w:r w:rsidR="004066C0" w:rsidRPr="00015E69">
        <w:rPr>
          <w:rFonts w:ascii="Garamond" w:eastAsia="Calibri" w:hAnsi="Garamond" w:cs="Times New Roman"/>
          <w:sz w:val="24"/>
          <w:szCs w:val="24"/>
        </w:rPr>
        <w:t>Sali</w:t>
      </w:r>
      <w:proofErr w:type="spellEnd"/>
      <w:r w:rsidR="004066C0" w:rsidRPr="00015E69">
        <w:rPr>
          <w:rFonts w:ascii="Garamond" w:eastAsia="Calibri" w:hAnsi="Garamond" w:cs="Times New Roman"/>
          <w:sz w:val="24"/>
          <w:szCs w:val="24"/>
        </w:rPr>
        <w:t xml:space="preserve"> Hasa nuk kishte rrugë dhe organ tjetër ku t’i paraqiste.</w:t>
      </w:r>
    </w:p>
    <w:p w14:paraId="25EEFCF8" w14:textId="23F3A88F" w:rsidR="00DB1754" w:rsidRPr="00015E69" w:rsidRDefault="003F1F7B" w:rsidP="00015E69">
      <w:pPr>
        <w:tabs>
          <w:tab w:val="left" w:pos="180"/>
          <w:tab w:val="left" w:pos="540"/>
        </w:tabs>
        <w:spacing w:after="0" w:line="240" w:lineRule="auto"/>
        <w:ind w:firstLine="284"/>
        <w:jc w:val="both"/>
        <w:rPr>
          <w:rFonts w:ascii="Garamond" w:eastAsia="Calibri" w:hAnsi="Garamond" w:cs="Times New Roman"/>
          <w:sz w:val="24"/>
          <w:szCs w:val="24"/>
        </w:rPr>
      </w:pPr>
      <w:r>
        <w:rPr>
          <w:rFonts w:ascii="Garamond" w:eastAsia="Calibri" w:hAnsi="Garamond" w:cs="Times New Roman"/>
          <w:sz w:val="24"/>
          <w:szCs w:val="24"/>
        </w:rPr>
        <w:t>12.8</w:t>
      </w:r>
      <w:r w:rsidR="00015E69" w:rsidRPr="00015E69">
        <w:rPr>
          <w:rFonts w:ascii="Garamond" w:eastAsia="Calibri" w:hAnsi="Garamond" w:cs="Times New Roman"/>
          <w:sz w:val="24"/>
          <w:szCs w:val="24"/>
        </w:rPr>
        <w:t xml:space="preserve"> </w:t>
      </w:r>
      <w:r w:rsidR="00482DA0" w:rsidRPr="00015E69">
        <w:rPr>
          <w:rFonts w:ascii="Garamond" w:eastAsia="Calibri" w:hAnsi="Garamond" w:cs="Times New Roman"/>
          <w:sz w:val="24"/>
          <w:szCs w:val="24"/>
        </w:rPr>
        <w:t>Në</w:t>
      </w:r>
      <w:r w:rsidR="00DB1754" w:rsidRPr="00015E69">
        <w:rPr>
          <w:rFonts w:ascii="Garamond" w:eastAsia="Calibri" w:hAnsi="Garamond" w:cs="Times New Roman"/>
          <w:sz w:val="24"/>
          <w:szCs w:val="24"/>
        </w:rPr>
        <w:t xml:space="preserve"> parashtresa</w:t>
      </w:r>
      <w:r w:rsidR="00482DA0" w:rsidRPr="00015E69">
        <w:rPr>
          <w:rFonts w:ascii="Garamond" w:eastAsia="Calibri" w:hAnsi="Garamond" w:cs="Times New Roman"/>
          <w:sz w:val="24"/>
          <w:szCs w:val="24"/>
        </w:rPr>
        <w:t xml:space="preserve">t e depozituara në </w:t>
      </w:r>
      <w:proofErr w:type="spellStart"/>
      <w:r w:rsidR="00482DA0" w:rsidRPr="00015E69">
        <w:rPr>
          <w:rFonts w:ascii="Garamond" w:eastAsia="Calibri" w:hAnsi="Garamond" w:cs="Times New Roman"/>
          <w:sz w:val="24"/>
          <w:szCs w:val="24"/>
        </w:rPr>
        <w:t>ILD</w:t>
      </w:r>
      <w:proofErr w:type="spellEnd"/>
      <w:r w:rsidR="00482DA0" w:rsidRPr="00015E69">
        <w:rPr>
          <w:rFonts w:ascii="Garamond" w:eastAsia="Calibri" w:hAnsi="Garamond" w:cs="Times New Roman"/>
          <w:sz w:val="24"/>
          <w:szCs w:val="24"/>
        </w:rPr>
        <w:t>, ankuesi pretendon</w:t>
      </w:r>
      <w:r w:rsidR="00DB1754" w:rsidRPr="00015E69">
        <w:rPr>
          <w:rFonts w:ascii="Garamond" w:eastAsia="Calibri" w:hAnsi="Garamond" w:cs="Times New Roman"/>
          <w:sz w:val="24"/>
          <w:szCs w:val="24"/>
        </w:rPr>
        <w:t xml:space="preserve"> </w:t>
      </w:r>
      <w:r w:rsidR="00482DA0" w:rsidRPr="00015E69">
        <w:rPr>
          <w:rFonts w:ascii="Garamond" w:eastAsia="Calibri" w:hAnsi="Garamond" w:cs="Times New Roman"/>
          <w:sz w:val="24"/>
          <w:szCs w:val="24"/>
        </w:rPr>
        <w:t xml:space="preserve">shkelje të ligjit procedural penal, pasi çështja penale në ngarkim të tij është marrë </w:t>
      </w:r>
      <w:r w:rsidR="00537491" w:rsidRPr="00015E69">
        <w:rPr>
          <w:rFonts w:ascii="Garamond" w:eastAsia="Calibri" w:hAnsi="Garamond" w:cs="Times New Roman"/>
          <w:sz w:val="24"/>
          <w:szCs w:val="24"/>
        </w:rPr>
        <w:t xml:space="preserve">nga prokurori i Prokurorisë së Posaçme pa zhvilluar procedurat e shortit, si </w:t>
      </w:r>
      <w:r w:rsidR="003D25D9" w:rsidRPr="00015E69">
        <w:rPr>
          <w:rFonts w:ascii="Garamond" w:eastAsia="Calibri" w:hAnsi="Garamond" w:cs="Times New Roman"/>
          <w:sz w:val="24"/>
          <w:szCs w:val="24"/>
        </w:rPr>
        <w:t xml:space="preserve">dhe </w:t>
      </w:r>
      <w:r w:rsidR="00537491" w:rsidRPr="00015E69">
        <w:rPr>
          <w:rFonts w:ascii="Garamond" w:eastAsia="Calibri" w:hAnsi="Garamond" w:cs="Times New Roman"/>
          <w:sz w:val="24"/>
          <w:szCs w:val="24"/>
        </w:rPr>
        <w:t xml:space="preserve">në </w:t>
      </w:r>
      <w:r w:rsidR="00DB1754" w:rsidRPr="00015E69">
        <w:rPr>
          <w:rFonts w:ascii="Garamond" w:eastAsia="Calibri" w:hAnsi="Garamond" w:cs="Times New Roman"/>
          <w:sz w:val="24"/>
          <w:szCs w:val="24"/>
        </w:rPr>
        <w:t>shkelje</w:t>
      </w:r>
      <w:r w:rsidR="006300FC" w:rsidRPr="00015E69">
        <w:rPr>
          <w:rFonts w:ascii="Garamond" w:eastAsia="Calibri" w:hAnsi="Garamond" w:cs="Times New Roman"/>
          <w:sz w:val="24"/>
          <w:szCs w:val="24"/>
        </w:rPr>
        <w:t xml:space="preserve"> </w:t>
      </w:r>
      <w:r w:rsidR="00482DA0" w:rsidRPr="00015E69">
        <w:rPr>
          <w:rFonts w:ascii="Garamond" w:eastAsia="Calibri" w:hAnsi="Garamond" w:cs="Times New Roman"/>
          <w:sz w:val="24"/>
          <w:szCs w:val="24"/>
        </w:rPr>
        <w:t>të</w:t>
      </w:r>
      <w:r w:rsidR="006300FC" w:rsidRPr="00015E69">
        <w:rPr>
          <w:rFonts w:ascii="Garamond" w:eastAsia="Calibri" w:hAnsi="Garamond" w:cs="Times New Roman"/>
          <w:sz w:val="24"/>
          <w:szCs w:val="24"/>
        </w:rPr>
        <w:t xml:space="preserve"> r</w:t>
      </w:r>
      <w:r w:rsidR="00A15D25" w:rsidRPr="00015E69">
        <w:rPr>
          <w:rFonts w:ascii="Garamond" w:eastAsia="Calibri" w:hAnsi="Garamond" w:cs="Times New Roman"/>
          <w:sz w:val="24"/>
          <w:szCs w:val="24"/>
        </w:rPr>
        <w:t>ë</w:t>
      </w:r>
      <w:r w:rsidR="006300FC" w:rsidRPr="00015E69">
        <w:rPr>
          <w:rFonts w:ascii="Garamond" w:eastAsia="Calibri" w:hAnsi="Garamond" w:cs="Times New Roman"/>
          <w:sz w:val="24"/>
          <w:szCs w:val="24"/>
        </w:rPr>
        <w:t>nda t</w:t>
      </w:r>
      <w:r w:rsidR="00A15D25" w:rsidRPr="00015E69">
        <w:rPr>
          <w:rFonts w:ascii="Garamond" w:eastAsia="Calibri" w:hAnsi="Garamond" w:cs="Times New Roman"/>
          <w:sz w:val="24"/>
          <w:szCs w:val="24"/>
        </w:rPr>
        <w:t>ë</w:t>
      </w:r>
      <w:r w:rsidR="00DB1754" w:rsidRPr="00015E69">
        <w:rPr>
          <w:rFonts w:ascii="Garamond" w:eastAsia="Calibri" w:hAnsi="Garamond" w:cs="Times New Roman"/>
          <w:sz w:val="24"/>
          <w:szCs w:val="24"/>
        </w:rPr>
        <w:t xml:space="preserve"> parimeve të objektivitetit e transparencës në hetimet paraprake të procedimit penal nr. </w:t>
      </w:r>
      <w:r w:rsidR="003E4EBF" w:rsidRPr="00015E69">
        <w:rPr>
          <w:rFonts w:ascii="Garamond" w:hAnsi="Garamond" w:cs="Times New Roman"/>
          <w:w w:val="105"/>
          <w:sz w:val="24"/>
          <w:szCs w:val="24"/>
        </w:rPr>
        <w:t xml:space="preserve">{***} </w:t>
      </w:r>
      <w:r w:rsidR="00537491" w:rsidRPr="00015E69">
        <w:rPr>
          <w:rFonts w:ascii="Garamond" w:eastAsia="Calibri" w:hAnsi="Garamond" w:cs="Times New Roman"/>
          <w:sz w:val="24"/>
          <w:szCs w:val="24"/>
        </w:rPr>
        <w:t>të vitit 2021</w:t>
      </w:r>
      <w:r w:rsidR="00DB1754" w:rsidRPr="00015E69">
        <w:rPr>
          <w:rFonts w:ascii="Garamond" w:eastAsia="Calibri" w:hAnsi="Garamond" w:cs="Times New Roman"/>
          <w:sz w:val="24"/>
          <w:szCs w:val="24"/>
        </w:rPr>
        <w:t>.</w:t>
      </w:r>
      <w:r w:rsidR="00547A34" w:rsidRPr="00015E69">
        <w:rPr>
          <w:rFonts w:ascii="Garamond" w:eastAsia="Calibri" w:hAnsi="Garamond" w:cs="Times New Roman"/>
          <w:sz w:val="24"/>
          <w:szCs w:val="24"/>
        </w:rPr>
        <w:t xml:space="preserve"> </w:t>
      </w:r>
      <w:proofErr w:type="spellStart"/>
      <w:r w:rsidR="00547A34" w:rsidRPr="00015E69">
        <w:rPr>
          <w:rFonts w:ascii="Garamond" w:eastAsia="Calibri" w:hAnsi="Garamond" w:cs="Times New Roman"/>
          <w:sz w:val="24"/>
          <w:szCs w:val="24"/>
        </w:rPr>
        <w:t>ILD</w:t>
      </w:r>
      <w:proofErr w:type="spellEnd"/>
      <w:r w:rsidR="00547A34" w:rsidRPr="00015E69">
        <w:rPr>
          <w:rFonts w:ascii="Garamond" w:eastAsia="Calibri" w:hAnsi="Garamond" w:cs="Times New Roman"/>
          <w:sz w:val="24"/>
          <w:szCs w:val="24"/>
        </w:rPr>
        <w:t xml:space="preserve">-ja nuk ka </w:t>
      </w:r>
      <w:r w:rsidR="00482DA0" w:rsidRPr="00015E69">
        <w:rPr>
          <w:rFonts w:ascii="Garamond" w:eastAsia="Calibri" w:hAnsi="Garamond" w:cs="Times New Roman"/>
          <w:sz w:val="24"/>
          <w:szCs w:val="24"/>
        </w:rPr>
        <w:t>ushtruar</w:t>
      </w:r>
      <w:r w:rsidR="00547A34" w:rsidRPr="00015E69">
        <w:rPr>
          <w:rFonts w:ascii="Garamond" w:eastAsia="Calibri" w:hAnsi="Garamond" w:cs="Times New Roman"/>
          <w:sz w:val="24"/>
          <w:szCs w:val="24"/>
        </w:rPr>
        <w:t xml:space="preserve"> asnj</w:t>
      </w:r>
      <w:r w:rsidR="00D251F8" w:rsidRPr="00015E69">
        <w:rPr>
          <w:rFonts w:ascii="Garamond" w:eastAsia="Calibri" w:hAnsi="Garamond" w:cs="Times New Roman"/>
          <w:sz w:val="24"/>
          <w:szCs w:val="24"/>
        </w:rPr>
        <w:t>ë</w:t>
      </w:r>
      <w:r w:rsidR="00547A34" w:rsidRPr="00015E69">
        <w:rPr>
          <w:rFonts w:ascii="Garamond" w:eastAsia="Calibri" w:hAnsi="Garamond" w:cs="Times New Roman"/>
          <w:sz w:val="24"/>
          <w:szCs w:val="24"/>
        </w:rPr>
        <w:t xml:space="preserve"> proces hetimi </w:t>
      </w:r>
      <w:r w:rsidR="006E6F95" w:rsidRPr="00015E69">
        <w:rPr>
          <w:rFonts w:ascii="Garamond" w:eastAsia="Calibri" w:hAnsi="Garamond" w:cs="Times New Roman"/>
          <w:sz w:val="24"/>
          <w:szCs w:val="24"/>
        </w:rPr>
        <w:t>m</w:t>
      </w:r>
      <w:r w:rsidR="000877F0" w:rsidRPr="00015E69">
        <w:rPr>
          <w:rFonts w:ascii="Garamond" w:eastAsia="Calibri" w:hAnsi="Garamond" w:cs="Times New Roman"/>
          <w:sz w:val="24"/>
          <w:szCs w:val="24"/>
        </w:rPr>
        <w:t>bi</w:t>
      </w:r>
      <w:r w:rsidR="006E6F95" w:rsidRPr="00015E69">
        <w:rPr>
          <w:rFonts w:ascii="Garamond" w:eastAsia="Calibri" w:hAnsi="Garamond" w:cs="Times New Roman"/>
          <w:sz w:val="24"/>
          <w:szCs w:val="24"/>
        </w:rPr>
        <w:t xml:space="preserve"> </w:t>
      </w:r>
      <w:r w:rsidR="00482DA0" w:rsidRPr="00015E69">
        <w:rPr>
          <w:rFonts w:ascii="Garamond" w:eastAsia="Calibri" w:hAnsi="Garamond" w:cs="Times New Roman"/>
          <w:sz w:val="24"/>
          <w:szCs w:val="24"/>
        </w:rPr>
        <w:t>këto shkelje</w:t>
      </w:r>
      <w:r w:rsidR="00866048" w:rsidRPr="00015E69">
        <w:rPr>
          <w:rFonts w:ascii="Garamond" w:eastAsia="Calibri" w:hAnsi="Garamond" w:cs="Times New Roman"/>
          <w:sz w:val="24"/>
          <w:szCs w:val="24"/>
        </w:rPr>
        <w:t xml:space="preserve">, </w:t>
      </w:r>
      <w:r w:rsidR="00DA49E5" w:rsidRPr="00015E69">
        <w:rPr>
          <w:rFonts w:ascii="Garamond" w:eastAsia="Calibri" w:hAnsi="Garamond" w:cs="Times New Roman"/>
          <w:sz w:val="24"/>
          <w:szCs w:val="24"/>
        </w:rPr>
        <w:t>hetimi i thelluar i të cilave,</w:t>
      </w:r>
      <w:r w:rsidR="00866048" w:rsidRPr="00015E69">
        <w:rPr>
          <w:rFonts w:ascii="Garamond" w:eastAsia="Calibri" w:hAnsi="Garamond" w:cs="Times New Roman"/>
          <w:sz w:val="24"/>
          <w:szCs w:val="24"/>
        </w:rPr>
        <w:t xml:space="preserve"> mund ta shfaj</w:t>
      </w:r>
      <w:r w:rsidR="00637645" w:rsidRPr="00015E69">
        <w:rPr>
          <w:rFonts w:ascii="Garamond" w:eastAsia="Calibri" w:hAnsi="Garamond" w:cs="Times New Roman"/>
          <w:sz w:val="24"/>
          <w:szCs w:val="24"/>
        </w:rPr>
        <w:t>ë</w:t>
      </w:r>
      <w:r w:rsidR="00866048" w:rsidRPr="00015E69">
        <w:rPr>
          <w:rFonts w:ascii="Garamond" w:eastAsia="Calibri" w:hAnsi="Garamond" w:cs="Times New Roman"/>
          <w:sz w:val="24"/>
          <w:szCs w:val="24"/>
        </w:rPr>
        <w:t xml:space="preserve">sonin </w:t>
      </w:r>
      <w:r w:rsidR="00DA49E5" w:rsidRPr="00015E69">
        <w:rPr>
          <w:rFonts w:ascii="Garamond" w:eastAsia="Calibri" w:hAnsi="Garamond" w:cs="Times New Roman"/>
          <w:sz w:val="24"/>
          <w:szCs w:val="24"/>
        </w:rPr>
        <w:t xml:space="preserve">prokurorin </w:t>
      </w:r>
      <w:r w:rsidR="00866048" w:rsidRPr="00015E69">
        <w:rPr>
          <w:rFonts w:ascii="Garamond" w:eastAsia="Calibri" w:hAnsi="Garamond" w:cs="Times New Roman"/>
          <w:sz w:val="24"/>
          <w:szCs w:val="24"/>
        </w:rPr>
        <w:t>nga akuza p</w:t>
      </w:r>
      <w:r w:rsidR="00637645" w:rsidRPr="00015E69">
        <w:rPr>
          <w:rFonts w:ascii="Garamond" w:eastAsia="Calibri" w:hAnsi="Garamond" w:cs="Times New Roman"/>
          <w:sz w:val="24"/>
          <w:szCs w:val="24"/>
        </w:rPr>
        <w:t>ë</w:t>
      </w:r>
      <w:r w:rsidR="00866048" w:rsidRPr="00015E69">
        <w:rPr>
          <w:rFonts w:ascii="Garamond" w:eastAsia="Calibri" w:hAnsi="Garamond" w:cs="Times New Roman"/>
          <w:sz w:val="24"/>
          <w:szCs w:val="24"/>
        </w:rPr>
        <w:t>r vepr</w:t>
      </w:r>
      <w:r w:rsidR="00637645" w:rsidRPr="00015E69">
        <w:rPr>
          <w:rFonts w:ascii="Garamond" w:eastAsia="Calibri" w:hAnsi="Garamond" w:cs="Times New Roman"/>
          <w:sz w:val="24"/>
          <w:szCs w:val="24"/>
        </w:rPr>
        <w:t>ë</w:t>
      </w:r>
      <w:r w:rsidR="00866048" w:rsidRPr="00015E69">
        <w:rPr>
          <w:rFonts w:ascii="Garamond" w:eastAsia="Calibri" w:hAnsi="Garamond" w:cs="Times New Roman"/>
          <w:sz w:val="24"/>
          <w:szCs w:val="24"/>
        </w:rPr>
        <w:t>n penale t</w:t>
      </w:r>
      <w:r w:rsidR="00637645" w:rsidRPr="00015E69">
        <w:rPr>
          <w:rFonts w:ascii="Garamond" w:eastAsia="Calibri" w:hAnsi="Garamond" w:cs="Times New Roman"/>
          <w:sz w:val="24"/>
          <w:szCs w:val="24"/>
        </w:rPr>
        <w:t>ë</w:t>
      </w:r>
      <w:r w:rsidR="00866048" w:rsidRPr="00015E69">
        <w:rPr>
          <w:rFonts w:ascii="Garamond" w:eastAsia="Calibri" w:hAnsi="Garamond" w:cs="Times New Roman"/>
          <w:sz w:val="24"/>
          <w:szCs w:val="24"/>
        </w:rPr>
        <w:t xml:space="preserve"> korrupsionit pasiv</w:t>
      </w:r>
      <w:r>
        <w:rPr>
          <w:rFonts w:ascii="Garamond" w:eastAsia="Calibri" w:hAnsi="Garamond" w:cs="Times New Roman"/>
          <w:sz w:val="24"/>
          <w:szCs w:val="24"/>
        </w:rPr>
        <w:t>.</w:t>
      </w:r>
    </w:p>
    <w:bookmarkEnd w:id="5"/>
    <w:p w14:paraId="3B6A7B7B" w14:textId="7DABC1A9" w:rsidR="003D25D9" w:rsidRPr="00015E69" w:rsidRDefault="003F1F7B" w:rsidP="00015E69">
      <w:pPr>
        <w:tabs>
          <w:tab w:val="left" w:pos="180"/>
          <w:tab w:val="left" w:pos="540"/>
        </w:tabs>
        <w:spacing w:after="0" w:line="240" w:lineRule="auto"/>
        <w:ind w:firstLine="284"/>
        <w:jc w:val="both"/>
        <w:rPr>
          <w:rFonts w:ascii="Garamond" w:eastAsia="Calibri" w:hAnsi="Garamond" w:cs="Times New Roman"/>
          <w:sz w:val="24"/>
          <w:szCs w:val="24"/>
        </w:rPr>
      </w:pPr>
      <w:r>
        <w:rPr>
          <w:rFonts w:ascii="Garamond" w:eastAsia="Calibri" w:hAnsi="Garamond" w:cs="Times New Roman"/>
          <w:sz w:val="24"/>
          <w:szCs w:val="24"/>
        </w:rPr>
        <w:t>12.9</w:t>
      </w:r>
      <w:r w:rsidR="00015E69" w:rsidRPr="00015E69">
        <w:rPr>
          <w:rFonts w:ascii="Garamond" w:eastAsia="Calibri" w:hAnsi="Garamond" w:cs="Times New Roman"/>
          <w:sz w:val="24"/>
          <w:szCs w:val="24"/>
        </w:rPr>
        <w:t xml:space="preserve"> </w:t>
      </w:r>
      <w:r w:rsidR="00DB1754" w:rsidRPr="00015E69">
        <w:rPr>
          <w:rFonts w:ascii="Garamond" w:eastAsia="Calibri" w:hAnsi="Garamond" w:cs="Times New Roman"/>
          <w:sz w:val="24"/>
          <w:szCs w:val="24"/>
        </w:rPr>
        <w:t xml:space="preserve">Ndaj prokurorit </w:t>
      </w:r>
      <w:proofErr w:type="spellStart"/>
      <w:r w:rsidR="00DB1754" w:rsidRPr="00015E69">
        <w:rPr>
          <w:rFonts w:ascii="Garamond" w:eastAsia="Calibri" w:hAnsi="Garamond" w:cs="Times New Roman"/>
          <w:sz w:val="24"/>
          <w:szCs w:val="24"/>
        </w:rPr>
        <w:t>Sali</w:t>
      </w:r>
      <w:proofErr w:type="spellEnd"/>
      <w:r w:rsidR="00DB1754" w:rsidRPr="00015E69">
        <w:rPr>
          <w:rFonts w:ascii="Garamond" w:eastAsia="Calibri" w:hAnsi="Garamond" w:cs="Times New Roman"/>
          <w:sz w:val="24"/>
          <w:szCs w:val="24"/>
        </w:rPr>
        <w:t xml:space="preserve"> Hasa nuk është zbatuar parimi kushtetues i barazisë para ligjit dhe është mbajtur standard i ndrysh</w:t>
      </w:r>
      <w:r w:rsidR="009A4644" w:rsidRPr="00015E69">
        <w:rPr>
          <w:rFonts w:ascii="Garamond" w:eastAsia="Calibri" w:hAnsi="Garamond" w:cs="Times New Roman"/>
          <w:sz w:val="24"/>
          <w:szCs w:val="24"/>
        </w:rPr>
        <w:t>ëm</w:t>
      </w:r>
      <w:r w:rsidR="00DB1754" w:rsidRPr="00015E69">
        <w:rPr>
          <w:rFonts w:ascii="Garamond" w:eastAsia="Calibri" w:hAnsi="Garamond" w:cs="Times New Roman"/>
          <w:sz w:val="24"/>
          <w:szCs w:val="24"/>
        </w:rPr>
        <w:t xml:space="preserve">, në raport me sjelljen e Prokurorisë së Posaçme dhe </w:t>
      </w:r>
      <w:proofErr w:type="spellStart"/>
      <w:r w:rsidR="00DB1754" w:rsidRPr="00015E69">
        <w:rPr>
          <w:rFonts w:ascii="Garamond" w:eastAsia="Calibri" w:hAnsi="Garamond" w:cs="Times New Roman"/>
          <w:sz w:val="24"/>
          <w:szCs w:val="24"/>
        </w:rPr>
        <w:t>KLP</w:t>
      </w:r>
      <w:proofErr w:type="spellEnd"/>
      <w:r w:rsidR="00DB1754" w:rsidRPr="00015E69">
        <w:rPr>
          <w:rFonts w:ascii="Garamond" w:eastAsia="Calibri" w:hAnsi="Garamond" w:cs="Times New Roman"/>
          <w:sz w:val="24"/>
          <w:szCs w:val="24"/>
        </w:rPr>
        <w:t>-së ndaj prokurorit E</w:t>
      </w:r>
      <w:r w:rsidR="003E4EBF" w:rsidRPr="00015E69">
        <w:rPr>
          <w:rFonts w:ascii="Garamond" w:eastAsia="Calibri" w:hAnsi="Garamond" w:cs="Times New Roman"/>
          <w:sz w:val="24"/>
          <w:szCs w:val="24"/>
        </w:rPr>
        <w:t>.</w:t>
      </w:r>
      <w:r w:rsidR="00DB1754" w:rsidRPr="00015E69">
        <w:rPr>
          <w:rFonts w:ascii="Garamond" w:eastAsia="Calibri" w:hAnsi="Garamond" w:cs="Times New Roman"/>
          <w:sz w:val="24"/>
          <w:szCs w:val="24"/>
        </w:rPr>
        <w:t xml:space="preserve"> H</w:t>
      </w:r>
      <w:r w:rsidR="003E4EBF" w:rsidRPr="00015E69">
        <w:rPr>
          <w:rFonts w:ascii="Garamond" w:eastAsia="Calibri" w:hAnsi="Garamond" w:cs="Times New Roman"/>
          <w:sz w:val="24"/>
          <w:szCs w:val="24"/>
        </w:rPr>
        <w:t>.</w:t>
      </w:r>
      <w:r w:rsidR="00DB1754" w:rsidRPr="00015E69">
        <w:rPr>
          <w:rFonts w:ascii="Garamond" w:eastAsia="Calibri" w:hAnsi="Garamond" w:cs="Times New Roman"/>
          <w:sz w:val="24"/>
          <w:szCs w:val="24"/>
        </w:rPr>
        <w:t xml:space="preserve">, ndaj të cilit kishte më tepër prova për ta akuzuar për veprën penale të korrupsionit pasiv sesa </w:t>
      </w:r>
      <w:proofErr w:type="spellStart"/>
      <w:r w:rsidR="00DB1754" w:rsidRPr="00015E69">
        <w:rPr>
          <w:rFonts w:ascii="Garamond" w:eastAsia="Calibri" w:hAnsi="Garamond" w:cs="Times New Roman"/>
          <w:sz w:val="24"/>
          <w:szCs w:val="24"/>
        </w:rPr>
        <w:t>indicie</w:t>
      </w:r>
      <w:proofErr w:type="spellEnd"/>
      <w:r w:rsidR="00DB1754" w:rsidRPr="00015E69">
        <w:rPr>
          <w:rFonts w:ascii="Garamond" w:eastAsia="Calibri" w:hAnsi="Garamond" w:cs="Times New Roman"/>
          <w:sz w:val="24"/>
          <w:szCs w:val="24"/>
        </w:rPr>
        <w:t xml:space="preserve"> që janë konsideruar si prova për të dënuar prokurorin </w:t>
      </w:r>
      <w:proofErr w:type="spellStart"/>
      <w:r w:rsidR="00DB1754" w:rsidRPr="00015E69">
        <w:rPr>
          <w:rFonts w:ascii="Garamond" w:eastAsia="Calibri" w:hAnsi="Garamond" w:cs="Times New Roman"/>
          <w:sz w:val="24"/>
          <w:szCs w:val="24"/>
        </w:rPr>
        <w:t>Sali</w:t>
      </w:r>
      <w:proofErr w:type="spellEnd"/>
      <w:r w:rsidR="00DB1754" w:rsidRPr="00015E69">
        <w:rPr>
          <w:rFonts w:ascii="Garamond" w:eastAsia="Calibri" w:hAnsi="Garamond" w:cs="Times New Roman"/>
          <w:sz w:val="24"/>
          <w:szCs w:val="24"/>
        </w:rPr>
        <w:t xml:space="preserve"> Hasa.</w:t>
      </w:r>
    </w:p>
    <w:p w14:paraId="6D011842" w14:textId="247BA84E" w:rsidR="00A9546A" w:rsidRPr="00015E69" w:rsidRDefault="003F1F7B" w:rsidP="00015E69">
      <w:pPr>
        <w:tabs>
          <w:tab w:val="left" w:pos="180"/>
          <w:tab w:val="left" w:pos="540"/>
        </w:tabs>
        <w:spacing w:after="0" w:line="240" w:lineRule="auto"/>
        <w:ind w:firstLine="284"/>
        <w:jc w:val="both"/>
        <w:rPr>
          <w:rFonts w:ascii="Garamond" w:eastAsia="Calibri" w:hAnsi="Garamond" w:cs="Times New Roman"/>
          <w:sz w:val="24"/>
          <w:szCs w:val="24"/>
        </w:rPr>
      </w:pPr>
      <w:r>
        <w:rPr>
          <w:rFonts w:ascii="Garamond" w:eastAsia="Calibri" w:hAnsi="Garamond" w:cs="Times New Roman"/>
          <w:sz w:val="24"/>
          <w:szCs w:val="24"/>
        </w:rPr>
        <w:t>12.10</w:t>
      </w:r>
      <w:r w:rsidR="00015E69" w:rsidRPr="00015E69">
        <w:rPr>
          <w:rFonts w:ascii="Garamond" w:eastAsia="Calibri" w:hAnsi="Garamond" w:cs="Times New Roman"/>
          <w:sz w:val="24"/>
          <w:szCs w:val="24"/>
        </w:rPr>
        <w:t xml:space="preserve"> </w:t>
      </w:r>
      <w:r w:rsidR="00CA1FFA" w:rsidRPr="00015E69">
        <w:rPr>
          <w:rFonts w:ascii="Garamond" w:eastAsia="Calibri" w:hAnsi="Garamond" w:cs="Times New Roman"/>
          <w:sz w:val="24"/>
          <w:szCs w:val="24"/>
        </w:rPr>
        <w:t xml:space="preserve"> </w:t>
      </w:r>
      <w:r w:rsidR="00504C8A" w:rsidRPr="00015E69">
        <w:rPr>
          <w:rFonts w:ascii="Garamond" w:eastAsia="Calibri" w:hAnsi="Garamond" w:cs="Times New Roman"/>
          <w:sz w:val="24"/>
          <w:szCs w:val="24"/>
        </w:rPr>
        <w:t>Ankuesi pretendon shkelje t</w:t>
      </w:r>
      <w:r w:rsidR="000F56CB" w:rsidRPr="00015E69">
        <w:rPr>
          <w:rFonts w:ascii="Garamond" w:eastAsia="Calibri" w:hAnsi="Garamond" w:cs="Times New Roman"/>
          <w:sz w:val="24"/>
          <w:szCs w:val="24"/>
        </w:rPr>
        <w:t>ë</w:t>
      </w:r>
      <w:r w:rsidR="00504C8A" w:rsidRPr="00015E69">
        <w:rPr>
          <w:rFonts w:ascii="Garamond" w:eastAsia="Calibri" w:hAnsi="Garamond" w:cs="Times New Roman"/>
          <w:sz w:val="24"/>
          <w:szCs w:val="24"/>
        </w:rPr>
        <w:t xml:space="preserve"> nenit 6, pika 3, shkronja “b” </w:t>
      </w:r>
      <w:r>
        <w:rPr>
          <w:rFonts w:ascii="Garamond" w:eastAsia="Calibri" w:hAnsi="Garamond" w:cs="Times New Roman"/>
          <w:sz w:val="24"/>
          <w:szCs w:val="24"/>
        </w:rPr>
        <w:t>të</w:t>
      </w:r>
      <w:r w:rsidR="00504C8A" w:rsidRPr="00015E69">
        <w:rPr>
          <w:rFonts w:ascii="Garamond" w:eastAsia="Calibri" w:hAnsi="Garamond" w:cs="Times New Roman"/>
          <w:sz w:val="24"/>
          <w:szCs w:val="24"/>
        </w:rPr>
        <w:t xml:space="preserve"> </w:t>
      </w:r>
      <w:r w:rsidR="00582E85" w:rsidRPr="00015E69">
        <w:rPr>
          <w:rFonts w:ascii="Garamond" w:hAnsi="Garamond" w:cs="Times New Roman"/>
          <w:sz w:val="24"/>
          <w:szCs w:val="24"/>
        </w:rPr>
        <w:t xml:space="preserve">Konventës Evropiane të </w:t>
      </w:r>
      <w:proofErr w:type="spellStart"/>
      <w:r w:rsidR="00582E85" w:rsidRPr="00015E69">
        <w:rPr>
          <w:rFonts w:ascii="Garamond" w:hAnsi="Garamond" w:cs="Times New Roman"/>
          <w:sz w:val="24"/>
          <w:szCs w:val="24"/>
        </w:rPr>
        <w:t>të</w:t>
      </w:r>
      <w:proofErr w:type="spellEnd"/>
      <w:r w:rsidR="00582E85" w:rsidRPr="00015E69">
        <w:rPr>
          <w:rFonts w:ascii="Garamond" w:hAnsi="Garamond" w:cs="Times New Roman"/>
          <w:sz w:val="24"/>
          <w:szCs w:val="24"/>
        </w:rPr>
        <w:t xml:space="preserve"> Drejtave të Njeriut</w:t>
      </w:r>
      <w:r w:rsidR="00582E85" w:rsidRPr="00015E69">
        <w:rPr>
          <w:rFonts w:ascii="Garamond" w:eastAsia="Calibri" w:hAnsi="Garamond" w:cs="Times New Roman"/>
          <w:sz w:val="24"/>
          <w:szCs w:val="24"/>
        </w:rPr>
        <w:t xml:space="preserve"> (në vijim “</w:t>
      </w:r>
      <w:proofErr w:type="spellStart"/>
      <w:r w:rsidR="00504C8A" w:rsidRPr="00015E69">
        <w:rPr>
          <w:rFonts w:ascii="Garamond" w:eastAsia="Calibri" w:hAnsi="Garamond" w:cs="Times New Roman"/>
          <w:sz w:val="24"/>
          <w:szCs w:val="24"/>
        </w:rPr>
        <w:t>KEDNj</w:t>
      </w:r>
      <w:proofErr w:type="spellEnd"/>
      <w:r w:rsidR="00582E85" w:rsidRPr="00015E69">
        <w:rPr>
          <w:rFonts w:ascii="Garamond" w:eastAsia="Calibri" w:hAnsi="Garamond" w:cs="Times New Roman"/>
          <w:sz w:val="24"/>
          <w:szCs w:val="24"/>
        </w:rPr>
        <w:t>”)</w:t>
      </w:r>
      <w:r w:rsidR="00504C8A" w:rsidRPr="00015E69">
        <w:rPr>
          <w:rFonts w:ascii="Garamond" w:eastAsia="Calibri" w:hAnsi="Garamond" w:cs="Times New Roman"/>
          <w:sz w:val="24"/>
          <w:szCs w:val="24"/>
        </w:rPr>
        <w:t>, lidhur me koh</w:t>
      </w:r>
      <w:r w:rsidR="000F56CB" w:rsidRPr="00015E69">
        <w:rPr>
          <w:rFonts w:ascii="Garamond" w:eastAsia="Calibri" w:hAnsi="Garamond" w:cs="Times New Roman"/>
          <w:sz w:val="24"/>
          <w:szCs w:val="24"/>
        </w:rPr>
        <w:t>ë</w:t>
      </w:r>
      <w:r w:rsidR="00504C8A" w:rsidRPr="00015E69">
        <w:rPr>
          <w:rFonts w:ascii="Garamond" w:eastAsia="Calibri" w:hAnsi="Garamond" w:cs="Times New Roman"/>
          <w:sz w:val="24"/>
          <w:szCs w:val="24"/>
        </w:rPr>
        <w:t>n dhe leht</w:t>
      </w:r>
      <w:r w:rsidR="000F56CB" w:rsidRPr="00015E69">
        <w:rPr>
          <w:rFonts w:ascii="Garamond" w:eastAsia="Calibri" w:hAnsi="Garamond" w:cs="Times New Roman"/>
          <w:sz w:val="24"/>
          <w:szCs w:val="24"/>
        </w:rPr>
        <w:t>ë</w:t>
      </w:r>
      <w:r w:rsidR="00504C8A" w:rsidRPr="00015E69">
        <w:rPr>
          <w:rFonts w:ascii="Garamond" w:eastAsia="Calibri" w:hAnsi="Garamond" w:cs="Times New Roman"/>
          <w:sz w:val="24"/>
          <w:szCs w:val="24"/>
        </w:rPr>
        <w:t>sit</w:t>
      </w:r>
      <w:r w:rsidR="000F56CB" w:rsidRPr="00015E69">
        <w:rPr>
          <w:rFonts w:ascii="Garamond" w:eastAsia="Calibri" w:hAnsi="Garamond" w:cs="Times New Roman"/>
          <w:sz w:val="24"/>
          <w:szCs w:val="24"/>
        </w:rPr>
        <w:t>ë</w:t>
      </w:r>
      <w:r w:rsidR="00504C8A" w:rsidRPr="00015E69">
        <w:rPr>
          <w:rFonts w:ascii="Garamond" w:eastAsia="Calibri" w:hAnsi="Garamond" w:cs="Times New Roman"/>
          <w:sz w:val="24"/>
          <w:szCs w:val="24"/>
        </w:rPr>
        <w:t xml:space="preserve"> e nevojshme p</w:t>
      </w:r>
      <w:r w:rsidR="000F56CB" w:rsidRPr="00015E69">
        <w:rPr>
          <w:rFonts w:ascii="Garamond" w:eastAsia="Calibri" w:hAnsi="Garamond" w:cs="Times New Roman"/>
          <w:sz w:val="24"/>
          <w:szCs w:val="24"/>
        </w:rPr>
        <w:t>ë</w:t>
      </w:r>
      <w:r w:rsidR="00504C8A" w:rsidRPr="00015E69">
        <w:rPr>
          <w:rFonts w:ascii="Garamond" w:eastAsia="Calibri" w:hAnsi="Garamond" w:cs="Times New Roman"/>
          <w:sz w:val="24"/>
          <w:szCs w:val="24"/>
        </w:rPr>
        <w:t>r p</w:t>
      </w:r>
      <w:r w:rsidR="000F56CB" w:rsidRPr="00015E69">
        <w:rPr>
          <w:rFonts w:ascii="Garamond" w:eastAsia="Calibri" w:hAnsi="Garamond" w:cs="Times New Roman"/>
          <w:sz w:val="24"/>
          <w:szCs w:val="24"/>
        </w:rPr>
        <w:t>ë</w:t>
      </w:r>
      <w:r w:rsidR="00504C8A" w:rsidRPr="00015E69">
        <w:rPr>
          <w:rFonts w:ascii="Garamond" w:eastAsia="Calibri" w:hAnsi="Garamond" w:cs="Times New Roman"/>
          <w:sz w:val="24"/>
          <w:szCs w:val="24"/>
        </w:rPr>
        <w:t>rgatitjen e mbrojtjes</w:t>
      </w:r>
      <w:r w:rsidR="00812988" w:rsidRPr="00015E69">
        <w:rPr>
          <w:rFonts w:ascii="Garamond" w:eastAsia="Calibri" w:hAnsi="Garamond" w:cs="Times New Roman"/>
          <w:sz w:val="24"/>
          <w:szCs w:val="24"/>
        </w:rPr>
        <w:t xml:space="preserve"> në gjykatë</w:t>
      </w:r>
      <w:r w:rsidR="00504C8A" w:rsidRPr="00015E69">
        <w:rPr>
          <w:rFonts w:ascii="Garamond" w:eastAsia="Calibri" w:hAnsi="Garamond" w:cs="Times New Roman"/>
          <w:sz w:val="24"/>
          <w:szCs w:val="24"/>
        </w:rPr>
        <w:t>, p</w:t>
      </w:r>
      <w:r w:rsidR="000F56CB" w:rsidRPr="00015E69">
        <w:rPr>
          <w:rFonts w:ascii="Garamond" w:eastAsia="Calibri" w:hAnsi="Garamond" w:cs="Times New Roman"/>
          <w:sz w:val="24"/>
          <w:szCs w:val="24"/>
        </w:rPr>
        <w:t>ë</w:t>
      </w:r>
      <w:r w:rsidR="00504C8A" w:rsidRPr="00015E69">
        <w:rPr>
          <w:rFonts w:ascii="Garamond" w:eastAsia="Calibri" w:hAnsi="Garamond" w:cs="Times New Roman"/>
          <w:sz w:val="24"/>
          <w:szCs w:val="24"/>
        </w:rPr>
        <w:t>r shkak t</w:t>
      </w:r>
      <w:r w:rsidR="000F56CB" w:rsidRPr="00015E69">
        <w:rPr>
          <w:rFonts w:ascii="Garamond" w:eastAsia="Calibri" w:hAnsi="Garamond" w:cs="Times New Roman"/>
          <w:sz w:val="24"/>
          <w:szCs w:val="24"/>
        </w:rPr>
        <w:t>ë</w:t>
      </w:r>
      <w:r w:rsidR="00504C8A" w:rsidRPr="00015E69">
        <w:rPr>
          <w:rFonts w:ascii="Garamond" w:eastAsia="Calibri" w:hAnsi="Garamond" w:cs="Times New Roman"/>
          <w:sz w:val="24"/>
          <w:szCs w:val="24"/>
        </w:rPr>
        <w:t xml:space="preserve"> volumit t</w:t>
      </w:r>
      <w:r w:rsidR="000F56CB" w:rsidRPr="00015E69">
        <w:rPr>
          <w:rFonts w:ascii="Garamond" w:eastAsia="Calibri" w:hAnsi="Garamond" w:cs="Times New Roman"/>
          <w:sz w:val="24"/>
          <w:szCs w:val="24"/>
        </w:rPr>
        <w:t>ë</w:t>
      </w:r>
      <w:r w:rsidR="00504C8A" w:rsidRPr="00015E69">
        <w:rPr>
          <w:rFonts w:ascii="Garamond" w:eastAsia="Calibri" w:hAnsi="Garamond" w:cs="Times New Roman"/>
          <w:sz w:val="24"/>
          <w:szCs w:val="24"/>
        </w:rPr>
        <w:t xml:space="preserve"> dosjes </w:t>
      </w:r>
      <w:r w:rsidR="002F1091" w:rsidRPr="00015E69">
        <w:rPr>
          <w:rFonts w:ascii="Garamond" w:eastAsia="Calibri" w:hAnsi="Garamond" w:cs="Times New Roman"/>
          <w:sz w:val="24"/>
          <w:szCs w:val="24"/>
        </w:rPr>
        <w:t>penale t</w:t>
      </w:r>
      <w:r w:rsidR="000F56CB" w:rsidRPr="00015E69">
        <w:rPr>
          <w:rFonts w:ascii="Garamond" w:eastAsia="Calibri" w:hAnsi="Garamond" w:cs="Times New Roman"/>
          <w:sz w:val="24"/>
          <w:szCs w:val="24"/>
        </w:rPr>
        <w:t>ë</w:t>
      </w:r>
      <w:r w:rsidR="00504C8A" w:rsidRPr="00015E69">
        <w:rPr>
          <w:rFonts w:ascii="Garamond" w:eastAsia="Calibri" w:hAnsi="Garamond" w:cs="Times New Roman"/>
          <w:sz w:val="24"/>
          <w:szCs w:val="24"/>
        </w:rPr>
        <w:t xml:space="preserve"> hetimeve paraprake, si dhe m</w:t>
      </w:r>
      <w:r w:rsidR="000F56CB" w:rsidRPr="00015E69">
        <w:rPr>
          <w:rFonts w:ascii="Garamond" w:eastAsia="Calibri" w:hAnsi="Garamond" w:cs="Times New Roman"/>
          <w:sz w:val="24"/>
          <w:szCs w:val="24"/>
        </w:rPr>
        <w:t>ë</w:t>
      </w:r>
      <w:r w:rsidR="00504C8A" w:rsidRPr="00015E69">
        <w:rPr>
          <w:rFonts w:ascii="Garamond" w:eastAsia="Calibri" w:hAnsi="Garamond" w:cs="Times New Roman"/>
          <w:sz w:val="24"/>
          <w:szCs w:val="24"/>
        </w:rPr>
        <w:t>nyr</w:t>
      </w:r>
      <w:r w:rsidR="000F56CB" w:rsidRPr="00015E69">
        <w:rPr>
          <w:rFonts w:ascii="Garamond" w:eastAsia="Calibri" w:hAnsi="Garamond" w:cs="Times New Roman"/>
          <w:sz w:val="24"/>
          <w:szCs w:val="24"/>
        </w:rPr>
        <w:t>ë</w:t>
      </w:r>
      <w:r w:rsidR="00504C8A" w:rsidRPr="00015E69">
        <w:rPr>
          <w:rFonts w:ascii="Garamond" w:eastAsia="Calibri" w:hAnsi="Garamond" w:cs="Times New Roman"/>
          <w:sz w:val="24"/>
          <w:szCs w:val="24"/>
        </w:rPr>
        <w:t>s s</w:t>
      </w:r>
      <w:r w:rsidR="000F56CB" w:rsidRPr="00015E69">
        <w:rPr>
          <w:rFonts w:ascii="Garamond" w:eastAsia="Calibri" w:hAnsi="Garamond" w:cs="Times New Roman"/>
          <w:sz w:val="24"/>
          <w:szCs w:val="24"/>
        </w:rPr>
        <w:t>ë</w:t>
      </w:r>
      <w:r w:rsidR="00504C8A" w:rsidRPr="00015E69">
        <w:rPr>
          <w:rFonts w:ascii="Garamond" w:eastAsia="Calibri" w:hAnsi="Garamond" w:cs="Times New Roman"/>
          <w:sz w:val="24"/>
          <w:szCs w:val="24"/>
        </w:rPr>
        <w:t xml:space="preserve"> paraqitjes s</w:t>
      </w:r>
      <w:r w:rsidR="000F56CB" w:rsidRPr="00015E69">
        <w:rPr>
          <w:rFonts w:ascii="Garamond" w:eastAsia="Calibri" w:hAnsi="Garamond" w:cs="Times New Roman"/>
          <w:sz w:val="24"/>
          <w:szCs w:val="24"/>
        </w:rPr>
        <w:t>ë</w:t>
      </w:r>
      <w:r w:rsidR="00504C8A" w:rsidRPr="00015E69">
        <w:rPr>
          <w:rFonts w:ascii="Garamond" w:eastAsia="Calibri" w:hAnsi="Garamond" w:cs="Times New Roman"/>
          <w:sz w:val="24"/>
          <w:szCs w:val="24"/>
        </w:rPr>
        <w:t xml:space="preserve"> akteve dhe t</w:t>
      </w:r>
      <w:r w:rsidR="000F56CB" w:rsidRPr="00015E69">
        <w:rPr>
          <w:rFonts w:ascii="Garamond" w:eastAsia="Calibri" w:hAnsi="Garamond" w:cs="Times New Roman"/>
          <w:sz w:val="24"/>
          <w:szCs w:val="24"/>
        </w:rPr>
        <w:t>ë</w:t>
      </w:r>
      <w:r w:rsidR="00504C8A" w:rsidRPr="00015E69">
        <w:rPr>
          <w:rFonts w:ascii="Garamond" w:eastAsia="Calibri" w:hAnsi="Garamond" w:cs="Times New Roman"/>
          <w:sz w:val="24"/>
          <w:szCs w:val="24"/>
        </w:rPr>
        <w:t xml:space="preserve"> dh</w:t>
      </w:r>
      <w:r w:rsidR="000F56CB" w:rsidRPr="00015E69">
        <w:rPr>
          <w:rFonts w:ascii="Garamond" w:eastAsia="Calibri" w:hAnsi="Garamond" w:cs="Times New Roman"/>
          <w:sz w:val="24"/>
          <w:szCs w:val="24"/>
        </w:rPr>
        <w:t>ë</w:t>
      </w:r>
      <w:r w:rsidR="00504C8A" w:rsidRPr="00015E69">
        <w:rPr>
          <w:rFonts w:ascii="Garamond" w:eastAsia="Calibri" w:hAnsi="Garamond" w:cs="Times New Roman"/>
          <w:sz w:val="24"/>
          <w:szCs w:val="24"/>
        </w:rPr>
        <w:t>nave n</w:t>
      </w:r>
      <w:r w:rsidR="000F56CB" w:rsidRPr="00015E69">
        <w:rPr>
          <w:rFonts w:ascii="Garamond" w:eastAsia="Calibri" w:hAnsi="Garamond" w:cs="Times New Roman"/>
          <w:sz w:val="24"/>
          <w:szCs w:val="24"/>
        </w:rPr>
        <w:t>ë</w:t>
      </w:r>
      <w:r w:rsidR="00504C8A" w:rsidRPr="00015E69">
        <w:rPr>
          <w:rFonts w:ascii="Garamond" w:eastAsia="Calibri" w:hAnsi="Garamond" w:cs="Times New Roman"/>
          <w:sz w:val="24"/>
          <w:szCs w:val="24"/>
        </w:rPr>
        <w:t xml:space="preserve"> t</w:t>
      </w:r>
      <w:r w:rsidR="000F56CB" w:rsidRPr="00015E69">
        <w:rPr>
          <w:rFonts w:ascii="Garamond" w:eastAsia="Calibri" w:hAnsi="Garamond" w:cs="Times New Roman"/>
          <w:sz w:val="24"/>
          <w:szCs w:val="24"/>
        </w:rPr>
        <w:t>ë</w:t>
      </w:r>
      <w:r w:rsidR="00504C8A" w:rsidRPr="00015E69">
        <w:rPr>
          <w:rFonts w:ascii="Garamond" w:eastAsia="Calibri" w:hAnsi="Garamond" w:cs="Times New Roman"/>
          <w:sz w:val="24"/>
          <w:szCs w:val="24"/>
        </w:rPr>
        <w:t>.</w:t>
      </w:r>
    </w:p>
    <w:p w14:paraId="79150D30" w14:textId="54692565" w:rsidR="00EA749D" w:rsidRPr="00015E69" w:rsidRDefault="003F1F7B" w:rsidP="00015E69">
      <w:pPr>
        <w:tabs>
          <w:tab w:val="left" w:pos="180"/>
          <w:tab w:val="left" w:pos="540"/>
        </w:tabs>
        <w:spacing w:after="0" w:line="240" w:lineRule="auto"/>
        <w:ind w:firstLine="284"/>
        <w:jc w:val="both"/>
        <w:rPr>
          <w:rFonts w:ascii="Garamond" w:eastAsia="Calibri" w:hAnsi="Garamond" w:cs="Times New Roman"/>
          <w:sz w:val="24"/>
          <w:szCs w:val="24"/>
        </w:rPr>
      </w:pPr>
      <w:r>
        <w:rPr>
          <w:rFonts w:ascii="Garamond" w:eastAsia="Calibri" w:hAnsi="Garamond" w:cs="Times New Roman"/>
          <w:sz w:val="24"/>
          <w:szCs w:val="24"/>
        </w:rPr>
        <w:t>12.11</w:t>
      </w:r>
      <w:r w:rsidR="00CA1FFA" w:rsidRPr="00015E69">
        <w:rPr>
          <w:rFonts w:ascii="Garamond" w:eastAsia="Calibri" w:hAnsi="Garamond" w:cs="Times New Roman"/>
          <w:sz w:val="24"/>
          <w:szCs w:val="24"/>
        </w:rPr>
        <w:t xml:space="preserve"> </w:t>
      </w:r>
      <w:r w:rsidR="006F2E07" w:rsidRPr="00015E69">
        <w:rPr>
          <w:rFonts w:ascii="Garamond" w:eastAsia="Calibri" w:hAnsi="Garamond" w:cs="Times New Roman"/>
          <w:sz w:val="24"/>
          <w:szCs w:val="24"/>
        </w:rPr>
        <w:t>Ankuesi i k</w:t>
      </w:r>
      <w:r w:rsidR="00A9546A" w:rsidRPr="00015E69">
        <w:rPr>
          <w:rFonts w:ascii="Garamond" w:eastAsia="Calibri" w:hAnsi="Garamond" w:cs="Times New Roman"/>
          <w:sz w:val="24"/>
          <w:szCs w:val="24"/>
        </w:rPr>
        <w:t>ë</w:t>
      </w:r>
      <w:r w:rsidR="006F2E07" w:rsidRPr="00015E69">
        <w:rPr>
          <w:rFonts w:ascii="Garamond" w:eastAsia="Calibri" w:hAnsi="Garamond" w:cs="Times New Roman"/>
          <w:sz w:val="24"/>
          <w:szCs w:val="24"/>
        </w:rPr>
        <w:t>rkon Kolegjit</w:t>
      </w:r>
      <w:r>
        <w:rPr>
          <w:rFonts w:ascii="Garamond" w:eastAsia="Calibri" w:hAnsi="Garamond" w:cs="Times New Roman"/>
          <w:sz w:val="24"/>
          <w:szCs w:val="24"/>
        </w:rPr>
        <w:t>,</w:t>
      </w:r>
      <w:r w:rsidR="006F2E07" w:rsidRPr="00015E69">
        <w:rPr>
          <w:rFonts w:ascii="Garamond" w:eastAsia="Calibri" w:hAnsi="Garamond" w:cs="Times New Roman"/>
          <w:sz w:val="24"/>
          <w:szCs w:val="24"/>
        </w:rPr>
        <w:t xml:space="preserve"> gjithashtu</w:t>
      </w:r>
      <w:r>
        <w:rPr>
          <w:rFonts w:ascii="Garamond" w:eastAsia="Calibri" w:hAnsi="Garamond" w:cs="Times New Roman"/>
          <w:sz w:val="24"/>
          <w:szCs w:val="24"/>
        </w:rPr>
        <w:t>,</w:t>
      </w:r>
      <w:r w:rsidR="006F2E07" w:rsidRPr="00015E69">
        <w:rPr>
          <w:rFonts w:ascii="Garamond" w:eastAsia="Calibri" w:hAnsi="Garamond" w:cs="Times New Roman"/>
          <w:sz w:val="24"/>
          <w:szCs w:val="24"/>
        </w:rPr>
        <w:t xml:space="preserve"> t</w:t>
      </w:r>
      <w:r w:rsidR="00A9546A" w:rsidRPr="00015E69">
        <w:rPr>
          <w:rFonts w:ascii="Garamond" w:eastAsia="Calibri" w:hAnsi="Garamond" w:cs="Times New Roman"/>
          <w:sz w:val="24"/>
          <w:szCs w:val="24"/>
        </w:rPr>
        <w:t>ë</w:t>
      </w:r>
      <w:r w:rsidR="006F2E07" w:rsidRPr="00015E69">
        <w:rPr>
          <w:rFonts w:ascii="Garamond" w:eastAsia="Calibri" w:hAnsi="Garamond" w:cs="Times New Roman"/>
          <w:sz w:val="24"/>
          <w:szCs w:val="24"/>
        </w:rPr>
        <w:t xml:space="preserve"> vler</w:t>
      </w:r>
      <w:r w:rsidR="00A9546A" w:rsidRPr="00015E69">
        <w:rPr>
          <w:rFonts w:ascii="Garamond" w:eastAsia="Calibri" w:hAnsi="Garamond" w:cs="Times New Roman"/>
          <w:sz w:val="24"/>
          <w:szCs w:val="24"/>
        </w:rPr>
        <w:t>ë</w:t>
      </w:r>
      <w:r w:rsidR="006F2E07" w:rsidRPr="00015E69">
        <w:rPr>
          <w:rFonts w:ascii="Garamond" w:eastAsia="Calibri" w:hAnsi="Garamond" w:cs="Times New Roman"/>
          <w:sz w:val="24"/>
          <w:szCs w:val="24"/>
        </w:rPr>
        <w:t>soj</w:t>
      </w:r>
      <w:r w:rsidR="00A9546A" w:rsidRPr="00015E69">
        <w:rPr>
          <w:rFonts w:ascii="Garamond" w:eastAsia="Calibri" w:hAnsi="Garamond" w:cs="Times New Roman"/>
          <w:sz w:val="24"/>
          <w:szCs w:val="24"/>
        </w:rPr>
        <w:t>ë</w:t>
      </w:r>
      <w:r w:rsidR="006F2E07" w:rsidRPr="00015E69">
        <w:rPr>
          <w:rFonts w:ascii="Garamond" w:eastAsia="Calibri" w:hAnsi="Garamond" w:cs="Times New Roman"/>
          <w:sz w:val="24"/>
          <w:szCs w:val="24"/>
        </w:rPr>
        <w:t xml:space="preserve"> edhe pretendimin e tij lidhur me zbatimin e dispozitave p</w:t>
      </w:r>
      <w:r w:rsidR="00A9546A" w:rsidRPr="00015E69">
        <w:rPr>
          <w:rFonts w:ascii="Garamond" w:eastAsia="Calibri" w:hAnsi="Garamond" w:cs="Times New Roman"/>
          <w:sz w:val="24"/>
          <w:szCs w:val="24"/>
        </w:rPr>
        <w:t>ë</w:t>
      </w:r>
      <w:r w:rsidR="006F2E07" w:rsidRPr="00015E69">
        <w:rPr>
          <w:rFonts w:ascii="Garamond" w:eastAsia="Calibri" w:hAnsi="Garamond" w:cs="Times New Roman"/>
          <w:sz w:val="24"/>
          <w:szCs w:val="24"/>
        </w:rPr>
        <w:t>r fillimin e afatit t</w:t>
      </w:r>
      <w:r w:rsidR="00A9546A" w:rsidRPr="00015E69">
        <w:rPr>
          <w:rFonts w:ascii="Garamond" w:eastAsia="Calibri" w:hAnsi="Garamond" w:cs="Times New Roman"/>
          <w:sz w:val="24"/>
          <w:szCs w:val="24"/>
        </w:rPr>
        <w:t>ë</w:t>
      </w:r>
      <w:r w:rsidR="006F2E07" w:rsidRPr="00015E69">
        <w:rPr>
          <w:rFonts w:ascii="Garamond" w:eastAsia="Calibri" w:hAnsi="Garamond" w:cs="Times New Roman"/>
          <w:sz w:val="24"/>
          <w:szCs w:val="24"/>
        </w:rPr>
        <w:t xml:space="preserve"> hetimeve p</w:t>
      </w:r>
      <w:r w:rsidR="00A9546A" w:rsidRPr="00015E69">
        <w:rPr>
          <w:rFonts w:ascii="Garamond" w:eastAsia="Calibri" w:hAnsi="Garamond" w:cs="Times New Roman"/>
          <w:sz w:val="24"/>
          <w:szCs w:val="24"/>
        </w:rPr>
        <w:t>ë</w:t>
      </w:r>
      <w:r w:rsidR="006F2E07" w:rsidRPr="00015E69">
        <w:rPr>
          <w:rFonts w:ascii="Garamond" w:eastAsia="Calibri" w:hAnsi="Garamond" w:cs="Times New Roman"/>
          <w:sz w:val="24"/>
          <w:szCs w:val="24"/>
        </w:rPr>
        <w:t xml:space="preserve">r procedimin penal nr. </w:t>
      </w:r>
      <w:r w:rsidR="003E4EBF" w:rsidRPr="00015E69">
        <w:rPr>
          <w:rFonts w:ascii="Garamond" w:hAnsi="Garamond" w:cs="Times New Roman"/>
          <w:w w:val="105"/>
          <w:sz w:val="24"/>
          <w:szCs w:val="24"/>
        </w:rPr>
        <w:t>{***}</w:t>
      </w:r>
      <w:r>
        <w:rPr>
          <w:rFonts w:ascii="Garamond" w:hAnsi="Garamond" w:cs="Times New Roman"/>
          <w:w w:val="105"/>
          <w:sz w:val="24"/>
          <w:szCs w:val="24"/>
        </w:rPr>
        <w:t>,</w:t>
      </w:r>
      <w:r w:rsidR="003E4EBF" w:rsidRPr="00015E69">
        <w:rPr>
          <w:rFonts w:ascii="Garamond" w:hAnsi="Garamond" w:cs="Times New Roman"/>
          <w:w w:val="105"/>
          <w:sz w:val="24"/>
          <w:szCs w:val="24"/>
        </w:rPr>
        <w:t xml:space="preserve"> </w:t>
      </w:r>
      <w:r w:rsidR="006F2E07" w:rsidRPr="00015E69">
        <w:rPr>
          <w:rFonts w:ascii="Garamond" w:eastAsia="Calibri" w:hAnsi="Garamond" w:cs="Times New Roman"/>
          <w:sz w:val="24"/>
          <w:szCs w:val="24"/>
        </w:rPr>
        <w:t>n</w:t>
      </w:r>
      <w:r w:rsidR="00A9546A" w:rsidRPr="00015E69">
        <w:rPr>
          <w:rFonts w:ascii="Garamond" w:eastAsia="Calibri" w:hAnsi="Garamond" w:cs="Times New Roman"/>
          <w:sz w:val="24"/>
          <w:szCs w:val="24"/>
        </w:rPr>
        <w:t>ë</w:t>
      </w:r>
      <w:r w:rsidR="006F2E07" w:rsidRPr="00015E69">
        <w:rPr>
          <w:rFonts w:ascii="Garamond" w:eastAsia="Calibri" w:hAnsi="Garamond" w:cs="Times New Roman"/>
          <w:sz w:val="24"/>
          <w:szCs w:val="24"/>
        </w:rPr>
        <w:t xml:space="preserve"> ngarkim t</w:t>
      </w:r>
      <w:r w:rsidR="00A9546A" w:rsidRPr="00015E69">
        <w:rPr>
          <w:rFonts w:ascii="Garamond" w:eastAsia="Calibri" w:hAnsi="Garamond" w:cs="Times New Roman"/>
          <w:sz w:val="24"/>
          <w:szCs w:val="24"/>
        </w:rPr>
        <w:t>ë</w:t>
      </w:r>
      <w:r w:rsidR="006F2E07" w:rsidRPr="00015E69">
        <w:rPr>
          <w:rFonts w:ascii="Garamond" w:eastAsia="Calibri" w:hAnsi="Garamond" w:cs="Times New Roman"/>
          <w:sz w:val="24"/>
          <w:szCs w:val="24"/>
        </w:rPr>
        <w:t xml:space="preserve"> </w:t>
      </w:r>
      <w:proofErr w:type="spellStart"/>
      <w:r w:rsidR="006F2E07" w:rsidRPr="00015E69">
        <w:rPr>
          <w:rFonts w:ascii="Garamond" w:eastAsia="Calibri" w:hAnsi="Garamond" w:cs="Times New Roman"/>
          <w:sz w:val="24"/>
          <w:szCs w:val="24"/>
        </w:rPr>
        <w:t>Sali</w:t>
      </w:r>
      <w:proofErr w:type="spellEnd"/>
      <w:r w:rsidR="006F2E07" w:rsidRPr="00015E69">
        <w:rPr>
          <w:rFonts w:ascii="Garamond" w:eastAsia="Calibri" w:hAnsi="Garamond" w:cs="Times New Roman"/>
          <w:sz w:val="24"/>
          <w:szCs w:val="24"/>
        </w:rPr>
        <w:t xml:space="preserve"> </w:t>
      </w:r>
      <w:proofErr w:type="spellStart"/>
      <w:r w:rsidR="006F2E07" w:rsidRPr="00015E69">
        <w:rPr>
          <w:rFonts w:ascii="Garamond" w:eastAsia="Calibri" w:hAnsi="Garamond" w:cs="Times New Roman"/>
          <w:sz w:val="24"/>
          <w:szCs w:val="24"/>
        </w:rPr>
        <w:t>Has</w:t>
      </w:r>
      <w:r w:rsidR="00A9546A" w:rsidRPr="00015E69">
        <w:rPr>
          <w:rFonts w:ascii="Garamond" w:eastAsia="Calibri" w:hAnsi="Garamond" w:cs="Times New Roman"/>
          <w:sz w:val="24"/>
          <w:szCs w:val="24"/>
        </w:rPr>
        <w:t>ë</w:t>
      </w:r>
      <w:r w:rsidR="006F2E07" w:rsidRPr="00015E69">
        <w:rPr>
          <w:rFonts w:ascii="Garamond" w:eastAsia="Calibri" w:hAnsi="Garamond" w:cs="Times New Roman"/>
          <w:sz w:val="24"/>
          <w:szCs w:val="24"/>
        </w:rPr>
        <w:t>s</w:t>
      </w:r>
      <w:proofErr w:type="spellEnd"/>
      <w:r w:rsidR="00A9546A" w:rsidRPr="00015E69">
        <w:rPr>
          <w:rFonts w:ascii="Garamond" w:eastAsia="Calibri" w:hAnsi="Garamond" w:cs="Times New Roman"/>
          <w:sz w:val="24"/>
          <w:szCs w:val="24"/>
        </w:rPr>
        <w:t xml:space="preserve">. </w:t>
      </w:r>
      <w:r w:rsidR="00AE2822" w:rsidRPr="00015E69">
        <w:rPr>
          <w:rFonts w:ascii="Garamond" w:eastAsia="Calibri" w:hAnsi="Garamond" w:cs="Times New Roman"/>
          <w:sz w:val="24"/>
          <w:szCs w:val="24"/>
        </w:rPr>
        <w:t>Pasi d</w:t>
      </w:r>
      <w:r w:rsidR="00A9546A" w:rsidRPr="00015E69">
        <w:rPr>
          <w:rFonts w:ascii="Garamond" w:eastAsia="Calibri" w:hAnsi="Garamond" w:cs="Times New Roman"/>
          <w:sz w:val="24"/>
          <w:szCs w:val="24"/>
        </w:rPr>
        <w:t>uke i lënë në dorë prokurorit që të vendosë kohën për regjistrimin e emrit të personit të dyshuar në regjistrimin e njoftimit të veprave penale</w:t>
      </w:r>
      <w:r w:rsidR="00AE2822" w:rsidRPr="00015E69">
        <w:rPr>
          <w:rFonts w:ascii="Garamond" w:eastAsia="Calibri" w:hAnsi="Garamond" w:cs="Times New Roman"/>
          <w:sz w:val="24"/>
          <w:szCs w:val="24"/>
        </w:rPr>
        <w:t>,</w:t>
      </w:r>
      <w:r w:rsidR="00A9546A" w:rsidRPr="00015E69">
        <w:rPr>
          <w:rFonts w:ascii="Garamond" w:eastAsia="Calibri" w:hAnsi="Garamond" w:cs="Times New Roman"/>
          <w:sz w:val="24"/>
          <w:szCs w:val="24"/>
        </w:rPr>
        <w:t xml:space="preserve"> e lejon atë të abuzojë me kohën e zgjatjes së hetimit</w:t>
      </w:r>
      <w:r w:rsidR="004A1012" w:rsidRPr="00015E69">
        <w:rPr>
          <w:rFonts w:ascii="Garamond" w:eastAsia="Calibri" w:hAnsi="Garamond" w:cs="Times New Roman"/>
          <w:sz w:val="24"/>
          <w:szCs w:val="24"/>
        </w:rPr>
        <w:t xml:space="preserve"> të veprës penale</w:t>
      </w:r>
      <w:r w:rsidR="00AE2822" w:rsidRPr="00015E69">
        <w:rPr>
          <w:rFonts w:ascii="Garamond" w:eastAsia="Calibri" w:hAnsi="Garamond" w:cs="Times New Roman"/>
          <w:sz w:val="24"/>
          <w:szCs w:val="24"/>
        </w:rPr>
        <w:t xml:space="preserve">. Po kështu </w:t>
      </w:r>
      <w:r w:rsidR="001802F3" w:rsidRPr="00015E69">
        <w:rPr>
          <w:rFonts w:ascii="Garamond" w:eastAsia="Calibri" w:hAnsi="Garamond" w:cs="Times New Roman"/>
          <w:sz w:val="24"/>
          <w:szCs w:val="24"/>
        </w:rPr>
        <w:t xml:space="preserve">lejimi i </w:t>
      </w:r>
      <w:r w:rsidR="00A9546A" w:rsidRPr="00015E69">
        <w:rPr>
          <w:rFonts w:ascii="Garamond" w:eastAsia="Calibri" w:hAnsi="Garamond" w:cs="Times New Roman"/>
          <w:sz w:val="24"/>
          <w:szCs w:val="24"/>
        </w:rPr>
        <w:t>përgjimi</w:t>
      </w:r>
      <w:r w:rsidR="001802F3" w:rsidRPr="00015E69">
        <w:rPr>
          <w:rFonts w:ascii="Garamond" w:eastAsia="Calibri" w:hAnsi="Garamond" w:cs="Times New Roman"/>
          <w:sz w:val="24"/>
          <w:szCs w:val="24"/>
        </w:rPr>
        <w:t>t telefonik</w:t>
      </w:r>
      <w:r w:rsidR="00A9546A" w:rsidRPr="00015E69">
        <w:rPr>
          <w:rFonts w:ascii="Garamond" w:eastAsia="Calibri" w:hAnsi="Garamond" w:cs="Times New Roman"/>
          <w:sz w:val="24"/>
          <w:szCs w:val="24"/>
        </w:rPr>
        <w:t xml:space="preserve"> 15</w:t>
      </w:r>
      <w:r w:rsidR="00DE6C14" w:rsidRPr="00015E69">
        <w:rPr>
          <w:rFonts w:ascii="Garamond" w:eastAsia="Calibri" w:hAnsi="Garamond" w:cs="Times New Roman"/>
          <w:sz w:val="24"/>
          <w:szCs w:val="24"/>
        </w:rPr>
        <w:t>-</w:t>
      </w:r>
      <w:r w:rsidR="00A9546A" w:rsidRPr="00015E69">
        <w:rPr>
          <w:rFonts w:ascii="Garamond" w:eastAsia="Calibri" w:hAnsi="Garamond" w:cs="Times New Roman"/>
          <w:sz w:val="24"/>
          <w:szCs w:val="24"/>
        </w:rPr>
        <w:t xml:space="preserve">ditor </w:t>
      </w:r>
      <w:r w:rsidR="00267CB9" w:rsidRPr="00015E69">
        <w:rPr>
          <w:rFonts w:ascii="Garamond" w:eastAsia="Calibri" w:hAnsi="Garamond" w:cs="Times New Roman"/>
          <w:sz w:val="24"/>
          <w:szCs w:val="24"/>
        </w:rPr>
        <w:t>dhe mbajtja n</w:t>
      </w:r>
      <w:r w:rsidR="004A1012" w:rsidRPr="00015E69">
        <w:rPr>
          <w:rFonts w:ascii="Garamond" w:eastAsia="Calibri" w:hAnsi="Garamond" w:cs="Times New Roman"/>
          <w:sz w:val="24"/>
          <w:szCs w:val="24"/>
        </w:rPr>
        <w:t>ë</w:t>
      </w:r>
      <w:r w:rsidR="00267CB9" w:rsidRPr="00015E69">
        <w:rPr>
          <w:rFonts w:ascii="Garamond" w:eastAsia="Calibri" w:hAnsi="Garamond" w:cs="Times New Roman"/>
          <w:sz w:val="24"/>
          <w:szCs w:val="24"/>
        </w:rPr>
        <w:t xml:space="preserve"> v</w:t>
      </w:r>
      <w:r w:rsidR="004A1012" w:rsidRPr="00015E69">
        <w:rPr>
          <w:rFonts w:ascii="Garamond" w:eastAsia="Calibri" w:hAnsi="Garamond" w:cs="Times New Roman"/>
          <w:sz w:val="24"/>
          <w:szCs w:val="24"/>
        </w:rPr>
        <w:t>ë</w:t>
      </w:r>
      <w:r w:rsidR="00267CB9" w:rsidRPr="00015E69">
        <w:rPr>
          <w:rFonts w:ascii="Garamond" w:eastAsia="Calibri" w:hAnsi="Garamond" w:cs="Times New Roman"/>
          <w:sz w:val="24"/>
          <w:szCs w:val="24"/>
        </w:rPr>
        <w:t>zhgim</w:t>
      </w:r>
      <w:r w:rsidR="004A1012" w:rsidRPr="00015E69">
        <w:rPr>
          <w:rFonts w:ascii="Garamond" w:eastAsia="Calibri" w:hAnsi="Garamond" w:cs="Times New Roman"/>
          <w:sz w:val="24"/>
          <w:szCs w:val="24"/>
        </w:rPr>
        <w:t xml:space="preserve"> të fshehtë</w:t>
      </w:r>
      <w:r w:rsidR="00267CB9" w:rsidRPr="00015E69">
        <w:rPr>
          <w:rFonts w:ascii="Garamond" w:eastAsia="Calibri" w:hAnsi="Garamond" w:cs="Times New Roman"/>
          <w:sz w:val="24"/>
          <w:szCs w:val="24"/>
        </w:rPr>
        <w:t xml:space="preserve"> </w:t>
      </w:r>
      <w:r w:rsidR="00AE2822" w:rsidRPr="00015E69">
        <w:rPr>
          <w:rFonts w:ascii="Garamond" w:eastAsia="Calibri" w:hAnsi="Garamond" w:cs="Times New Roman"/>
          <w:sz w:val="24"/>
          <w:szCs w:val="24"/>
        </w:rPr>
        <w:t xml:space="preserve">përpara regjistrimit të emrit si i dyshuar, </w:t>
      </w:r>
      <w:r w:rsidR="00A9546A" w:rsidRPr="00015E69">
        <w:rPr>
          <w:rFonts w:ascii="Garamond" w:eastAsia="Calibri" w:hAnsi="Garamond" w:cs="Times New Roman"/>
          <w:sz w:val="24"/>
          <w:szCs w:val="24"/>
        </w:rPr>
        <w:t>shkel rëndë privatësi</w:t>
      </w:r>
      <w:r w:rsidR="00AE2822" w:rsidRPr="00015E69">
        <w:rPr>
          <w:rFonts w:ascii="Garamond" w:eastAsia="Calibri" w:hAnsi="Garamond" w:cs="Times New Roman"/>
          <w:sz w:val="24"/>
          <w:szCs w:val="24"/>
        </w:rPr>
        <w:t>në</w:t>
      </w:r>
      <w:r w:rsidR="00A9546A" w:rsidRPr="00015E69">
        <w:rPr>
          <w:rFonts w:ascii="Garamond" w:eastAsia="Calibri" w:hAnsi="Garamond" w:cs="Times New Roman"/>
          <w:sz w:val="24"/>
          <w:szCs w:val="24"/>
        </w:rPr>
        <w:t xml:space="preserve"> e </w:t>
      </w:r>
      <w:r w:rsidR="00AE2822" w:rsidRPr="00015E69">
        <w:rPr>
          <w:rFonts w:ascii="Garamond" w:eastAsia="Calibri" w:hAnsi="Garamond" w:cs="Times New Roman"/>
          <w:sz w:val="24"/>
          <w:szCs w:val="24"/>
        </w:rPr>
        <w:t>ankuesit</w:t>
      </w:r>
      <w:r w:rsidR="00A9546A" w:rsidRPr="00015E69">
        <w:rPr>
          <w:rFonts w:ascii="Garamond" w:eastAsia="Calibri" w:hAnsi="Garamond" w:cs="Times New Roman"/>
          <w:sz w:val="24"/>
          <w:szCs w:val="24"/>
        </w:rPr>
        <w:t xml:space="preserve"> </w:t>
      </w:r>
      <w:r w:rsidR="00AE2822" w:rsidRPr="00015E69">
        <w:rPr>
          <w:rFonts w:ascii="Garamond" w:eastAsia="Calibri" w:hAnsi="Garamond" w:cs="Times New Roman"/>
          <w:sz w:val="24"/>
          <w:szCs w:val="24"/>
        </w:rPr>
        <w:t>në</w:t>
      </w:r>
      <w:r w:rsidR="00A9546A" w:rsidRPr="00015E69">
        <w:rPr>
          <w:rFonts w:ascii="Garamond" w:eastAsia="Calibri" w:hAnsi="Garamond" w:cs="Times New Roman"/>
          <w:sz w:val="24"/>
          <w:szCs w:val="24"/>
        </w:rPr>
        <w:t xml:space="preserve"> cenim të nenit 36 të Kushtetutës</w:t>
      </w:r>
      <w:r w:rsidR="00812988" w:rsidRPr="00015E69">
        <w:rPr>
          <w:rStyle w:val="FootnoteReference"/>
          <w:rFonts w:ascii="Garamond" w:eastAsia="Calibri" w:hAnsi="Garamond" w:cs="Times New Roman"/>
          <w:sz w:val="24"/>
          <w:szCs w:val="24"/>
        </w:rPr>
        <w:footnoteReference w:id="5"/>
      </w:r>
      <w:r w:rsidR="00A9546A" w:rsidRPr="00015E69">
        <w:rPr>
          <w:rFonts w:ascii="Garamond" w:eastAsia="Calibri" w:hAnsi="Garamond" w:cs="Times New Roman"/>
          <w:sz w:val="24"/>
          <w:szCs w:val="24"/>
        </w:rPr>
        <w:t xml:space="preserve">. </w:t>
      </w:r>
    </w:p>
    <w:p w14:paraId="7A3AEFC6" w14:textId="22370782" w:rsidR="00D406CB" w:rsidRPr="00015E69" w:rsidRDefault="00DB2CBD" w:rsidP="00015E69">
      <w:pPr>
        <w:tabs>
          <w:tab w:val="left" w:pos="426"/>
        </w:tabs>
        <w:spacing w:after="0" w:line="240" w:lineRule="auto"/>
        <w:ind w:firstLine="284"/>
        <w:jc w:val="both"/>
        <w:rPr>
          <w:rFonts w:ascii="Garamond" w:hAnsi="Garamond" w:cs="Times New Roman"/>
          <w:i/>
          <w:iCs/>
          <w:sz w:val="24"/>
          <w:szCs w:val="24"/>
        </w:rPr>
      </w:pPr>
      <w:r w:rsidRPr="00015E69">
        <w:rPr>
          <w:rFonts w:ascii="Garamond" w:hAnsi="Garamond" w:cs="Times New Roman"/>
          <w:i/>
          <w:iCs/>
          <w:sz w:val="24"/>
          <w:szCs w:val="24"/>
        </w:rPr>
        <w:t xml:space="preserve">I/2. </w:t>
      </w:r>
      <w:r w:rsidR="00ED6F91" w:rsidRPr="00015E69">
        <w:rPr>
          <w:rFonts w:ascii="Garamond" w:hAnsi="Garamond" w:cs="Times New Roman"/>
          <w:i/>
          <w:iCs/>
          <w:sz w:val="24"/>
          <w:szCs w:val="24"/>
        </w:rPr>
        <w:t xml:space="preserve"> </w:t>
      </w:r>
      <w:r w:rsidRPr="00015E69">
        <w:rPr>
          <w:rFonts w:ascii="Garamond" w:hAnsi="Garamond" w:cs="Times New Roman"/>
          <w:i/>
          <w:iCs/>
          <w:sz w:val="24"/>
          <w:szCs w:val="24"/>
        </w:rPr>
        <w:t xml:space="preserve">Parashtrimet </w:t>
      </w:r>
      <w:r w:rsidR="00367FC7" w:rsidRPr="00015E69">
        <w:rPr>
          <w:rFonts w:ascii="Garamond" w:hAnsi="Garamond" w:cs="Times New Roman"/>
          <w:i/>
          <w:iCs/>
          <w:sz w:val="24"/>
          <w:szCs w:val="24"/>
        </w:rPr>
        <w:t xml:space="preserve">e </w:t>
      </w:r>
      <w:r w:rsidR="00767B91" w:rsidRPr="00015E69">
        <w:rPr>
          <w:rFonts w:ascii="Garamond" w:hAnsi="Garamond" w:cs="Times New Roman"/>
          <w:i/>
          <w:iCs/>
          <w:sz w:val="24"/>
          <w:szCs w:val="24"/>
        </w:rPr>
        <w:t>K</w:t>
      </w:r>
      <w:r w:rsidR="00471BDB" w:rsidRPr="00015E69">
        <w:rPr>
          <w:rFonts w:ascii="Garamond" w:hAnsi="Garamond" w:cs="Times New Roman"/>
          <w:i/>
          <w:iCs/>
          <w:sz w:val="24"/>
          <w:szCs w:val="24"/>
        </w:rPr>
        <w:t>ë</w:t>
      </w:r>
      <w:r w:rsidR="00767B91" w:rsidRPr="00015E69">
        <w:rPr>
          <w:rFonts w:ascii="Garamond" w:hAnsi="Garamond" w:cs="Times New Roman"/>
          <w:i/>
          <w:iCs/>
          <w:sz w:val="24"/>
          <w:szCs w:val="24"/>
        </w:rPr>
        <w:t>shillit t</w:t>
      </w:r>
      <w:r w:rsidR="00471BDB" w:rsidRPr="00015E69">
        <w:rPr>
          <w:rFonts w:ascii="Garamond" w:hAnsi="Garamond" w:cs="Times New Roman"/>
          <w:i/>
          <w:iCs/>
          <w:sz w:val="24"/>
          <w:szCs w:val="24"/>
        </w:rPr>
        <w:t>ë</w:t>
      </w:r>
      <w:r w:rsidR="00767B91" w:rsidRPr="00015E69">
        <w:rPr>
          <w:rFonts w:ascii="Garamond" w:hAnsi="Garamond" w:cs="Times New Roman"/>
          <w:i/>
          <w:iCs/>
          <w:sz w:val="24"/>
          <w:szCs w:val="24"/>
        </w:rPr>
        <w:t xml:space="preserve"> Lart</w:t>
      </w:r>
      <w:r w:rsidR="00471BDB" w:rsidRPr="00015E69">
        <w:rPr>
          <w:rFonts w:ascii="Garamond" w:hAnsi="Garamond" w:cs="Times New Roman"/>
          <w:i/>
          <w:iCs/>
          <w:sz w:val="24"/>
          <w:szCs w:val="24"/>
        </w:rPr>
        <w:t>ë</w:t>
      </w:r>
      <w:r w:rsidR="00767B91" w:rsidRPr="00015E69">
        <w:rPr>
          <w:rFonts w:ascii="Garamond" w:hAnsi="Garamond" w:cs="Times New Roman"/>
          <w:i/>
          <w:iCs/>
          <w:sz w:val="24"/>
          <w:szCs w:val="24"/>
        </w:rPr>
        <w:t xml:space="preserve"> t</w:t>
      </w:r>
      <w:r w:rsidR="00471BDB" w:rsidRPr="00015E69">
        <w:rPr>
          <w:rFonts w:ascii="Garamond" w:hAnsi="Garamond" w:cs="Times New Roman"/>
          <w:i/>
          <w:iCs/>
          <w:sz w:val="24"/>
          <w:szCs w:val="24"/>
        </w:rPr>
        <w:t>ë</w:t>
      </w:r>
      <w:r w:rsidR="00767B91" w:rsidRPr="00015E69">
        <w:rPr>
          <w:rFonts w:ascii="Garamond" w:hAnsi="Garamond" w:cs="Times New Roman"/>
          <w:i/>
          <w:iCs/>
          <w:sz w:val="24"/>
          <w:szCs w:val="24"/>
        </w:rPr>
        <w:t xml:space="preserve"> Prokuroris</w:t>
      </w:r>
      <w:r w:rsidR="00471BDB" w:rsidRPr="00015E69">
        <w:rPr>
          <w:rFonts w:ascii="Garamond" w:hAnsi="Garamond" w:cs="Times New Roman"/>
          <w:i/>
          <w:iCs/>
          <w:sz w:val="24"/>
          <w:szCs w:val="24"/>
        </w:rPr>
        <w:t>ë</w:t>
      </w:r>
      <w:r w:rsidR="003F1F7B">
        <w:rPr>
          <w:rFonts w:ascii="Garamond" w:hAnsi="Garamond" w:cs="Times New Roman"/>
          <w:i/>
          <w:iCs/>
          <w:sz w:val="24"/>
          <w:szCs w:val="24"/>
        </w:rPr>
        <w:t>, datë 7.</w:t>
      </w:r>
      <w:r w:rsidR="005F36FD" w:rsidRPr="00015E69">
        <w:rPr>
          <w:rFonts w:ascii="Garamond" w:hAnsi="Garamond" w:cs="Times New Roman"/>
          <w:i/>
          <w:iCs/>
          <w:sz w:val="24"/>
          <w:szCs w:val="24"/>
        </w:rPr>
        <w:t>3.2024</w:t>
      </w:r>
    </w:p>
    <w:p w14:paraId="28970906" w14:textId="5202BEE4" w:rsidR="003A6B57" w:rsidRPr="00015E69" w:rsidRDefault="00015E69" w:rsidP="00015E69">
      <w:pPr>
        <w:tabs>
          <w:tab w:val="left" w:pos="426"/>
        </w:tabs>
        <w:spacing w:after="0" w:line="240" w:lineRule="auto"/>
        <w:ind w:firstLine="284"/>
        <w:jc w:val="both"/>
        <w:rPr>
          <w:rFonts w:ascii="Garamond" w:hAnsi="Garamond" w:cs="Times New Roman"/>
          <w:sz w:val="24"/>
          <w:szCs w:val="24"/>
        </w:rPr>
      </w:pPr>
      <w:r w:rsidRPr="00015E69">
        <w:rPr>
          <w:rFonts w:ascii="Garamond" w:hAnsi="Garamond" w:cs="Times New Roman"/>
          <w:sz w:val="24"/>
          <w:szCs w:val="24"/>
        </w:rPr>
        <w:t xml:space="preserve">13. </w:t>
      </w:r>
      <w:proofErr w:type="spellStart"/>
      <w:r w:rsidR="001A2208" w:rsidRPr="00015E69">
        <w:rPr>
          <w:rFonts w:ascii="Garamond" w:hAnsi="Garamond" w:cs="Times New Roman"/>
          <w:sz w:val="24"/>
          <w:szCs w:val="24"/>
        </w:rPr>
        <w:t>KLP</w:t>
      </w:r>
      <w:proofErr w:type="spellEnd"/>
      <w:r w:rsidR="001A2208" w:rsidRPr="00015E69">
        <w:rPr>
          <w:rFonts w:ascii="Garamond" w:hAnsi="Garamond" w:cs="Times New Roman"/>
          <w:sz w:val="24"/>
          <w:szCs w:val="24"/>
        </w:rPr>
        <w:t xml:space="preserve">-ja </w:t>
      </w:r>
      <w:r w:rsidR="003A6B57" w:rsidRPr="00015E69">
        <w:rPr>
          <w:rFonts w:ascii="Garamond" w:hAnsi="Garamond" w:cs="Times New Roman"/>
          <w:sz w:val="24"/>
          <w:szCs w:val="24"/>
        </w:rPr>
        <w:t>n</w:t>
      </w:r>
      <w:r w:rsidR="00A55FF7" w:rsidRPr="00015E69">
        <w:rPr>
          <w:rFonts w:ascii="Garamond" w:hAnsi="Garamond" w:cs="Times New Roman"/>
          <w:sz w:val="24"/>
          <w:szCs w:val="24"/>
        </w:rPr>
        <w:t>ë</w:t>
      </w:r>
      <w:r w:rsidR="003A6B57" w:rsidRPr="00015E69">
        <w:rPr>
          <w:rFonts w:ascii="Garamond" w:hAnsi="Garamond" w:cs="Times New Roman"/>
          <w:sz w:val="24"/>
          <w:szCs w:val="24"/>
        </w:rPr>
        <w:t>p</w:t>
      </w:r>
      <w:r w:rsidR="00A55FF7" w:rsidRPr="00015E69">
        <w:rPr>
          <w:rFonts w:ascii="Garamond" w:hAnsi="Garamond" w:cs="Times New Roman"/>
          <w:sz w:val="24"/>
          <w:szCs w:val="24"/>
        </w:rPr>
        <w:t>ë</w:t>
      </w:r>
      <w:r w:rsidR="003A6B57" w:rsidRPr="00015E69">
        <w:rPr>
          <w:rFonts w:ascii="Garamond" w:hAnsi="Garamond" w:cs="Times New Roman"/>
          <w:sz w:val="24"/>
          <w:szCs w:val="24"/>
        </w:rPr>
        <w:t>rmjet parashtrimeve, n</w:t>
      </w:r>
      <w:r w:rsidR="00A55FF7" w:rsidRPr="00015E69">
        <w:rPr>
          <w:rFonts w:ascii="Garamond" w:hAnsi="Garamond" w:cs="Times New Roman"/>
          <w:sz w:val="24"/>
          <w:szCs w:val="24"/>
        </w:rPr>
        <w:t>ë</w:t>
      </w:r>
      <w:r w:rsidR="003A6B57" w:rsidRPr="00015E69">
        <w:rPr>
          <w:rFonts w:ascii="Garamond" w:hAnsi="Garamond" w:cs="Times New Roman"/>
          <w:sz w:val="24"/>
          <w:szCs w:val="24"/>
        </w:rPr>
        <w:t xml:space="preserve"> mb</w:t>
      </w:r>
      <w:r w:rsidR="00A55FF7" w:rsidRPr="00015E69">
        <w:rPr>
          <w:rFonts w:ascii="Garamond" w:hAnsi="Garamond" w:cs="Times New Roman"/>
          <w:sz w:val="24"/>
          <w:szCs w:val="24"/>
        </w:rPr>
        <w:t>ë</w:t>
      </w:r>
      <w:r w:rsidR="003A6B57" w:rsidRPr="00015E69">
        <w:rPr>
          <w:rFonts w:ascii="Garamond" w:hAnsi="Garamond" w:cs="Times New Roman"/>
          <w:sz w:val="24"/>
          <w:szCs w:val="24"/>
        </w:rPr>
        <w:t>shtetje t</w:t>
      </w:r>
      <w:r w:rsidR="00A55FF7" w:rsidRPr="00015E69">
        <w:rPr>
          <w:rFonts w:ascii="Garamond" w:hAnsi="Garamond" w:cs="Times New Roman"/>
          <w:sz w:val="24"/>
          <w:szCs w:val="24"/>
        </w:rPr>
        <w:t>ë</w:t>
      </w:r>
      <w:r w:rsidR="003A6B57" w:rsidRPr="00015E69">
        <w:rPr>
          <w:rFonts w:ascii="Garamond" w:hAnsi="Garamond" w:cs="Times New Roman"/>
          <w:sz w:val="24"/>
          <w:szCs w:val="24"/>
        </w:rPr>
        <w:t xml:space="preserve"> neneve 131, pika 1, shkronja “f” dhe 134, pika 1, shkronja “i”</w:t>
      </w:r>
      <w:r w:rsidR="003F1F7B">
        <w:rPr>
          <w:rFonts w:ascii="Garamond" w:hAnsi="Garamond" w:cs="Times New Roman"/>
          <w:sz w:val="24"/>
          <w:szCs w:val="24"/>
        </w:rPr>
        <w:t>,</w:t>
      </w:r>
      <w:r w:rsidR="003A6B57" w:rsidRPr="00015E69">
        <w:rPr>
          <w:rFonts w:ascii="Garamond" w:hAnsi="Garamond" w:cs="Times New Roman"/>
          <w:sz w:val="24"/>
          <w:szCs w:val="24"/>
        </w:rPr>
        <w:t xml:space="preserve"> </w:t>
      </w:r>
      <w:r w:rsidR="003F1F7B">
        <w:rPr>
          <w:rFonts w:ascii="Garamond" w:hAnsi="Garamond" w:cs="Times New Roman"/>
          <w:sz w:val="24"/>
          <w:szCs w:val="24"/>
        </w:rPr>
        <w:t>të</w:t>
      </w:r>
      <w:r w:rsidR="003A6B57" w:rsidRPr="00015E69">
        <w:rPr>
          <w:rFonts w:ascii="Garamond" w:hAnsi="Garamond" w:cs="Times New Roman"/>
          <w:sz w:val="24"/>
          <w:szCs w:val="24"/>
        </w:rPr>
        <w:t xml:space="preserve"> Kushtetut</w:t>
      </w:r>
      <w:r w:rsidR="00A55FF7" w:rsidRPr="00015E69">
        <w:rPr>
          <w:rFonts w:ascii="Garamond" w:hAnsi="Garamond" w:cs="Times New Roman"/>
          <w:sz w:val="24"/>
          <w:szCs w:val="24"/>
        </w:rPr>
        <w:t>ë</w:t>
      </w:r>
      <w:r w:rsidR="003A6B57" w:rsidRPr="00015E69">
        <w:rPr>
          <w:rFonts w:ascii="Garamond" w:hAnsi="Garamond" w:cs="Times New Roman"/>
          <w:sz w:val="24"/>
          <w:szCs w:val="24"/>
        </w:rPr>
        <w:t>s, neneve 71 dhe 72</w:t>
      </w:r>
      <w:r w:rsidR="003F1F7B">
        <w:rPr>
          <w:rFonts w:ascii="Garamond" w:hAnsi="Garamond" w:cs="Times New Roman"/>
          <w:sz w:val="24"/>
          <w:szCs w:val="24"/>
        </w:rPr>
        <w:t>,</w:t>
      </w:r>
      <w:r w:rsidR="003A6B57" w:rsidRPr="00015E69">
        <w:rPr>
          <w:rFonts w:ascii="Garamond" w:hAnsi="Garamond" w:cs="Times New Roman"/>
          <w:sz w:val="24"/>
          <w:szCs w:val="24"/>
        </w:rPr>
        <w:t xml:space="preserve"> t</w:t>
      </w:r>
      <w:r w:rsidR="00A55FF7" w:rsidRPr="00015E69">
        <w:rPr>
          <w:rFonts w:ascii="Garamond" w:hAnsi="Garamond" w:cs="Times New Roman"/>
          <w:sz w:val="24"/>
          <w:szCs w:val="24"/>
        </w:rPr>
        <w:t>ë</w:t>
      </w:r>
      <w:r w:rsidR="003A6B57" w:rsidRPr="00015E69">
        <w:rPr>
          <w:rFonts w:ascii="Garamond" w:hAnsi="Garamond" w:cs="Times New Roman"/>
          <w:sz w:val="24"/>
          <w:szCs w:val="24"/>
        </w:rPr>
        <w:t xml:space="preserve"> ligjit nr. 8577</w:t>
      </w:r>
      <w:r w:rsidR="003F1F7B">
        <w:rPr>
          <w:rFonts w:ascii="Garamond" w:hAnsi="Garamond" w:cs="Times New Roman"/>
          <w:sz w:val="24"/>
          <w:szCs w:val="24"/>
        </w:rPr>
        <w:t>, datë 10.</w:t>
      </w:r>
      <w:r w:rsidR="001A79A2" w:rsidRPr="00015E69">
        <w:rPr>
          <w:rFonts w:ascii="Garamond" w:hAnsi="Garamond" w:cs="Times New Roman"/>
          <w:sz w:val="24"/>
          <w:szCs w:val="24"/>
        </w:rPr>
        <w:t>2.2000</w:t>
      </w:r>
      <w:r w:rsidR="003F1F7B">
        <w:rPr>
          <w:rFonts w:ascii="Garamond" w:hAnsi="Garamond" w:cs="Times New Roman"/>
          <w:sz w:val="24"/>
          <w:szCs w:val="24"/>
        </w:rPr>
        <w:t>,</w:t>
      </w:r>
      <w:r w:rsidR="001A79A2" w:rsidRPr="00015E69">
        <w:rPr>
          <w:rFonts w:ascii="Garamond" w:hAnsi="Garamond" w:cs="Times New Roman"/>
          <w:sz w:val="24"/>
          <w:szCs w:val="24"/>
        </w:rPr>
        <w:t xml:space="preserve"> “Për organizimin dhe funksionimin e Gjykatës Kushtetuese të Republikës së Shqipërisë”, i ndryshuar (në vijim “ligji nr. 8577/2000”)</w:t>
      </w:r>
      <w:r w:rsidR="003A6B57" w:rsidRPr="00015E69">
        <w:rPr>
          <w:rFonts w:ascii="Garamond" w:hAnsi="Garamond" w:cs="Times New Roman"/>
          <w:sz w:val="24"/>
          <w:szCs w:val="24"/>
        </w:rPr>
        <w:t>, ka k</w:t>
      </w:r>
      <w:r w:rsidR="00A55FF7" w:rsidRPr="00015E69">
        <w:rPr>
          <w:rFonts w:ascii="Garamond" w:hAnsi="Garamond" w:cs="Times New Roman"/>
          <w:sz w:val="24"/>
          <w:szCs w:val="24"/>
        </w:rPr>
        <w:t>ë</w:t>
      </w:r>
      <w:r w:rsidR="003A6B57" w:rsidRPr="00015E69">
        <w:rPr>
          <w:rFonts w:ascii="Garamond" w:hAnsi="Garamond" w:cs="Times New Roman"/>
          <w:sz w:val="24"/>
          <w:szCs w:val="24"/>
        </w:rPr>
        <w:t>rkuar rr</w:t>
      </w:r>
      <w:r w:rsidR="00A55FF7" w:rsidRPr="00015E69">
        <w:rPr>
          <w:rFonts w:ascii="Garamond" w:hAnsi="Garamond" w:cs="Times New Roman"/>
          <w:sz w:val="24"/>
          <w:szCs w:val="24"/>
        </w:rPr>
        <w:t>ë</w:t>
      </w:r>
      <w:r w:rsidR="003A6B57" w:rsidRPr="00015E69">
        <w:rPr>
          <w:rFonts w:ascii="Garamond" w:hAnsi="Garamond" w:cs="Times New Roman"/>
          <w:sz w:val="24"/>
          <w:szCs w:val="24"/>
        </w:rPr>
        <w:t>zimin e ankimit t</w:t>
      </w:r>
      <w:r w:rsidR="00A55FF7" w:rsidRPr="00015E69">
        <w:rPr>
          <w:rFonts w:ascii="Garamond" w:hAnsi="Garamond" w:cs="Times New Roman"/>
          <w:sz w:val="24"/>
          <w:szCs w:val="24"/>
        </w:rPr>
        <w:t>ë</w:t>
      </w:r>
      <w:r w:rsidR="003A6B57" w:rsidRPr="00015E69">
        <w:rPr>
          <w:rFonts w:ascii="Garamond" w:hAnsi="Garamond" w:cs="Times New Roman"/>
          <w:sz w:val="24"/>
          <w:szCs w:val="24"/>
        </w:rPr>
        <w:t xml:space="preserve"> ankuesit, subjekt procedimi disiplinor, </w:t>
      </w:r>
      <w:r w:rsidR="003A6B57" w:rsidRPr="00015E69">
        <w:rPr>
          <w:rFonts w:ascii="Garamond" w:hAnsi="Garamond" w:cs="Times New Roman"/>
          <w:sz w:val="24"/>
          <w:szCs w:val="24"/>
        </w:rPr>
        <w:lastRenderedPageBreak/>
        <w:t xml:space="preserve">prokurorit </w:t>
      </w:r>
      <w:proofErr w:type="spellStart"/>
      <w:r w:rsidR="003A6B57" w:rsidRPr="00015E69">
        <w:rPr>
          <w:rFonts w:ascii="Garamond" w:hAnsi="Garamond" w:cs="Times New Roman"/>
          <w:sz w:val="24"/>
          <w:szCs w:val="24"/>
        </w:rPr>
        <w:t>Sali</w:t>
      </w:r>
      <w:proofErr w:type="spellEnd"/>
      <w:r w:rsidR="003A6B57" w:rsidRPr="00015E69">
        <w:rPr>
          <w:rFonts w:ascii="Garamond" w:hAnsi="Garamond" w:cs="Times New Roman"/>
          <w:sz w:val="24"/>
          <w:szCs w:val="24"/>
        </w:rPr>
        <w:t xml:space="preserve"> Hasa, si t</w:t>
      </w:r>
      <w:r w:rsidR="00A55FF7" w:rsidRPr="00015E69">
        <w:rPr>
          <w:rFonts w:ascii="Garamond" w:hAnsi="Garamond" w:cs="Times New Roman"/>
          <w:sz w:val="24"/>
          <w:szCs w:val="24"/>
        </w:rPr>
        <w:t>ë</w:t>
      </w:r>
      <w:r w:rsidR="003A6B57" w:rsidRPr="00015E69">
        <w:rPr>
          <w:rFonts w:ascii="Garamond" w:hAnsi="Garamond" w:cs="Times New Roman"/>
          <w:sz w:val="24"/>
          <w:szCs w:val="24"/>
        </w:rPr>
        <w:t xml:space="preserve"> pabazuar n</w:t>
      </w:r>
      <w:r w:rsidR="00A55FF7" w:rsidRPr="00015E69">
        <w:rPr>
          <w:rFonts w:ascii="Garamond" w:hAnsi="Garamond" w:cs="Times New Roman"/>
          <w:sz w:val="24"/>
          <w:szCs w:val="24"/>
        </w:rPr>
        <w:t>ë</w:t>
      </w:r>
      <w:r w:rsidR="003A6B57" w:rsidRPr="00015E69">
        <w:rPr>
          <w:rFonts w:ascii="Garamond" w:hAnsi="Garamond" w:cs="Times New Roman"/>
          <w:sz w:val="24"/>
          <w:szCs w:val="24"/>
        </w:rPr>
        <w:t xml:space="preserve"> prova e n</w:t>
      </w:r>
      <w:r w:rsidR="00A55FF7" w:rsidRPr="00015E69">
        <w:rPr>
          <w:rFonts w:ascii="Garamond" w:hAnsi="Garamond" w:cs="Times New Roman"/>
          <w:sz w:val="24"/>
          <w:szCs w:val="24"/>
        </w:rPr>
        <w:t>ë</w:t>
      </w:r>
      <w:r w:rsidR="003A6B57" w:rsidRPr="00015E69">
        <w:rPr>
          <w:rFonts w:ascii="Garamond" w:hAnsi="Garamond" w:cs="Times New Roman"/>
          <w:sz w:val="24"/>
          <w:szCs w:val="24"/>
        </w:rPr>
        <w:t xml:space="preserve"> ligj dhe l</w:t>
      </w:r>
      <w:r w:rsidR="00A55FF7" w:rsidRPr="00015E69">
        <w:rPr>
          <w:rFonts w:ascii="Garamond" w:hAnsi="Garamond" w:cs="Times New Roman"/>
          <w:sz w:val="24"/>
          <w:szCs w:val="24"/>
        </w:rPr>
        <w:t>ë</w:t>
      </w:r>
      <w:r w:rsidR="003A6B57" w:rsidRPr="00015E69">
        <w:rPr>
          <w:rFonts w:ascii="Garamond" w:hAnsi="Garamond" w:cs="Times New Roman"/>
          <w:sz w:val="24"/>
          <w:szCs w:val="24"/>
        </w:rPr>
        <w:t>nien n</w:t>
      </w:r>
      <w:r w:rsidR="00A55FF7" w:rsidRPr="00015E69">
        <w:rPr>
          <w:rFonts w:ascii="Garamond" w:hAnsi="Garamond" w:cs="Times New Roman"/>
          <w:sz w:val="24"/>
          <w:szCs w:val="24"/>
        </w:rPr>
        <w:t>ë</w:t>
      </w:r>
      <w:r w:rsidR="003A6B57" w:rsidRPr="00015E69">
        <w:rPr>
          <w:rFonts w:ascii="Garamond" w:hAnsi="Garamond" w:cs="Times New Roman"/>
          <w:sz w:val="24"/>
          <w:szCs w:val="24"/>
        </w:rPr>
        <w:t xml:space="preserve"> fuqi t</w:t>
      </w:r>
      <w:r w:rsidR="00A55FF7" w:rsidRPr="00015E69">
        <w:rPr>
          <w:rFonts w:ascii="Garamond" w:hAnsi="Garamond" w:cs="Times New Roman"/>
          <w:sz w:val="24"/>
          <w:szCs w:val="24"/>
        </w:rPr>
        <w:t>ë</w:t>
      </w:r>
      <w:r w:rsidR="003A6B57" w:rsidRPr="00015E69">
        <w:rPr>
          <w:rFonts w:ascii="Garamond" w:hAnsi="Garamond" w:cs="Times New Roman"/>
          <w:sz w:val="24"/>
          <w:szCs w:val="24"/>
        </w:rPr>
        <w:t xml:space="preserve"> vendimit nr. 284, dat</w:t>
      </w:r>
      <w:r w:rsidR="00A55FF7" w:rsidRPr="00015E69">
        <w:rPr>
          <w:rFonts w:ascii="Garamond" w:hAnsi="Garamond" w:cs="Times New Roman"/>
          <w:sz w:val="24"/>
          <w:szCs w:val="24"/>
        </w:rPr>
        <w:t>ë</w:t>
      </w:r>
      <w:r w:rsidR="003F1F7B">
        <w:rPr>
          <w:rFonts w:ascii="Garamond" w:hAnsi="Garamond" w:cs="Times New Roman"/>
          <w:sz w:val="24"/>
          <w:szCs w:val="24"/>
        </w:rPr>
        <w:t xml:space="preserve"> 17.</w:t>
      </w:r>
      <w:r w:rsidR="003A6B57" w:rsidRPr="00015E69">
        <w:rPr>
          <w:rFonts w:ascii="Garamond" w:hAnsi="Garamond" w:cs="Times New Roman"/>
          <w:sz w:val="24"/>
          <w:szCs w:val="24"/>
        </w:rPr>
        <w:t>7.2023.</w:t>
      </w:r>
      <w:r w:rsidR="00F954A2" w:rsidRPr="00015E69">
        <w:rPr>
          <w:rFonts w:ascii="Garamond" w:hAnsi="Garamond" w:cs="Times New Roman"/>
          <w:sz w:val="24"/>
          <w:szCs w:val="24"/>
        </w:rPr>
        <w:t xml:space="preserve"> N</w:t>
      </w:r>
      <w:r w:rsidR="00A55FF7" w:rsidRPr="00015E69">
        <w:rPr>
          <w:rFonts w:ascii="Garamond" w:hAnsi="Garamond" w:cs="Times New Roman"/>
          <w:sz w:val="24"/>
          <w:szCs w:val="24"/>
        </w:rPr>
        <w:t>ë</w:t>
      </w:r>
      <w:r w:rsidR="00F954A2" w:rsidRPr="00015E69">
        <w:rPr>
          <w:rFonts w:ascii="Garamond" w:hAnsi="Garamond" w:cs="Times New Roman"/>
          <w:sz w:val="24"/>
          <w:szCs w:val="24"/>
        </w:rPr>
        <w:t xml:space="preserve"> m</w:t>
      </w:r>
      <w:r w:rsidR="00A55FF7" w:rsidRPr="00015E69">
        <w:rPr>
          <w:rFonts w:ascii="Garamond" w:hAnsi="Garamond" w:cs="Times New Roman"/>
          <w:sz w:val="24"/>
          <w:szCs w:val="24"/>
        </w:rPr>
        <w:t>ë</w:t>
      </w:r>
      <w:r w:rsidR="00F954A2" w:rsidRPr="00015E69">
        <w:rPr>
          <w:rFonts w:ascii="Garamond" w:hAnsi="Garamond" w:cs="Times New Roman"/>
          <w:sz w:val="24"/>
          <w:szCs w:val="24"/>
        </w:rPr>
        <w:t>nyr</w:t>
      </w:r>
      <w:r w:rsidR="00A55FF7" w:rsidRPr="00015E69">
        <w:rPr>
          <w:rFonts w:ascii="Garamond" w:hAnsi="Garamond" w:cs="Times New Roman"/>
          <w:sz w:val="24"/>
          <w:szCs w:val="24"/>
        </w:rPr>
        <w:t>ë</w:t>
      </w:r>
      <w:r w:rsidR="00F954A2" w:rsidRPr="00015E69">
        <w:rPr>
          <w:rFonts w:ascii="Garamond" w:hAnsi="Garamond" w:cs="Times New Roman"/>
          <w:sz w:val="24"/>
          <w:szCs w:val="24"/>
        </w:rPr>
        <w:t xml:space="preserve"> t</w:t>
      </w:r>
      <w:r w:rsidR="00A55FF7" w:rsidRPr="00015E69">
        <w:rPr>
          <w:rFonts w:ascii="Garamond" w:hAnsi="Garamond" w:cs="Times New Roman"/>
          <w:sz w:val="24"/>
          <w:szCs w:val="24"/>
        </w:rPr>
        <w:t>ë</w:t>
      </w:r>
      <w:r w:rsidR="00F954A2" w:rsidRPr="00015E69">
        <w:rPr>
          <w:rFonts w:ascii="Garamond" w:hAnsi="Garamond" w:cs="Times New Roman"/>
          <w:sz w:val="24"/>
          <w:szCs w:val="24"/>
        </w:rPr>
        <w:t xml:space="preserve"> p</w:t>
      </w:r>
      <w:r w:rsidR="00A55FF7" w:rsidRPr="00015E69">
        <w:rPr>
          <w:rFonts w:ascii="Garamond" w:hAnsi="Garamond" w:cs="Times New Roman"/>
          <w:sz w:val="24"/>
          <w:szCs w:val="24"/>
        </w:rPr>
        <w:t>ë</w:t>
      </w:r>
      <w:r w:rsidR="00F954A2" w:rsidRPr="00015E69">
        <w:rPr>
          <w:rFonts w:ascii="Garamond" w:hAnsi="Garamond" w:cs="Times New Roman"/>
          <w:sz w:val="24"/>
          <w:szCs w:val="24"/>
        </w:rPr>
        <w:t xml:space="preserve">rmbledhur, </w:t>
      </w:r>
      <w:proofErr w:type="spellStart"/>
      <w:r w:rsidR="00F954A2" w:rsidRPr="00015E69">
        <w:rPr>
          <w:rFonts w:ascii="Garamond" w:hAnsi="Garamond" w:cs="Times New Roman"/>
          <w:sz w:val="24"/>
          <w:szCs w:val="24"/>
        </w:rPr>
        <w:t>KLP</w:t>
      </w:r>
      <w:proofErr w:type="spellEnd"/>
      <w:r w:rsidR="003F1F7B">
        <w:rPr>
          <w:rFonts w:ascii="Garamond" w:hAnsi="Garamond" w:cs="Times New Roman"/>
          <w:sz w:val="24"/>
          <w:szCs w:val="24"/>
        </w:rPr>
        <w:t>-ja</w:t>
      </w:r>
      <w:r w:rsidR="00F954A2" w:rsidRPr="00015E69">
        <w:rPr>
          <w:rFonts w:ascii="Garamond" w:hAnsi="Garamond" w:cs="Times New Roman"/>
          <w:sz w:val="24"/>
          <w:szCs w:val="24"/>
        </w:rPr>
        <w:t xml:space="preserve"> parashtron</w:t>
      </w:r>
      <w:r w:rsidR="003F1F7B">
        <w:rPr>
          <w:rFonts w:ascii="Garamond" w:hAnsi="Garamond" w:cs="Times New Roman"/>
          <w:sz w:val="24"/>
          <w:szCs w:val="24"/>
        </w:rPr>
        <w:t>,</w:t>
      </w:r>
      <w:r w:rsidR="00F954A2" w:rsidRPr="00015E69">
        <w:rPr>
          <w:rFonts w:ascii="Garamond" w:hAnsi="Garamond" w:cs="Times New Roman"/>
          <w:sz w:val="24"/>
          <w:szCs w:val="24"/>
        </w:rPr>
        <w:t xml:space="preserve"> si m</w:t>
      </w:r>
      <w:r w:rsidR="00A55FF7" w:rsidRPr="00015E69">
        <w:rPr>
          <w:rFonts w:ascii="Garamond" w:hAnsi="Garamond" w:cs="Times New Roman"/>
          <w:sz w:val="24"/>
          <w:szCs w:val="24"/>
        </w:rPr>
        <w:t>ë</w:t>
      </w:r>
      <w:r w:rsidR="00F954A2" w:rsidRPr="00015E69">
        <w:rPr>
          <w:rFonts w:ascii="Garamond" w:hAnsi="Garamond" w:cs="Times New Roman"/>
          <w:sz w:val="24"/>
          <w:szCs w:val="24"/>
        </w:rPr>
        <w:t xml:space="preserve"> posht</w:t>
      </w:r>
      <w:r w:rsidR="00A55FF7" w:rsidRPr="00015E69">
        <w:rPr>
          <w:rFonts w:ascii="Garamond" w:hAnsi="Garamond" w:cs="Times New Roman"/>
          <w:sz w:val="24"/>
          <w:szCs w:val="24"/>
        </w:rPr>
        <w:t>ë</w:t>
      </w:r>
      <w:r w:rsidR="00F954A2" w:rsidRPr="00015E69">
        <w:rPr>
          <w:rFonts w:ascii="Garamond" w:hAnsi="Garamond" w:cs="Times New Roman"/>
          <w:sz w:val="24"/>
          <w:szCs w:val="24"/>
        </w:rPr>
        <w:t>:</w:t>
      </w:r>
    </w:p>
    <w:p w14:paraId="5A78E248" w14:textId="4D8063CB" w:rsidR="001A2208" w:rsidRPr="00015E69" w:rsidRDefault="003F1F7B" w:rsidP="00015E69">
      <w:pPr>
        <w:tabs>
          <w:tab w:val="left" w:pos="426"/>
        </w:tabs>
        <w:spacing w:after="0" w:line="240" w:lineRule="auto"/>
        <w:ind w:firstLine="284"/>
        <w:jc w:val="both"/>
        <w:rPr>
          <w:rFonts w:ascii="Garamond" w:hAnsi="Garamond" w:cs="Times New Roman"/>
          <w:sz w:val="24"/>
          <w:szCs w:val="24"/>
        </w:rPr>
      </w:pPr>
      <w:r>
        <w:rPr>
          <w:rFonts w:ascii="Garamond" w:hAnsi="Garamond" w:cs="Times New Roman"/>
          <w:sz w:val="24"/>
          <w:szCs w:val="24"/>
        </w:rPr>
        <w:t>13.1</w:t>
      </w:r>
      <w:r w:rsidR="00015E69" w:rsidRPr="00015E69">
        <w:rPr>
          <w:rFonts w:ascii="Garamond" w:hAnsi="Garamond" w:cs="Times New Roman"/>
          <w:sz w:val="24"/>
          <w:szCs w:val="24"/>
        </w:rPr>
        <w:t xml:space="preserve"> </w:t>
      </w:r>
      <w:r w:rsidR="00955533" w:rsidRPr="00015E69">
        <w:rPr>
          <w:rFonts w:ascii="Garamond" w:hAnsi="Garamond" w:cs="Times New Roman"/>
          <w:sz w:val="24"/>
          <w:szCs w:val="24"/>
        </w:rPr>
        <w:t xml:space="preserve">Pretendimet e ankuesit në Kolegj, janë të njëjtat me ato të paraqitura pranë </w:t>
      </w:r>
      <w:proofErr w:type="spellStart"/>
      <w:r w:rsidR="00955533" w:rsidRPr="00015E69">
        <w:rPr>
          <w:rFonts w:ascii="Garamond" w:hAnsi="Garamond" w:cs="Times New Roman"/>
          <w:sz w:val="24"/>
          <w:szCs w:val="24"/>
        </w:rPr>
        <w:t>KLP</w:t>
      </w:r>
      <w:proofErr w:type="spellEnd"/>
      <w:r w:rsidR="00955533" w:rsidRPr="00015E69">
        <w:rPr>
          <w:rFonts w:ascii="Garamond" w:hAnsi="Garamond" w:cs="Times New Roman"/>
          <w:sz w:val="24"/>
          <w:szCs w:val="24"/>
        </w:rPr>
        <w:t xml:space="preserve">-së, </w:t>
      </w:r>
      <w:r w:rsidR="00955533" w:rsidRPr="00015E69">
        <w:rPr>
          <w:rFonts w:ascii="Garamond" w:hAnsi="Garamond" w:cs="Times New Roman"/>
          <w:sz w:val="24"/>
          <w:szCs w:val="24"/>
          <w:shd w:val="clear" w:color="auto" w:fill="FFFFFF"/>
        </w:rPr>
        <w:t>e cila iu ka dhënë përgjigje shteruese në arsyetimin e vendimit të saj</w:t>
      </w:r>
      <w:r w:rsidR="00955533" w:rsidRPr="00015E69">
        <w:rPr>
          <w:rFonts w:ascii="Garamond" w:hAnsi="Garamond" w:cs="Times New Roman"/>
          <w:sz w:val="24"/>
          <w:szCs w:val="24"/>
        </w:rPr>
        <w:t>. Neni 5, pika 3</w:t>
      </w:r>
      <w:r>
        <w:rPr>
          <w:rFonts w:ascii="Garamond" w:hAnsi="Garamond" w:cs="Times New Roman"/>
          <w:sz w:val="24"/>
          <w:szCs w:val="24"/>
        </w:rPr>
        <w:t>,</w:t>
      </w:r>
      <w:r w:rsidR="00955533" w:rsidRPr="00015E69">
        <w:rPr>
          <w:rFonts w:ascii="Garamond" w:hAnsi="Garamond" w:cs="Times New Roman"/>
          <w:sz w:val="24"/>
          <w:szCs w:val="24"/>
        </w:rPr>
        <w:t xml:space="preserve"> e ligjit nr. 84/2016</w:t>
      </w:r>
      <w:r>
        <w:rPr>
          <w:rFonts w:ascii="Garamond" w:hAnsi="Garamond" w:cs="Times New Roman"/>
          <w:sz w:val="24"/>
          <w:szCs w:val="24"/>
        </w:rPr>
        <w:t>,</w:t>
      </w:r>
      <w:r w:rsidR="00955533" w:rsidRPr="00015E69">
        <w:rPr>
          <w:rFonts w:ascii="Garamond" w:hAnsi="Garamond" w:cs="Times New Roman"/>
          <w:sz w:val="24"/>
          <w:szCs w:val="24"/>
        </w:rPr>
        <w:t xml:space="preserve"> “Për rivlerësimi</w:t>
      </w:r>
      <w:r w:rsidR="00712E8C" w:rsidRPr="00015E69">
        <w:rPr>
          <w:rFonts w:ascii="Garamond" w:hAnsi="Garamond" w:cs="Times New Roman"/>
          <w:sz w:val="24"/>
          <w:szCs w:val="24"/>
        </w:rPr>
        <w:t>n</w:t>
      </w:r>
      <w:r w:rsidR="00955533" w:rsidRPr="00015E69">
        <w:rPr>
          <w:rFonts w:ascii="Garamond" w:hAnsi="Garamond" w:cs="Times New Roman"/>
          <w:sz w:val="24"/>
          <w:szCs w:val="24"/>
        </w:rPr>
        <w:t xml:space="preserve"> kalimtar të gjyqtarëve dhe prokurorëve në Republikën e Shqipërisë”</w:t>
      </w:r>
      <w:r>
        <w:rPr>
          <w:rFonts w:ascii="Garamond" w:hAnsi="Garamond" w:cs="Times New Roman"/>
          <w:sz w:val="24"/>
          <w:szCs w:val="24"/>
        </w:rPr>
        <w:t>,</w:t>
      </w:r>
      <w:r w:rsidR="00955533" w:rsidRPr="00015E69">
        <w:rPr>
          <w:rFonts w:ascii="Garamond" w:hAnsi="Garamond" w:cs="Times New Roman"/>
          <w:sz w:val="24"/>
          <w:szCs w:val="24"/>
        </w:rPr>
        <w:t xml:space="preserve"> </w:t>
      </w:r>
      <w:proofErr w:type="spellStart"/>
      <w:r w:rsidR="00955533" w:rsidRPr="00015E69">
        <w:rPr>
          <w:rFonts w:ascii="Garamond" w:hAnsi="Garamond" w:cs="Times New Roman"/>
          <w:sz w:val="24"/>
          <w:szCs w:val="24"/>
        </w:rPr>
        <w:t>ekuivalenton</w:t>
      </w:r>
      <w:proofErr w:type="spellEnd"/>
      <w:r w:rsidR="00955533" w:rsidRPr="00015E69">
        <w:rPr>
          <w:rFonts w:ascii="Garamond" w:hAnsi="Garamond" w:cs="Times New Roman"/>
          <w:sz w:val="24"/>
          <w:szCs w:val="24"/>
        </w:rPr>
        <w:t xml:space="preserve"> gjykimin e Kolegjit me atë të Gjykatës Kushtetuese, duke </w:t>
      </w:r>
      <w:r>
        <w:rPr>
          <w:rFonts w:ascii="Garamond" w:hAnsi="Garamond" w:cs="Times New Roman"/>
          <w:sz w:val="24"/>
          <w:szCs w:val="24"/>
        </w:rPr>
        <w:t>i dhënë në këtë mënyrë Kolegjit</w:t>
      </w:r>
      <w:r w:rsidR="00955533" w:rsidRPr="00015E69">
        <w:rPr>
          <w:rFonts w:ascii="Garamond" w:hAnsi="Garamond" w:cs="Times New Roman"/>
          <w:sz w:val="24"/>
          <w:szCs w:val="24"/>
        </w:rPr>
        <w:t xml:space="preserve"> atributet që burojnë nga ligji për Gjykatën Kushtetuese, dhe nga ana tjetër, proporcionalisht ngarkon </w:t>
      </w:r>
      <w:r w:rsidRPr="00015E69">
        <w:rPr>
          <w:rFonts w:ascii="Garamond" w:hAnsi="Garamond" w:cs="Times New Roman"/>
          <w:sz w:val="24"/>
          <w:szCs w:val="24"/>
          <w:shd w:val="clear" w:color="auto" w:fill="FFFFFF"/>
        </w:rPr>
        <w:t>të</w:t>
      </w:r>
      <w:r w:rsidRPr="00015E69">
        <w:rPr>
          <w:rFonts w:ascii="Garamond" w:hAnsi="Garamond" w:cs="Times New Roman"/>
          <w:sz w:val="24"/>
          <w:szCs w:val="24"/>
        </w:rPr>
        <w:t xml:space="preserve"> </w:t>
      </w:r>
      <w:r w:rsidR="00955533" w:rsidRPr="00015E69">
        <w:rPr>
          <w:rFonts w:ascii="Garamond" w:hAnsi="Garamond" w:cs="Times New Roman"/>
          <w:sz w:val="24"/>
          <w:szCs w:val="24"/>
        </w:rPr>
        <w:t>gjithë subjektet kërkuese/</w:t>
      </w:r>
      <w:proofErr w:type="spellStart"/>
      <w:r w:rsidR="00955533" w:rsidRPr="00015E69">
        <w:rPr>
          <w:rFonts w:ascii="Garamond" w:hAnsi="Garamond" w:cs="Times New Roman"/>
          <w:sz w:val="24"/>
          <w:szCs w:val="24"/>
        </w:rPr>
        <w:t>ankimuese</w:t>
      </w:r>
      <w:proofErr w:type="spellEnd"/>
      <w:r w:rsidR="00955533" w:rsidRPr="00015E69">
        <w:rPr>
          <w:rFonts w:ascii="Garamond" w:hAnsi="Garamond" w:cs="Times New Roman"/>
          <w:sz w:val="24"/>
          <w:szCs w:val="24"/>
        </w:rPr>
        <w:t xml:space="preserve"> të përmbushin detyrimet në referim të këtij ligji. Ankuesi ka dështuar të ngrejë pretendime në nivel kushtetues, për të cilat të merrte legjitimim formal dhe substancial në referim të cenimit/mohimit të </w:t>
      </w:r>
      <w:proofErr w:type="spellStart"/>
      <w:r w:rsidR="00955533" w:rsidRPr="00015E69">
        <w:rPr>
          <w:rFonts w:ascii="Garamond" w:hAnsi="Garamond" w:cs="Times New Roman"/>
          <w:sz w:val="24"/>
          <w:szCs w:val="24"/>
        </w:rPr>
        <w:t>të</w:t>
      </w:r>
      <w:proofErr w:type="spellEnd"/>
      <w:r w:rsidR="00955533" w:rsidRPr="00015E69">
        <w:rPr>
          <w:rFonts w:ascii="Garamond" w:hAnsi="Garamond" w:cs="Times New Roman"/>
          <w:sz w:val="24"/>
          <w:szCs w:val="24"/>
        </w:rPr>
        <w:t xml:space="preserve"> drejtave, lirive dhe garancive kushtetuese.</w:t>
      </w:r>
    </w:p>
    <w:p w14:paraId="51961237" w14:textId="7793F82B" w:rsidR="00E44C21" w:rsidRPr="00015E69" w:rsidRDefault="00CA1FFA" w:rsidP="00015E69">
      <w:pPr>
        <w:tabs>
          <w:tab w:val="left" w:pos="426"/>
        </w:tabs>
        <w:spacing w:after="0" w:line="240" w:lineRule="auto"/>
        <w:ind w:firstLine="284"/>
        <w:jc w:val="both"/>
        <w:rPr>
          <w:rFonts w:ascii="Garamond" w:hAnsi="Garamond" w:cs="Times New Roman"/>
          <w:sz w:val="24"/>
          <w:szCs w:val="24"/>
        </w:rPr>
      </w:pPr>
      <w:r w:rsidRPr="00015E69">
        <w:rPr>
          <w:rFonts w:ascii="Garamond" w:hAnsi="Garamond" w:cs="Times New Roman"/>
          <w:sz w:val="24"/>
          <w:szCs w:val="24"/>
        </w:rPr>
        <w:t xml:space="preserve"> </w:t>
      </w:r>
      <w:r w:rsidR="003F1F7B">
        <w:rPr>
          <w:rFonts w:ascii="Garamond" w:hAnsi="Garamond" w:cs="Times New Roman"/>
          <w:sz w:val="24"/>
          <w:szCs w:val="24"/>
        </w:rPr>
        <w:t>13.2</w:t>
      </w:r>
      <w:r w:rsidR="00015E69" w:rsidRPr="00015E69">
        <w:rPr>
          <w:rFonts w:ascii="Garamond" w:hAnsi="Garamond" w:cs="Times New Roman"/>
          <w:sz w:val="24"/>
          <w:szCs w:val="24"/>
        </w:rPr>
        <w:t xml:space="preserve"> </w:t>
      </w:r>
      <w:r w:rsidR="00E44C21" w:rsidRPr="00015E69">
        <w:rPr>
          <w:rFonts w:ascii="Garamond" w:hAnsi="Garamond" w:cs="Times New Roman"/>
          <w:sz w:val="24"/>
          <w:szCs w:val="24"/>
        </w:rPr>
        <w:t>N</w:t>
      </w:r>
      <w:r w:rsidR="00CC2657" w:rsidRPr="00015E69">
        <w:rPr>
          <w:rFonts w:ascii="Garamond" w:hAnsi="Garamond" w:cs="Times New Roman"/>
          <w:sz w:val="24"/>
          <w:szCs w:val="24"/>
        </w:rPr>
        <w:t>ë</w:t>
      </w:r>
      <w:r w:rsidR="00E44C21" w:rsidRPr="00015E69">
        <w:rPr>
          <w:rFonts w:ascii="Garamond" w:hAnsi="Garamond" w:cs="Times New Roman"/>
          <w:sz w:val="24"/>
          <w:szCs w:val="24"/>
        </w:rPr>
        <w:t xml:space="preserve"> referim t</w:t>
      </w:r>
      <w:r w:rsidR="00CC2657" w:rsidRPr="00015E69">
        <w:rPr>
          <w:rFonts w:ascii="Garamond" w:hAnsi="Garamond" w:cs="Times New Roman"/>
          <w:sz w:val="24"/>
          <w:szCs w:val="24"/>
        </w:rPr>
        <w:t>ë</w:t>
      </w:r>
      <w:r w:rsidR="00E44C21" w:rsidRPr="00015E69">
        <w:rPr>
          <w:rFonts w:ascii="Garamond" w:hAnsi="Garamond" w:cs="Times New Roman"/>
          <w:sz w:val="24"/>
          <w:szCs w:val="24"/>
        </w:rPr>
        <w:t xml:space="preserve"> pik</w:t>
      </w:r>
      <w:r w:rsidR="003F1F7B">
        <w:rPr>
          <w:rFonts w:ascii="Garamond" w:hAnsi="Garamond" w:cs="Times New Roman"/>
          <w:sz w:val="24"/>
          <w:szCs w:val="24"/>
        </w:rPr>
        <w:t>ave</w:t>
      </w:r>
      <w:r w:rsidR="00E44C21" w:rsidRPr="00015E69">
        <w:rPr>
          <w:rFonts w:ascii="Garamond" w:hAnsi="Garamond" w:cs="Times New Roman"/>
          <w:sz w:val="24"/>
          <w:szCs w:val="24"/>
        </w:rPr>
        <w:t xml:space="preserve"> 4 dhe 5</w:t>
      </w:r>
      <w:r w:rsidR="003F1F7B">
        <w:rPr>
          <w:rFonts w:ascii="Garamond" w:hAnsi="Garamond" w:cs="Times New Roman"/>
          <w:sz w:val="24"/>
          <w:szCs w:val="24"/>
        </w:rPr>
        <w:t>,</w:t>
      </w:r>
      <w:r w:rsidR="00E44C21" w:rsidRPr="00015E69">
        <w:rPr>
          <w:rFonts w:ascii="Garamond" w:hAnsi="Garamond" w:cs="Times New Roman"/>
          <w:sz w:val="24"/>
          <w:szCs w:val="24"/>
        </w:rPr>
        <w:t xml:space="preserve"> po t</w:t>
      </w:r>
      <w:r w:rsidR="00CC2657" w:rsidRPr="00015E69">
        <w:rPr>
          <w:rFonts w:ascii="Garamond" w:hAnsi="Garamond" w:cs="Times New Roman"/>
          <w:sz w:val="24"/>
          <w:szCs w:val="24"/>
        </w:rPr>
        <w:t>ë</w:t>
      </w:r>
      <w:r w:rsidR="00E44C21" w:rsidRPr="00015E69">
        <w:rPr>
          <w:rFonts w:ascii="Garamond" w:hAnsi="Garamond" w:cs="Times New Roman"/>
          <w:sz w:val="24"/>
          <w:szCs w:val="24"/>
        </w:rPr>
        <w:t xml:space="preserve"> nenit 27 t</w:t>
      </w:r>
      <w:r w:rsidR="00CC2657" w:rsidRPr="00015E69">
        <w:rPr>
          <w:rFonts w:ascii="Garamond" w:hAnsi="Garamond" w:cs="Times New Roman"/>
          <w:sz w:val="24"/>
          <w:szCs w:val="24"/>
        </w:rPr>
        <w:t>ë</w:t>
      </w:r>
      <w:r w:rsidR="00E44C21" w:rsidRPr="00015E69">
        <w:rPr>
          <w:rFonts w:ascii="Garamond" w:hAnsi="Garamond" w:cs="Times New Roman"/>
          <w:sz w:val="24"/>
          <w:szCs w:val="24"/>
        </w:rPr>
        <w:t xml:space="preserve"> k</w:t>
      </w:r>
      <w:r w:rsidR="00CC2657" w:rsidRPr="00015E69">
        <w:rPr>
          <w:rFonts w:ascii="Garamond" w:hAnsi="Garamond" w:cs="Times New Roman"/>
          <w:sz w:val="24"/>
          <w:szCs w:val="24"/>
        </w:rPr>
        <w:t>ë</w:t>
      </w:r>
      <w:r w:rsidR="00E44C21" w:rsidRPr="00015E69">
        <w:rPr>
          <w:rFonts w:ascii="Garamond" w:hAnsi="Garamond" w:cs="Times New Roman"/>
          <w:sz w:val="24"/>
          <w:szCs w:val="24"/>
        </w:rPr>
        <w:t>tij ligji</w:t>
      </w:r>
      <w:r w:rsidR="00E44C21" w:rsidRPr="00015E69">
        <w:rPr>
          <w:rStyle w:val="FootnoteReference"/>
          <w:rFonts w:ascii="Garamond" w:hAnsi="Garamond" w:cs="Times New Roman"/>
          <w:sz w:val="24"/>
          <w:szCs w:val="24"/>
        </w:rPr>
        <w:footnoteReference w:id="6"/>
      </w:r>
      <w:r w:rsidR="00E44C21" w:rsidRPr="00015E69">
        <w:rPr>
          <w:rFonts w:ascii="Garamond" w:hAnsi="Garamond" w:cs="Times New Roman"/>
          <w:sz w:val="24"/>
          <w:szCs w:val="24"/>
        </w:rPr>
        <w:t>, ankimi objekt gjykimi nuk p</w:t>
      </w:r>
      <w:r w:rsidR="00CC2657" w:rsidRPr="00015E69">
        <w:rPr>
          <w:rFonts w:ascii="Garamond" w:hAnsi="Garamond" w:cs="Times New Roman"/>
          <w:sz w:val="24"/>
          <w:szCs w:val="24"/>
        </w:rPr>
        <w:t>ë</w:t>
      </w:r>
      <w:r w:rsidR="00E44C21" w:rsidRPr="00015E69">
        <w:rPr>
          <w:rFonts w:ascii="Garamond" w:hAnsi="Garamond" w:cs="Times New Roman"/>
          <w:sz w:val="24"/>
          <w:szCs w:val="24"/>
        </w:rPr>
        <w:t xml:space="preserve">rmbush kriteret e </w:t>
      </w:r>
      <w:proofErr w:type="spellStart"/>
      <w:r w:rsidR="00E44C21" w:rsidRPr="00015E69">
        <w:rPr>
          <w:rFonts w:ascii="Garamond" w:hAnsi="Garamond" w:cs="Times New Roman"/>
          <w:sz w:val="24"/>
          <w:szCs w:val="24"/>
        </w:rPr>
        <w:t>pranueshm</w:t>
      </w:r>
      <w:r w:rsidR="00CC2657" w:rsidRPr="00015E69">
        <w:rPr>
          <w:rFonts w:ascii="Garamond" w:hAnsi="Garamond" w:cs="Times New Roman"/>
          <w:sz w:val="24"/>
          <w:szCs w:val="24"/>
        </w:rPr>
        <w:t>ë</w:t>
      </w:r>
      <w:r w:rsidR="00E44C21" w:rsidRPr="00015E69">
        <w:rPr>
          <w:rFonts w:ascii="Garamond" w:hAnsi="Garamond" w:cs="Times New Roman"/>
          <w:sz w:val="24"/>
          <w:szCs w:val="24"/>
        </w:rPr>
        <w:t>ris</w:t>
      </w:r>
      <w:r w:rsidR="00CC2657" w:rsidRPr="00015E69">
        <w:rPr>
          <w:rFonts w:ascii="Garamond" w:hAnsi="Garamond" w:cs="Times New Roman"/>
          <w:sz w:val="24"/>
          <w:szCs w:val="24"/>
        </w:rPr>
        <w:t>ë</w:t>
      </w:r>
      <w:proofErr w:type="spellEnd"/>
      <w:r w:rsidR="00E44C21" w:rsidRPr="00015E69">
        <w:rPr>
          <w:rFonts w:ascii="Garamond" w:hAnsi="Garamond" w:cs="Times New Roman"/>
          <w:sz w:val="24"/>
          <w:szCs w:val="24"/>
        </w:rPr>
        <w:t>, e si i till</w:t>
      </w:r>
      <w:r w:rsidR="00CC2657" w:rsidRPr="00015E69">
        <w:rPr>
          <w:rFonts w:ascii="Garamond" w:hAnsi="Garamond" w:cs="Times New Roman"/>
          <w:sz w:val="24"/>
          <w:szCs w:val="24"/>
        </w:rPr>
        <w:t>ë</w:t>
      </w:r>
      <w:r w:rsidR="00E44C21" w:rsidRPr="00015E69">
        <w:rPr>
          <w:rFonts w:ascii="Garamond" w:hAnsi="Garamond" w:cs="Times New Roman"/>
          <w:sz w:val="24"/>
          <w:szCs w:val="24"/>
        </w:rPr>
        <w:t>, nuk duhet b</w:t>
      </w:r>
      <w:r w:rsidR="00CC2657" w:rsidRPr="00015E69">
        <w:rPr>
          <w:rFonts w:ascii="Garamond" w:hAnsi="Garamond" w:cs="Times New Roman"/>
          <w:sz w:val="24"/>
          <w:szCs w:val="24"/>
        </w:rPr>
        <w:t>ë</w:t>
      </w:r>
      <w:r w:rsidR="00E44C21" w:rsidRPr="00015E69">
        <w:rPr>
          <w:rFonts w:ascii="Garamond" w:hAnsi="Garamond" w:cs="Times New Roman"/>
          <w:sz w:val="24"/>
          <w:szCs w:val="24"/>
        </w:rPr>
        <w:t>r</w:t>
      </w:r>
      <w:r w:rsidR="00CC2657" w:rsidRPr="00015E69">
        <w:rPr>
          <w:rFonts w:ascii="Garamond" w:hAnsi="Garamond" w:cs="Times New Roman"/>
          <w:sz w:val="24"/>
          <w:szCs w:val="24"/>
        </w:rPr>
        <w:t>ë</w:t>
      </w:r>
      <w:r w:rsidR="00E44C21" w:rsidRPr="00015E69">
        <w:rPr>
          <w:rFonts w:ascii="Garamond" w:hAnsi="Garamond" w:cs="Times New Roman"/>
          <w:sz w:val="24"/>
          <w:szCs w:val="24"/>
        </w:rPr>
        <w:t xml:space="preserve"> objekt gjykimi.</w:t>
      </w:r>
    </w:p>
    <w:p w14:paraId="4B7BA6C5" w14:textId="413D9241" w:rsidR="00F05E5B" w:rsidRPr="00015E69" w:rsidRDefault="003F1F7B" w:rsidP="00015E69">
      <w:pPr>
        <w:tabs>
          <w:tab w:val="left" w:pos="426"/>
        </w:tabs>
        <w:spacing w:after="0" w:line="240" w:lineRule="auto"/>
        <w:ind w:firstLine="284"/>
        <w:jc w:val="both"/>
        <w:rPr>
          <w:rFonts w:ascii="Garamond" w:hAnsi="Garamond" w:cs="Times New Roman"/>
          <w:sz w:val="24"/>
          <w:szCs w:val="24"/>
        </w:rPr>
      </w:pPr>
      <w:r>
        <w:rPr>
          <w:rFonts w:ascii="Garamond" w:hAnsi="Garamond" w:cs="Times New Roman"/>
          <w:sz w:val="24"/>
          <w:szCs w:val="24"/>
        </w:rPr>
        <w:t>13.3</w:t>
      </w:r>
      <w:r w:rsidR="00015E69" w:rsidRPr="00015E69">
        <w:rPr>
          <w:rFonts w:ascii="Garamond" w:hAnsi="Garamond" w:cs="Times New Roman"/>
          <w:sz w:val="24"/>
          <w:szCs w:val="24"/>
        </w:rPr>
        <w:t xml:space="preserve"> </w:t>
      </w:r>
      <w:r w:rsidR="005060BA" w:rsidRPr="00015E69">
        <w:rPr>
          <w:rFonts w:ascii="Garamond" w:hAnsi="Garamond" w:cs="Times New Roman"/>
          <w:sz w:val="24"/>
          <w:szCs w:val="24"/>
        </w:rPr>
        <w:t xml:space="preserve">Lidhur me pretendimin se </w:t>
      </w:r>
      <w:proofErr w:type="spellStart"/>
      <w:r w:rsidR="005060BA" w:rsidRPr="00015E69">
        <w:rPr>
          <w:rFonts w:ascii="Garamond" w:hAnsi="Garamond" w:cs="Times New Roman"/>
          <w:sz w:val="24"/>
          <w:szCs w:val="24"/>
        </w:rPr>
        <w:t>KLP</w:t>
      </w:r>
      <w:proofErr w:type="spellEnd"/>
      <w:r w:rsidR="005060BA" w:rsidRPr="00015E69">
        <w:rPr>
          <w:rFonts w:ascii="Garamond" w:hAnsi="Garamond" w:cs="Times New Roman"/>
          <w:sz w:val="24"/>
          <w:szCs w:val="24"/>
        </w:rPr>
        <w:t>-ja ka marr</w:t>
      </w:r>
      <w:r w:rsidR="00522299" w:rsidRPr="00015E69">
        <w:rPr>
          <w:rFonts w:ascii="Garamond" w:hAnsi="Garamond" w:cs="Times New Roman"/>
          <w:sz w:val="24"/>
          <w:szCs w:val="24"/>
        </w:rPr>
        <w:t>ë</w:t>
      </w:r>
      <w:r w:rsidR="005060BA" w:rsidRPr="00015E69">
        <w:rPr>
          <w:rFonts w:ascii="Garamond" w:hAnsi="Garamond" w:cs="Times New Roman"/>
          <w:sz w:val="24"/>
          <w:szCs w:val="24"/>
        </w:rPr>
        <w:t xml:space="preserve"> nj</w:t>
      </w:r>
      <w:r w:rsidR="00522299" w:rsidRPr="00015E69">
        <w:rPr>
          <w:rFonts w:ascii="Garamond" w:hAnsi="Garamond" w:cs="Times New Roman"/>
          <w:sz w:val="24"/>
          <w:szCs w:val="24"/>
        </w:rPr>
        <w:t>ë</w:t>
      </w:r>
      <w:r w:rsidR="005060BA" w:rsidRPr="00015E69">
        <w:rPr>
          <w:rFonts w:ascii="Garamond" w:hAnsi="Garamond" w:cs="Times New Roman"/>
          <w:sz w:val="24"/>
          <w:szCs w:val="24"/>
        </w:rPr>
        <w:t xml:space="preserve"> vendim formal p</w:t>
      </w:r>
      <w:r w:rsidR="00522299" w:rsidRPr="00015E69">
        <w:rPr>
          <w:rFonts w:ascii="Garamond" w:hAnsi="Garamond" w:cs="Times New Roman"/>
          <w:sz w:val="24"/>
          <w:szCs w:val="24"/>
        </w:rPr>
        <w:t>ë</w:t>
      </w:r>
      <w:r w:rsidR="005060BA" w:rsidRPr="00015E69">
        <w:rPr>
          <w:rFonts w:ascii="Garamond" w:hAnsi="Garamond" w:cs="Times New Roman"/>
          <w:sz w:val="24"/>
          <w:szCs w:val="24"/>
        </w:rPr>
        <w:t xml:space="preserve">r shkarkimin </w:t>
      </w:r>
      <w:r w:rsidR="004909B5" w:rsidRPr="00015E69">
        <w:rPr>
          <w:rFonts w:ascii="Garamond" w:hAnsi="Garamond" w:cs="Times New Roman"/>
          <w:sz w:val="24"/>
          <w:szCs w:val="24"/>
        </w:rPr>
        <w:t>nga detyra</w:t>
      </w:r>
      <w:r w:rsidR="001C2DE7" w:rsidRPr="00015E69">
        <w:rPr>
          <w:rFonts w:ascii="Garamond" w:hAnsi="Garamond" w:cs="Times New Roman"/>
          <w:sz w:val="24"/>
          <w:szCs w:val="24"/>
        </w:rPr>
        <w:t>.</w:t>
      </w:r>
      <w:r w:rsidR="005060BA" w:rsidRPr="00015E69">
        <w:rPr>
          <w:rFonts w:ascii="Garamond" w:hAnsi="Garamond" w:cs="Times New Roman"/>
          <w:sz w:val="24"/>
          <w:szCs w:val="24"/>
        </w:rPr>
        <w:t xml:space="preserve"> </w:t>
      </w:r>
      <w:r w:rsidR="001C2DE7" w:rsidRPr="00015E69">
        <w:rPr>
          <w:rFonts w:ascii="Garamond" w:hAnsi="Garamond" w:cs="Times New Roman"/>
          <w:sz w:val="24"/>
          <w:szCs w:val="24"/>
        </w:rPr>
        <w:t>N</w:t>
      </w:r>
      <w:r w:rsidR="00522299" w:rsidRPr="00015E69">
        <w:rPr>
          <w:rFonts w:ascii="Garamond" w:hAnsi="Garamond" w:cs="Times New Roman"/>
          <w:sz w:val="24"/>
          <w:szCs w:val="24"/>
        </w:rPr>
        <w:t xml:space="preserve">ë interpretim të nenit 1, pika 2 dhe nenit 32 të Kodit Penal, referuar </w:t>
      </w:r>
      <w:proofErr w:type="spellStart"/>
      <w:r w:rsidR="00522299" w:rsidRPr="00015E69">
        <w:rPr>
          <w:rFonts w:ascii="Garamond" w:hAnsi="Garamond" w:cs="Times New Roman"/>
          <w:sz w:val="24"/>
          <w:szCs w:val="24"/>
        </w:rPr>
        <w:t>marzhit</w:t>
      </w:r>
      <w:proofErr w:type="spellEnd"/>
      <w:r w:rsidR="00522299" w:rsidRPr="00015E69">
        <w:rPr>
          <w:rFonts w:ascii="Garamond" w:hAnsi="Garamond" w:cs="Times New Roman"/>
          <w:sz w:val="24"/>
          <w:szCs w:val="24"/>
        </w:rPr>
        <w:t xml:space="preserve"> të dënimit të parashikuar nga nene</w:t>
      </w:r>
      <w:r w:rsidR="002B3AFF" w:rsidRPr="00015E69">
        <w:rPr>
          <w:rFonts w:ascii="Garamond" w:hAnsi="Garamond" w:cs="Times New Roman"/>
          <w:sz w:val="24"/>
          <w:szCs w:val="24"/>
        </w:rPr>
        <w:t>t</w:t>
      </w:r>
      <w:r w:rsidR="00522299" w:rsidRPr="00015E69">
        <w:rPr>
          <w:rFonts w:ascii="Garamond" w:hAnsi="Garamond" w:cs="Times New Roman"/>
          <w:sz w:val="24"/>
          <w:szCs w:val="24"/>
        </w:rPr>
        <w:t xml:space="preserve"> 319/ç dhe 257/a/2 të këtij kodi, për të ci</w:t>
      </w:r>
      <w:r>
        <w:rPr>
          <w:rFonts w:ascii="Garamond" w:hAnsi="Garamond" w:cs="Times New Roman"/>
          <w:sz w:val="24"/>
          <w:szCs w:val="24"/>
        </w:rPr>
        <w:t>lat është dhënë dënimi ndaj ish-</w:t>
      </w:r>
      <w:r w:rsidR="00522299" w:rsidRPr="00015E69">
        <w:rPr>
          <w:rFonts w:ascii="Garamond" w:hAnsi="Garamond" w:cs="Times New Roman"/>
          <w:sz w:val="24"/>
          <w:szCs w:val="24"/>
        </w:rPr>
        <w:t xml:space="preserve">magjistratit </w:t>
      </w:r>
      <w:proofErr w:type="spellStart"/>
      <w:r w:rsidR="00522299" w:rsidRPr="00015E69">
        <w:rPr>
          <w:rFonts w:ascii="Garamond" w:hAnsi="Garamond" w:cs="Times New Roman"/>
          <w:sz w:val="24"/>
          <w:szCs w:val="24"/>
        </w:rPr>
        <w:t>Sali</w:t>
      </w:r>
      <w:proofErr w:type="spellEnd"/>
      <w:r w:rsidR="00522299" w:rsidRPr="00015E69">
        <w:rPr>
          <w:rFonts w:ascii="Garamond" w:hAnsi="Garamond" w:cs="Times New Roman"/>
          <w:sz w:val="24"/>
          <w:szCs w:val="24"/>
        </w:rPr>
        <w:t xml:space="preserve"> Hasa, rezulton se </w:t>
      </w:r>
      <w:r w:rsidR="001C2DE7" w:rsidRPr="00015E69">
        <w:rPr>
          <w:rFonts w:ascii="Garamond" w:hAnsi="Garamond" w:cs="Times New Roman"/>
          <w:sz w:val="24"/>
          <w:szCs w:val="24"/>
        </w:rPr>
        <w:t>ai</w:t>
      </w:r>
      <w:r w:rsidR="00522299" w:rsidRPr="00015E69">
        <w:rPr>
          <w:rFonts w:ascii="Garamond" w:hAnsi="Garamond" w:cs="Times New Roman"/>
          <w:sz w:val="24"/>
          <w:szCs w:val="24"/>
        </w:rPr>
        <w:t xml:space="preserve"> është deklaruar fajtor për vepra penale që parashikohen nga ligji si krim.</w:t>
      </w:r>
      <w:r w:rsidR="004647DF" w:rsidRPr="00015E69">
        <w:rPr>
          <w:rFonts w:ascii="Garamond" w:hAnsi="Garamond" w:cs="Times New Roman"/>
          <w:sz w:val="24"/>
          <w:szCs w:val="24"/>
        </w:rPr>
        <w:t xml:space="preserve"> Nga interpretimi i nenit 462, pika 3, shkronja “b” dhe 428, pika 1, shkronja “b”</w:t>
      </w:r>
      <w:r>
        <w:rPr>
          <w:rFonts w:ascii="Garamond" w:hAnsi="Garamond" w:cs="Times New Roman"/>
          <w:sz w:val="24"/>
          <w:szCs w:val="24"/>
        </w:rPr>
        <w:t>,</w:t>
      </w:r>
      <w:r w:rsidR="004647DF" w:rsidRPr="00015E69">
        <w:rPr>
          <w:rFonts w:ascii="Garamond" w:hAnsi="Garamond" w:cs="Times New Roman"/>
          <w:sz w:val="24"/>
          <w:szCs w:val="24"/>
        </w:rPr>
        <w:t xml:space="preserve"> t</w:t>
      </w:r>
      <w:r w:rsidR="000C6420" w:rsidRPr="00015E69">
        <w:rPr>
          <w:rFonts w:ascii="Garamond" w:hAnsi="Garamond" w:cs="Times New Roman"/>
          <w:sz w:val="24"/>
          <w:szCs w:val="24"/>
        </w:rPr>
        <w:t>ë</w:t>
      </w:r>
      <w:r w:rsidR="004647DF" w:rsidRPr="00015E69">
        <w:rPr>
          <w:rFonts w:ascii="Garamond" w:hAnsi="Garamond" w:cs="Times New Roman"/>
          <w:sz w:val="24"/>
          <w:szCs w:val="24"/>
        </w:rPr>
        <w:t xml:space="preserve"> Kodit t</w:t>
      </w:r>
      <w:r w:rsidR="000C6420" w:rsidRPr="00015E69">
        <w:rPr>
          <w:rFonts w:ascii="Garamond" w:hAnsi="Garamond" w:cs="Times New Roman"/>
          <w:sz w:val="24"/>
          <w:szCs w:val="24"/>
        </w:rPr>
        <w:t>ë</w:t>
      </w:r>
      <w:r w:rsidR="004647DF" w:rsidRPr="00015E69">
        <w:rPr>
          <w:rFonts w:ascii="Garamond" w:hAnsi="Garamond" w:cs="Times New Roman"/>
          <w:sz w:val="24"/>
          <w:szCs w:val="24"/>
        </w:rPr>
        <w:t xml:space="preserve"> Procedur</w:t>
      </w:r>
      <w:r w:rsidR="000C6420" w:rsidRPr="00015E69">
        <w:rPr>
          <w:rFonts w:ascii="Garamond" w:hAnsi="Garamond" w:cs="Times New Roman"/>
          <w:sz w:val="24"/>
          <w:szCs w:val="24"/>
        </w:rPr>
        <w:t>ë</w:t>
      </w:r>
      <w:r w:rsidR="004647DF" w:rsidRPr="00015E69">
        <w:rPr>
          <w:rFonts w:ascii="Garamond" w:hAnsi="Garamond" w:cs="Times New Roman"/>
          <w:sz w:val="24"/>
          <w:szCs w:val="24"/>
        </w:rPr>
        <w:t>s Penale, vendimi penal me t</w:t>
      </w:r>
      <w:r w:rsidR="000C6420" w:rsidRPr="00015E69">
        <w:rPr>
          <w:rFonts w:ascii="Garamond" w:hAnsi="Garamond" w:cs="Times New Roman"/>
          <w:sz w:val="24"/>
          <w:szCs w:val="24"/>
        </w:rPr>
        <w:t>ë</w:t>
      </w:r>
      <w:r w:rsidR="004647DF" w:rsidRPr="00015E69">
        <w:rPr>
          <w:rFonts w:ascii="Garamond" w:hAnsi="Garamond" w:cs="Times New Roman"/>
          <w:sz w:val="24"/>
          <w:szCs w:val="24"/>
        </w:rPr>
        <w:t xml:space="preserve"> cilin </w:t>
      </w:r>
      <w:r w:rsidR="000C6420" w:rsidRPr="00015E69">
        <w:rPr>
          <w:rFonts w:ascii="Garamond" w:hAnsi="Garamond" w:cs="Times New Roman"/>
          <w:sz w:val="24"/>
          <w:szCs w:val="24"/>
        </w:rPr>
        <w:t>ë</w:t>
      </w:r>
      <w:r w:rsidR="004647DF" w:rsidRPr="00015E69">
        <w:rPr>
          <w:rFonts w:ascii="Garamond" w:hAnsi="Garamond" w:cs="Times New Roman"/>
          <w:sz w:val="24"/>
          <w:szCs w:val="24"/>
        </w:rPr>
        <w:t>sht</w:t>
      </w:r>
      <w:r w:rsidR="000C6420" w:rsidRPr="00015E69">
        <w:rPr>
          <w:rFonts w:ascii="Garamond" w:hAnsi="Garamond" w:cs="Times New Roman"/>
          <w:sz w:val="24"/>
          <w:szCs w:val="24"/>
        </w:rPr>
        <w:t>ë</w:t>
      </w:r>
      <w:r w:rsidR="004647DF" w:rsidRPr="00015E69">
        <w:rPr>
          <w:rFonts w:ascii="Garamond" w:hAnsi="Garamond" w:cs="Times New Roman"/>
          <w:sz w:val="24"/>
          <w:szCs w:val="24"/>
        </w:rPr>
        <w:t xml:space="preserve"> d</w:t>
      </w:r>
      <w:r w:rsidR="000C6420" w:rsidRPr="00015E69">
        <w:rPr>
          <w:rFonts w:ascii="Garamond" w:hAnsi="Garamond" w:cs="Times New Roman"/>
          <w:sz w:val="24"/>
          <w:szCs w:val="24"/>
        </w:rPr>
        <w:t>ë</w:t>
      </w:r>
      <w:r>
        <w:rPr>
          <w:rFonts w:ascii="Garamond" w:hAnsi="Garamond" w:cs="Times New Roman"/>
          <w:sz w:val="24"/>
          <w:szCs w:val="24"/>
        </w:rPr>
        <w:t>nuar ish-</w:t>
      </w:r>
      <w:r w:rsidR="004647DF" w:rsidRPr="00015E69">
        <w:rPr>
          <w:rFonts w:ascii="Garamond" w:hAnsi="Garamond" w:cs="Times New Roman"/>
          <w:sz w:val="24"/>
          <w:szCs w:val="24"/>
        </w:rPr>
        <w:t xml:space="preserve">magjistrati </w:t>
      </w:r>
      <w:proofErr w:type="spellStart"/>
      <w:r w:rsidR="004647DF" w:rsidRPr="00015E69">
        <w:rPr>
          <w:rFonts w:ascii="Garamond" w:hAnsi="Garamond" w:cs="Times New Roman"/>
          <w:sz w:val="24"/>
          <w:szCs w:val="24"/>
        </w:rPr>
        <w:t>Sali</w:t>
      </w:r>
      <w:proofErr w:type="spellEnd"/>
      <w:r w:rsidR="004647DF" w:rsidRPr="00015E69">
        <w:rPr>
          <w:rFonts w:ascii="Garamond" w:hAnsi="Garamond" w:cs="Times New Roman"/>
          <w:sz w:val="24"/>
          <w:szCs w:val="24"/>
        </w:rPr>
        <w:t xml:space="preserve"> Hasa </w:t>
      </w:r>
      <w:r w:rsidR="000C6420" w:rsidRPr="00015E69">
        <w:rPr>
          <w:rFonts w:ascii="Garamond" w:hAnsi="Garamond" w:cs="Times New Roman"/>
          <w:sz w:val="24"/>
          <w:szCs w:val="24"/>
        </w:rPr>
        <w:t>ë</w:t>
      </w:r>
      <w:r w:rsidR="004647DF" w:rsidRPr="00015E69">
        <w:rPr>
          <w:rFonts w:ascii="Garamond" w:hAnsi="Garamond" w:cs="Times New Roman"/>
          <w:sz w:val="24"/>
          <w:szCs w:val="24"/>
        </w:rPr>
        <w:t>sht</w:t>
      </w:r>
      <w:r w:rsidR="000C6420" w:rsidRPr="00015E69">
        <w:rPr>
          <w:rFonts w:ascii="Garamond" w:hAnsi="Garamond" w:cs="Times New Roman"/>
          <w:sz w:val="24"/>
          <w:szCs w:val="24"/>
        </w:rPr>
        <w:t>ë</w:t>
      </w:r>
      <w:r w:rsidR="004647DF" w:rsidRPr="00015E69">
        <w:rPr>
          <w:rFonts w:ascii="Garamond" w:hAnsi="Garamond" w:cs="Times New Roman"/>
          <w:sz w:val="24"/>
          <w:szCs w:val="24"/>
        </w:rPr>
        <w:t xml:space="preserve"> nj</w:t>
      </w:r>
      <w:r w:rsidR="000C6420" w:rsidRPr="00015E69">
        <w:rPr>
          <w:rFonts w:ascii="Garamond" w:hAnsi="Garamond" w:cs="Times New Roman"/>
          <w:sz w:val="24"/>
          <w:szCs w:val="24"/>
        </w:rPr>
        <w:t>ë</w:t>
      </w:r>
      <w:r w:rsidR="004647DF" w:rsidRPr="00015E69">
        <w:rPr>
          <w:rFonts w:ascii="Garamond" w:hAnsi="Garamond" w:cs="Times New Roman"/>
          <w:sz w:val="24"/>
          <w:szCs w:val="24"/>
        </w:rPr>
        <w:t xml:space="preserve"> vendim i form</w:t>
      </w:r>
      <w:r w:rsidR="000C6420" w:rsidRPr="00015E69">
        <w:rPr>
          <w:rFonts w:ascii="Garamond" w:hAnsi="Garamond" w:cs="Times New Roman"/>
          <w:sz w:val="24"/>
          <w:szCs w:val="24"/>
        </w:rPr>
        <w:t>ë</w:t>
      </w:r>
      <w:r w:rsidR="004647DF" w:rsidRPr="00015E69">
        <w:rPr>
          <w:rFonts w:ascii="Garamond" w:hAnsi="Garamond" w:cs="Times New Roman"/>
          <w:sz w:val="24"/>
          <w:szCs w:val="24"/>
        </w:rPr>
        <w:t>s s</w:t>
      </w:r>
      <w:r w:rsidR="000C6420" w:rsidRPr="00015E69">
        <w:rPr>
          <w:rFonts w:ascii="Garamond" w:hAnsi="Garamond" w:cs="Times New Roman"/>
          <w:sz w:val="24"/>
          <w:szCs w:val="24"/>
        </w:rPr>
        <w:t>ë</w:t>
      </w:r>
      <w:r w:rsidR="004647DF" w:rsidRPr="00015E69">
        <w:rPr>
          <w:rFonts w:ascii="Garamond" w:hAnsi="Garamond" w:cs="Times New Roman"/>
          <w:sz w:val="24"/>
          <w:szCs w:val="24"/>
        </w:rPr>
        <w:t xml:space="preserve"> prer</w:t>
      </w:r>
      <w:r w:rsidR="000C6420" w:rsidRPr="00015E69">
        <w:rPr>
          <w:rFonts w:ascii="Garamond" w:hAnsi="Garamond" w:cs="Times New Roman"/>
          <w:sz w:val="24"/>
          <w:szCs w:val="24"/>
        </w:rPr>
        <w:t>ë</w:t>
      </w:r>
      <w:r w:rsidR="004647DF" w:rsidRPr="00015E69">
        <w:rPr>
          <w:rFonts w:ascii="Garamond" w:hAnsi="Garamond" w:cs="Times New Roman"/>
          <w:sz w:val="24"/>
          <w:szCs w:val="24"/>
        </w:rPr>
        <w:t xml:space="preserve"> dhe i ekzekutuesh</w:t>
      </w:r>
      <w:r w:rsidR="000C6420" w:rsidRPr="00015E69">
        <w:rPr>
          <w:rFonts w:ascii="Garamond" w:hAnsi="Garamond" w:cs="Times New Roman"/>
          <w:sz w:val="24"/>
          <w:szCs w:val="24"/>
        </w:rPr>
        <w:t>ë</w:t>
      </w:r>
      <w:r w:rsidR="004647DF" w:rsidRPr="00015E69">
        <w:rPr>
          <w:rFonts w:ascii="Garamond" w:hAnsi="Garamond" w:cs="Times New Roman"/>
          <w:sz w:val="24"/>
          <w:szCs w:val="24"/>
        </w:rPr>
        <w:t>m.</w:t>
      </w:r>
    </w:p>
    <w:p w14:paraId="59D8D4A2" w14:textId="61292128" w:rsidR="006C4EAC" w:rsidRPr="00015E69" w:rsidRDefault="00CA1FFA" w:rsidP="00015E69">
      <w:pPr>
        <w:tabs>
          <w:tab w:val="left" w:pos="426"/>
        </w:tabs>
        <w:spacing w:after="0" w:line="240" w:lineRule="auto"/>
        <w:ind w:firstLine="284"/>
        <w:jc w:val="both"/>
        <w:rPr>
          <w:rFonts w:ascii="Garamond" w:hAnsi="Garamond" w:cs="Times New Roman"/>
          <w:sz w:val="24"/>
          <w:szCs w:val="24"/>
        </w:rPr>
      </w:pPr>
      <w:r w:rsidRPr="00015E69">
        <w:rPr>
          <w:rFonts w:ascii="Garamond" w:hAnsi="Garamond" w:cs="Times New Roman"/>
          <w:sz w:val="24"/>
          <w:szCs w:val="24"/>
        </w:rPr>
        <w:t xml:space="preserve"> </w:t>
      </w:r>
      <w:r w:rsidR="00E74981" w:rsidRPr="00015E69">
        <w:rPr>
          <w:rFonts w:ascii="Garamond" w:hAnsi="Garamond" w:cs="Times New Roman"/>
          <w:sz w:val="24"/>
          <w:szCs w:val="24"/>
        </w:rPr>
        <w:t xml:space="preserve"> </w:t>
      </w:r>
      <w:r w:rsidR="003F1F7B">
        <w:rPr>
          <w:rFonts w:ascii="Garamond" w:hAnsi="Garamond" w:cs="Times New Roman"/>
          <w:sz w:val="24"/>
          <w:szCs w:val="24"/>
        </w:rPr>
        <w:t>13.4</w:t>
      </w:r>
      <w:r w:rsidR="00015E69" w:rsidRPr="00015E69">
        <w:rPr>
          <w:rFonts w:ascii="Garamond" w:hAnsi="Garamond" w:cs="Times New Roman"/>
          <w:sz w:val="24"/>
          <w:szCs w:val="24"/>
        </w:rPr>
        <w:t xml:space="preserve"> </w:t>
      </w:r>
      <w:r w:rsidR="006C4EAC" w:rsidRPr="00015E69">
        <w:rPr>
          <w:rFonts w:ascii="Garamond" w:hAnsi="Garamond" w:cs="Times New Roman"/>
          <w:sz w:val="24"/>
          <w:szCs w:val="24"/>
        </w:rPr>
        <w:t>Referuar dispozitave kushtetuese dhe ligjore, p</w:t>
      </w:r>
      <w:r w:rsidR="00664832" w:rsidRPr="00015E69">
        <w:rPr>
          <w:rFonts w:ascii="Garamond" w:hAnsi="Garamond" w:cs="Times New Roman"/>
          <w:sz w:val="24"/>
          <w:szCs w:val="24"/>
        </w:rPr>
        <w:t>ë</w:t>
      </w:r>
      <w:r w:rsidR="006C4EAC" w:rsidRPr="00015E69">
        <w:rPr>
          <w:rFonts w:ascii="Garamond" w:hAnsi="Garamond" w:cs="Times New Roman"/>
          <w:sz w:val="24"/>
          <w:szCs w:val="24"/>
        </w:rPr>
        <w:t>rkat</w:t>
      </w:r>
      <w:r w:rsidR="00664832" w:rsidRPr="00015E69">
        <w:rPr>
          <w:rFonts w:ascii="Garamond" w:hAnsi="Garamond" w:cs="Times New Roman"/>
          <w:sz w:val="24"/>
          <w:szCs w:val="24"/>
        </w:rPr>
        <w:t>ë</w:t>
      </w:r>
      <w:r w:rsidR="006C4EAC" w:rsidRPr="00015E69">
        <w:rPr>
          <w:rFonts w:ascii="Garamond" w:hAnsi="Garamond" w:cs="Times New Roman"/>
          <w:sz w:val="24"/>
          <w:szCs w:val="24"/>
        </w:rPr>
        <w:t>sisht, neni</w:t>
      </w:r>
      <w:r w:rsidR="00E40DBF" w:rsidRPr="00015E69">
        <w:rPr>
          <w:rFonts w:ascii="Garamond" w:hAnsi="Garamond" w:cs="Times New Roman"/>
          <w:sz w:val="24"/>
          <w:szCs w:val="24"/>
        </w:rPr>
        <w:t>t</w:t>
      </w:r>
      <w:r w:rsidR="006C4EAC" w:rsidRPr="00015E69">
        <w:rPr>
          <w:rFonts w:ascii="Garamond" w:hAnsi="Garamond" w:cs="Times New Roman"/>
          <w:sz w:val="24"/>
          <w:szCs w:val="24"/>
        </w:rPr>
        <w:t xml:space="preserve"> 148/d, pika</w:t>
      </w:r>
      <w:r w:rsidR="003F1F7B">
        <w:rPr>
          <w:rFonts w:ascii="Garamond" w:hAnsi="Garamond" w:cs="Times New Roman"/>
          <w:sz w:val="24"/>
          <w:szCs w:val="24"/>
        </w:rPr>
        <w:t>t</w:t>
      </w:r>
      <w:r w:rsidR="006C4EAC" w:rsidRPr="00015E69">
        <w:rPr>
          <w:rFonts w:ascii="Garamond" w:hAnsi="Garamond" w:cs="Times New Roman"/>
          <w:sz w:val="24"/>
          <w:szCs w:val="24"/>
        </w:rPr>
        <w:t xml:space="preserve"> 1 dhe 2</w:t>
      </w:r>
      <w:r w:rsidR="003F1F7B">
        <w:rPr>
          <w:rFonts w:ascii="Garamond" w:hAnsi="Garamond" w:cs="Times New Roman"/>
          <w:sz w:val="24"/>
          <w:szCs w:val="24"/>
        </w:rPr>
        <w:t>,</w:t>
      </w:r>
      <w:r w:rsidR="006C4EAC" w:rsidRPr="00015E69">
        <w:rPr>
          <w:rFonts w:ascii="Garamond" w:hAnsi="Garamond" w:cs="Times New Roman"/>
          <w:sz w:val="24"/>
          <w:szCs w:val="24"/>
        </w:rPr>
        <w:t xml:space="preserve"> t</w:t>
      </w:r>
      <w:r w:rsidR="00664832" w:rsidRPr="00015E69">
        <w:rPr>
          <w:rFonts w:ascii="Garamond" w:hAnsi="Garamond" w:cs="Times New Roman"/>
          <w:sz w:val="24"/>
          <w:szCs w:val="24"/>
        </w:rPr>
        <w:t>ë</w:t>
      </w:r>
      <w:r w:rsidR="006C4EAC" w:rsidRPr="00015E69">
        <w:rPr>
          <w:rFonts w:ascii="Garamond" w:hAnsi="Garamond" w:cs="Times New Roman"/>
          <w:sz w:val="24"/>
          <w:szCs w:val="24"/>
        </w:rPr>
        <w:t xml:space="preserve"> Kushtetut</w:t>
      </w:r>
      <w:r w:rsidR="00664832" w:rsidRPr="00015E69">
        <w:rPr>
          <w:rFonts w:ascii="Garamond" w:hAnsi="Garamond" w:cs="Times New Roman"/>
          <w:sz w:val="24"/>
          <w:szCs w:val="24"/>
        </w:rPr>
        <w:t>ë</w:t>
      </w:r>
      <w:r w:rsidR="006C4EAC" w:rsidRPr="00015E69">
        <w:rPr>
          <w:rFonts w:ascii="Garamond" w:hAnsi="Garamond" w:cs="Times New Roman"/>
          <w:sz w:val="24"/>
          <w:szCs w:val="24"/>
        </w:rPr>
        <w:t>s dhe nene</w:t>
      </w:r>
      <w:r w:rsidR="00E40DBF" w:rsidRPr="00015E69">
        <w:rPr>
          <w:rFonts w:ascii="Garamond" w:hAnsi="Garamond" w:cs="Times New Roman"/>
          <w:sz w:val="24"/>
          <w:szCs w:val="24"/>
        </w:rPr>
        <w:t>ve</w:t>
      </w:r>
      <w:r w:rsidR="006C4EAC" w:rsidRPr="00015E69">
        <w:rPr>
          <w:rFonts w:ascii="Garamond" w:hAnsi="Garamond" w:cs="Times New Roman"/>
          <w:sz w:val="24"/>
          <w:szCs w:val="24"/>
        </w:rPr>
        <w:t xml:space="preserve"> 104, pika 3 dhe 111, pika 1, shkronja “b”</w:t>
      </w:r>
      <w:r w:rsidR="003F1F7B">
        <w:rPr>
          <w:rFonts w:ascii="Garamond" w:hAnsi="Garamond" w:cs="Times New Roman"/>
          <w:sz w:val="24"/>
          <w:szCs w:val="24"/>
        </w:rPr>
        <w:t>,</w:t>
      </w:r>
      <w:r w:rsidR="006C4EAC" w:rsidRPr="00015E69">
        <w:rPr>
          <w:rFonts w:ascii="Garamond" w:hAnsi="Garamond" w:cs="Times New Roman"/>
          <w:sz w:val="24"/>
          <w:szCs w:val="24"/>
        </w:rPr>
        <w:t xml:space="preserve"> </w:t>
      </w:r>
      <w:r w:rsidR="003F1F7B" w:rsidRPr="00015E69">
        <w:rPr>
          <w:rFonts w:ascii="Garamond" w:hAnsi="Garamond" w:cs="Times New Roman"/>
          <w:sz w:val="24"/>
          <w:szCs w:val="24"/>
          <w:shd w:val="clear" w:color="auto" w:fill="FFFFFF"/>
        </w:rPr>
        <w:t>të</w:t>
      </w:r>
      <w:r w:rsidR="006C4EAC" w:rsidRPr="00015E69">
        <w:rPr>
          <w:rFonts w:ascii="Garamond" w:hAnsi="Garamond" w:cs="Times New Roman"/>
          <w:sz w:val="24"/>
          <w:szCs w:val="24"/>
        </w:rPr>
        <w:t xml:space="preserve"> ligjit nr. 96/20</w:t>
      </w:r>
      <w:r w:rsidR="00473424" w:rsidRPr="00015E69">
        <w:rPr>
          <w:rFonts w:ascii="Garamond" w:hAnsi="Garamond" w:cs="Times New Roman"/>
          <w:sz w:val="24"/>
          <w:szCs w:val="24"/>
        </w:rPr>
        <w:t>1</w:t>
      </w:r>
      <w:r w:rsidR="006C4EAC" w:rsidRPr="00015E69">
        <w:rPr>
          <w:rFonts w:ascii="Garamond" w:hAnsi="Garamond" w:cs="Times New Roman"/>
          <w:sz w:val="24"/>
          <w:szCs w:val="24"/>
        </w:rPr>
        <w:t>6, n</w:t>
      </w:r>
      <w:r w:rsidR="00664832" w:rsidRPr="00015E69">
        <w:rPr>
          <w:rFonts w:ascii="Garamond" w:hAnsi="Garamond" w:cs="Times New Roman"/>
          <w:sz w:val="24"/>
          <w:szCs w:val="24"/>
        </w:rPr>
        <w:t>ë</w:t>
      </w:r>
      <w:r w:rsidR="006C4EAC" w:rsidRPr="00015E69">
        <w:rPr>
          <w:rFonts w:ascii="Garamond" w:hAnsi="Garamond" w:cs="Times New Roman"/>
          <w:sz w:val="24"/>
          <w:szCs w:val="24"/>
        </w:rPr>
        <w:t xml:space="preserve"> m</w:t>
      </w:r>
      <w:r w:rsidR="00664832" w:rsidRPr="00015E69">
        <w:rPr>
          <w:rFonts w:ascii="Garamond" w:hAnsi="Garamond" w:cs="Times New Roman"/>
          <w:sz w:val="24"/>
          <w:szCs w:val="24"/>
        </w:rPr>
        <w:t>ë</w:t>
      </w:r>
      <w:r w:rsidR="006C4EAC" w:rsidRPr="00015E69">
        <w:rPr>
          <w:rFonts w:ascii="Garamond" w:hAnsi="Garamond" w:cs="Times New Roman"/>
          <w:sz w:val="24"/>
          <w:szCs w:val="24"/>
        </w:rPr>
        <w:t>nyr</w:t>
      </w:r>
      <w:r w:rsidR="00664832" w:rsidRPr="00015E69">
        <w:rPr>
          <w:rFonts w:ascii="Garamond" w:hAnsi="Garamond" w:cs="Times New Roman"/>
          <w:sz w:val="24"/>
          <w:szCs w:val="24"/>
        </w:rPr>
        <w:t>ë</w:t>
      </w:r>
      <w:r w:rsidR="006C4EAC" w:rsidRPr="00015E69">
        <w:rPr>
          <w:rFonts w:ascii="Garamond" w:hAnsi="Garamond" w:cs="Times New Roman"/>
          <w:sz w:val="24"/>
          <w:szCs w:val="24"/>
        </w:rPr>
        <w:t xml:space="preserve"> t</w:t>
      </w:r>
      <w:r w:rsidR="00664832" w:rsidRPr="00015E69">
        <w:rPr>
          <w:rFonts w:ascii="Garamond" w:hAnsi="Garamond" w:cs="Times New Roman"/>
          <w:sz w:val="24"/>
          <w:szCs w:val="24"/>
        </w:rPr>
        <w:t>ë</w:t>
      </w:r>
      <w:r w:rsidR="006C4EAC" w:rsidRPr="00015E69">
        <w:rPr>
          <w:rFonts w:ascii="Garamond" w:hAnsi="Garamond" w:cs="Times New Roman"/>
          <w:sz w:val="24"/>
          <w:szCs w:val="24"/>
        </w:rPr>
        <w:t xml:space="preserve"> qart</w:t>
      </w:r>
      <w:r w:rsidR="00664832" w:rsidRPr="00015E69">
        <w:rPr>
          <w:rFonts w:ascii="Garamond" w:hAnsi="Garamond" w:cs="Times New Roman"/>
          <w:sz w:val="24"/>
          <w:szCs w:val="24"/>
        </w:rPr>
        <w:t>ë</w:t>
      </w:r>
      <w:r w:rsidR="006C4EAC" w:rsidRPr="00015E69">
        <w:rPr>
          <w:rFonts w:ascii="Garamond" w:hAnsi="Garamond" w:cs="Times New Roman"/>
          <w:sz w:val="24"/>
          <w:szCs w:val="24"/>
        </w:rPr>
        <w:t xml:space="preserve"> </w:t>
      </w:r>
      <w:r w:rsidR="00134E8B" w:rsidRPr="00015E69">
        <w:rPr>
          <w:rFonts w:ascii="Garamond" w:hAnsi="Garamond" w:cs="Times New Roman"/>
          <w:sz w:val="24"/>
          <w:szCs w:val="24"/>
        </w:rPr>
        <w:t>përcaktohet</w:t>
      </w:r>
      <w:r w:rsidR="006C4EAC" w:rsidRPr="00015E69">
        <w:rPr>
          <w:rFonts w:ascii="Garamond" w:hAnsi="Garamond" w:cs="Times New Roman"/>
          <w:sz w:val="24"/>
          <w:szCs w:val="24"/>
        </w:rPr>
        <w:t xml:space="preserve"> se magjistrati i cili d</w:t>
      </w:r>
      <w:r w:rsidR="00664832" w:rsidRPr="00015E69">
        <w:rPr>
          <w:rFonts w:ascii="Garamond" w:hAnsi="Garamond" w:cs="Times New Roman"/>
          <w:sz w:val="24"/>
          <w:szCs w:val="24"/>
        </w:rPr>
        <w:t>ë</w:t>
      </w:r>
      <w:r w:rsidR="006C4EAC" w:rsidRPr="00015E69">
        <w:rPr>
          <w:rFonts w:ascii="Garamond" w:hAnsi="Garamond" w:cs="Times New Roman"/>
          <w:sz w:val="24"/>
          <w:szCs w:val="24"/>
        </w:rPr>
        <w:t>nohet me vendim t</w:t>
      </w:r>
      <w:r w:rsidR="00664832" w:rsidRPr="00015E69">
        <w:rPr>
          <w:rFonts w:ascii="Garamond" w:hAnsi="Garamond" w:cs="Times New Roman"/>
          <w:sz w:val="24"/>
          <w:szCs w:val="24"/>
        </w:rPr>
        <w:t>ë</w:t>
      </w:r>
      <w:r w:rsidR="006C4EAC" w:rsidRPr="00015E69">
        <w:rPr>
          <w:rFonts w:ascii="Garamond" w:hAnsi="Garamond" w:cs="Times New Roman"/>
          <w:sz w:val="24"/>
          <w:szCs w:val="24"/>
        </w:rPr>
        <w:t xml:space="preserve"> form</w:t>
      </w:r>
      <w:r w:rsidR="00664832" w:rsidRPr="00015E69">
        <w:rPr>
          <w:rFonts w:ascii="Garamond" w:hAnsi="Garamond" w:cs="Times New Roman"/>
          <w:sz w:val="24"/>
          <w:szCs w:val="24"/>
        </w:rPr>
        <w:t>ë</w:t>
      </w:r>
      <w:r w:rsidR="006C4EAC" w:rsidRPr="00015E69">
        <w:rPr>
          <w:rFonts w:ascii="Garamond" w:hAnsi="Garamond" w:cs="Times New Roman"/>
          <w:sz w:val="24"/>
          <w:szCs w:val="24"/>
        </w:rPr>
        <w:t>s s</w:t>
      </w:r>
      <w:r w:rsidR="00664832" w:rsidRPr="00015E69">
        <w:rPr>
          <w:rFonts w:ascii="Garamond" w:hAnsi="Garamond" w:cs="Times New Roman"/>
          <w:sz w:val="24"/>
          <w:szCs w:val="24"/>
        </w:rPr>
        <w:t>ë</w:t>
      </w:r>
      <w:r w:rsidR="006C4EAC" w:rsidRPr="00015E69">
        <w:rPr>
          <w:rFonts w:ascii="Garamond" w:hAnsi="Garamond" w:cs="Times New Roman"/>
          <w:sz w:val="24"/>
          <w:szCs w:val="24"/>
        </w:rPr>
        <w:t xml:space="preserve"> prer</w:t>
      </w:r>
      <w:r w:rsidR="00664832" w:rsidRPr="00015E69">
        <w:rPr>
          <w:rFonts w:ascii="Garamond" w:hAnsi="Garamond" w:cs="Times New Roman"/>
          <w:sz w:val="24"/>
          <w:szCs w:val="24"/>
        </w:rPr>
        <w:t>ë</w:t>
      </w:r>
      <w:r w:rsidR="006C4EAC" w:rsidRPr="00015E69">
        <w:rPr>
          <w:rFonts w:ascii="Garamond" w:hAnsi="Garamond" w:cs="Times New Roman"/>
          <w:sz w:val="24"/>
          <w:szCs w:val="24"/>
        </w:rPr>
        <w:t xml:space="preserve"> p</w:t>
      </w:r>
      <w:r w:rsidR="00664832" w:rsidRPr="00015E69">
        <w:rPr>
          <w:rFonts w:ascii="Garamond" w:hAnsi="Garamond" w:cs="Times New Roman"/>
          <w:sz w:val="24"/>
          <w:szCs w:val="24"/>
        </w:rPr>
        <w:t>ë</w:t>
      </w:r>
      <w:r w:rsidR="006C4EAC" w:rsidRPr="00015E69">
        <w:rPr>
          <w:rFonts w:ascii="Garamond" w:hAnsi="Garamond" w:cs="Times New Roman"/>
          <w:sz w:val="24"/>
          <w:szCs w:val="24"/>
        </w:rPr>
        <w:t>r kryerjen e nj</w:t>
      </w:r>
      <w:r w:rsidR="00664832" w:rsidRPr="00015E69">
        <w:rPr>
          <w:rFonts w:ascii="Garamond" w:hAnsi="Garamond" w:cs="Times New Roman"/>
          <w:sz w:val="24"/>
          <w:szCs w:val="24"/>
        </w:rPr>
        <w:t>ë</w:t>
      </w:r>
      <w:r w:rsidR="006C4EAC" w:rsidRPr="00015E69">
        <w:rPr>
          <w:rFonts w:ascii="Garamond" w:hAnsi="Garamond" w:cs="Times New Roman"/>
          <w:sz w:val="24"/>
          <w:szCs w:val="24"/>
        </w:rPr>
        <w:t xml:space="preserve"> krimi, ndaj tij jepet </w:t>
      </w:r>
      <w:r w:rsidR="0047451B" w:rsidRPr="00015E69">
        <w:rPr>
          <w:rFonts w:ascii="Garamond" w:hAnsi="Garamond" w:cs="Times New Roman"/>
          <w:sz w:val="24"/>
          <w:szCs w:val="24"/>
        </w:rPr>
        <w:t xml:space="preserve">vetëm </w:t>
      </w:r>
      <w:r w:rsidR="006C4EAC" w:rsidRPr="00015E69">
        <w:rPr>
          <w:rFonts w:ascii="Garamond" w:hAnsi="Garamond" w:cs="Times New Roman"/>
          <w:sz w:val="24"/>
          <w:szCs w:val="24"/>
        </w:rPr>
        <w:t xml:space="preserve">masa disiplinore </w:t>
      </w:r>
      <w:r w:rsidR="0047451B" w:rsidRPr="00015E69">
        <w:rPr>
          <w:rFonts w:ascii="Garamond" w:hAnsi="Garamond" w:cs="Times New Roman"/>
          <w:sz w:val="24"/>
          <w:szCs w:val="24"/>
        </w:rPr>
        <w:t>“shkarkim</w:t>
      </w:r>
      <w:r w:rsidR="006C4EAC" w:rsidRPr="00015E69">
        <w:rPr>
          <w:rFonts w:ascii="Garamond" w:hAnsi="Garamond" w:cs="Times New Roman"/>
          <w:sz w:val="24"/>
          <w:szCs w:val="24"/>
        </w:rPr>
        <w:t xml:space="preserve"> nga detyra</w:t>
      </w:r>
      <w:r w:rsidR="00195F4F">
        <w:rPr>
          <w:rFonts w:ascii="Garamond" w:hAnsi="Garamond" w:cs="Times New Roman"/>
          <w:sz w:val="24"/>
          <w:szCs w:val="24"/>
        </w:rPr>
        <w:t>”.</w:t>
      </w:r>
    </w:p>
    <w:p w14:paraId="4BE495B5" w14:textId="2B8FC7F8" w:rsidR="0065766A" w:rsidRPr="00015E69" w:rsidRDefault="00CA1FFA" w:rsidP="00015E69">
      <w:pPr>
        <w:tabs>
          <w:tab w:val="left" w:pos="426"/>
        </w:tabs>
        <w:spacing w:after="0" w:line="240" w:lineRule="auto"/>
        <w:ind w:firstLine="284"/>
        <w:jc w:val="both"/>
        <w:rPr>
          <w:rFonts w:ascii="Garamond" w:hAnsi="Garamond" w:cs="Times New Roman"/>
          <w:sz w:val="24"/>
          <w:szCs w:val="24"/>
        </w:rPr>
      </w:pPr>
      <w:r w:rsidRPr="00015E69">
        <w:rPr>
          <w:rFonts w:ascii="Garamond" w:hAnsi="Garamond" w:cs="Times New Roman"/>
          <w:sz w:val="24"/>
          <w:szCs w:val="24"/>
        </w:rPr>
        <w:t xml:space="preserve"> </w:t>
      </w:r>
      <w:r w:rsidR="00E74981" w:rsidRPr="00015E69">
        <w:rPr>
          <w:rFonts w:ascii="Garamond" w:hAnsi="Garamond" w:cs="Times New Roman"/>
          <w:sz w:val="24"/>
          <w:szCs w:val="24"/>
        </w:rPr>
        <w:t xml:space="preserve"> </w:t>
      </w:r>
      <w:r w:rsidR="00195F4F">
        <w:rPr>
          <w:rFonts w:ascii="Garamond" w:hAnsi="Garamond" w:cs="Times New Roman"/>
          <w:sz w:val="24"/>
          <w:szCs w:val="24"/>
        </w:rPr>
        <w:t>13.5</w:t>
      </w:r>
      <w:r w:rsidR="00015E69" w:rsidRPr="00015E69">
        <w:rPr>
          <w:rFonts w:ascii="Garamond" w:hAnsi="Garamond" w:cs="Times New Roman"/>
          <w:sz w:val="24"/>
          <w:szCs w:val="24"/>
        </w:rPr>
        <w:t xml:space="preserve"> </w:t>
      </w:r>
      <w:r w:rsidR="005A7353" w:rsidRPr="00015E69">
        <w:rPr>
          <w:rFonts w:ascii="Garamond" w:hAnsi="Garamond" w:cs="Times New Roman"/>
          <w:sz w:val="24"/>
          <w:szCs w:val="24"/>
        </w:rPr>
        <w:t>Në rastin konkret prokurori</w:t>
      </w:r>
      <w:r w:rsidR="0065766A" w:rsidRPr="00015E69">
        <w:rPr>
          <w:rFonts w:ascii="Garamond" w:hAnsi="Garamond" w:cs="Times New Roman"/>
          <w:sz w:val="24"/>
          <w:szCs w:val="24"/>
        </w:rPr>
        <w:t xml:space="preserve"> </w:t>
      </w:r>
      <w:r w:rsidR="002D3B0D" w:rsidRPr="00015E69">
        <w:rPr>
          <w:rFonts w:ascii="Garamond" w:hAnsi="Garamond" w:cs="Times New Roman"/>
          <w:sz w:val="24"/>
          <w:szCs w:val="24"/>
        </w:rPr>
        <w:t>ë</w:t>
      </w:r>
      <w:r w:rsidR="0065766A" w:rsidRPr="00015E69">
        <w:rPr>
          <w:rFonts w:ascii="Garamond" w:hAnsi="Garamond" w:cs="Times New Roman"/>
          <w:sz w:val="24"/>
          <w:szCs w:val="24"/>
        </w:rPr>
        <w:t>sht</w:t>
      </w:r>
      <w:r w:rsidR="002D3B0D" w:rsidRPr="00015E69">
        <w:rPr>
          <w:rFonts w:ascii="Garamond" w:hAnsi="Garamond" w:cs="Times New Roman"/>
          <w:sz w:val="24"/>
          <w:szCs w:val="24"/>
        </w:rPr>
        <w:t>ë</w:t>
      </w:r>
      <w:r w:rsidR="0065766A" w:rsidRPr="00015E69">
        <w:rPr>
          <w:rFonts w:ascii="Garamond" w:hAnsi="Garamond" w:cs="Times New Roman"/>
          <w:sz w:val="24"/>
          <w:szCs w:val="24"/>
        </w:rPr>
        <w:t xml:space="preserve"> d</w:t>
      </w:r>
      <w:r w:rsidR="002D3B0D" w:rsidRPr="00015E69">
        <w:rPr>
          <w:rFonts w:ascii="Garamond" w:hAnsi="Garamond" w:cs="Times New Roman"/>
          <w:sz w:val="24"/>
          <w:szCs w:val="24"/>
        </w:rPr>
        <w:t>ë</w:t>
      </w:r>
      <w:r w:rsidR="0065766A" w:rsidRPr="00015E69">
        <w:rPr>
          <w:rFonts w:ascii="Garamond" w:hAnsi="Garamond" w:cs="Times New Roman"/>
          <w:sz w:val="24"/>
          <w:szCs w:val="24"/>
        </w:rPr>
        <w:t>nuar p</w:t>
      </w:r>
      <w:r w:rsidR="002D3B0D" w:rsidRPr="00015E69">
        <w:rPr>
          <w:rFonts w:ascii="Garamond" w:hAnsi="Garamond" w:cs="Times New Roman"/>
          <w:sz w:val="24"/>
          <w:szCs w:val="24"/>
        </w:rPr>
        <w:t>ë</w:t>
      </w:r>
      <w:r w:rsidR="0065766A" w:rsidRPr="00015E69">
        <w:rPr>
          <w:rFonts w:ascii="Garamond" w:hAnsi="Garamond" w:cs="Times New Roman"/>
          <w:sz w:val="24"/>
          <w:szCs w:val="24"/>
        </w:rPr>
        <w:t>r dy krime relativisht t</w:t>
      </w:r>
      <w:r w:rsidR="002D3B0D" w:rsidRPr="00015E69">
        <w:rPr>
          <w:rFonts w:ascii="Garamond" w:hAnsi="Garamond" w:cs="Times New Roman"/>
          <w:sz w:val="24"/>
          <w:szCs w:val="24"/>
        </w:rPr>
        <w:t>ë</w:t>
      </w:r>
      <w:r w:rsidR="0065766A" w:rsidRPr="00015E69">
        <w:rPr>
          <w:rFonts w:ascii="Garamond" w:hAnsi="Garamond" w:cs="Times New Roman"/>
          <w:sz w:val="24"/>
          <w:szCs w:val="24"/>
        </w:rPr>
        <w:t xml:space="preserve"> r</w:t>
      </w:r>
      <w:r w:rsidR="002D3B0D" w:rsidRPr="00015E69">
        <w:rPr>
          <w:rFonts w:ascii="Garamond" w:hAnsi="Garamond" w:cs="Times New Roman"/>
          <w:sz w:val="24"/>
          <w:szCs w:val="24"/>
        </w:rPr>
        <w:t>ë</w:t>
      </w:r>
      <w:r w:rsidR="0065766A" w:rsidRPr="00015E69">
        <w:rPr>
          <w:rFonts w:ascii="Garamond" w:hAnsi="Garamond" w:cs="Times New Roman"/>
          <w:sz w:val="24"/>
          <w:szCs w:val="24"/>
        </w:rPr>
        <w:t>nda, e p</w:t>
      </w:r>
      <w:r w:rsidR="002D3B0D" w:rsidRPr="00015E69">
        <w:rPr>
          <w:rFonts w:ascii="Garamond" w:hAnsi="Garamond" w:cs="Times New Roman"/>
          <w:sz w:val="24"/>
          <w:szCs w:val="24"/>
        </w:rPr>
        <w:t>ë</w:t>
      </w:r>
      <w:r w:rsidR="0065766A" w:rsidRPr="00015E69">
        <w:rPr>
          <w:rFonts w:ascii="Garamond" w:hAnsi="Garamond" w:cs="Times New Roman"/>
          <w:sz w:val="24"/>
          <w:szCs w:val="24"/>
        </w:rPr>
        <w:t>r k</w:t>
      </w:r>
      <w:r w:rsidR="002D3B0D" w:rsidRPr="00015E69">
        <w:rPr>
          <w:rFonts w:ascii="Garamond" w:hAnsi="Garamond" w:cs="Times New Roman"/>
          <w:sz w:val="24"/>
          <w:szCs w:val="24"/>
        </w:rPr>
        <w:t>ë</w:t>
      </w:r>
      <w:r w:rsidR="0065766A" w:rsidRPr="00015E69">
        <w:rPr>
          <w:rFonts w:ascii="Garamond" w:hAnsi="Garamond" w:cs="Times New Roman"/>
          <w:sz w:val="24"/>
          <w:szCs w:val="24"/>
        </w:rPr>
        <w:t>t</w:t>
      </w:r>
      <w:r w:rsidR="002D3B0D" w:rsidRPr="00015E69">
        <w:rPr>
          <w:rFonts w:ascii="Garamond" w:hAnsi="Garamond" w:cs="Times New Roman"/>
          <w:sz w:val="24"/>
          <w:szCs w:val="24"/>
        </w:rPr>
        <w:t>ë</w:t>
      </w:r>
      <w:r w:rsidR="0065766A" w:rsidRPr="00015E69">
        <w:rPr>
          <w:rFonts w:ascii="Garamond" w:hAnsi="Garamond" w:cs="Times New Roman"/>
          <w:sz w:val="24"/>
          <w:szCs w:val="24"/>
        </w:rPr>
        <w:t xml:space="preserve"> shkak gjykata ndaj tij ka aplikuar llojin e d</w:t>
      </w:r>
      <w:r w:rsidR="002D3B0D" w:rsidRPr="00015E69">
        <w:rPr>
          <w:rFonts w:ascii="Garamond" w:hAnsi="Garamond" w:cs="Times New Roman"/>
          <w:sz w:val="24"/>
          <w:szCs w:val="24"/>
        </w:rPr>
        <w:t>ë</w:t>
      </w:r>
      <w:r w:rsidR="0065766A" w:rsidRPr="00015E69">
        <w:rPr>
          <w:rFonts w:ascii="Garamond" w:hAnsi="Garamond" w:cs="Times New Roman"/>
          <w:sz w:val="24"/>
          <w:szCs w:val="24"/>
        </w:rPr>
        <w:t xml:space="preserve">nimit me burgim, i cili </w:t>
      </w:r>
      <w:r w:rsidR="002D3B0D" w:rsidRPr="00015E69">
        <w:rPr>
          <w:rFonts w:ascii="Garamond" w:hAnsi="Garamond" w:cs="Times New Roman"/>
          <w:sz w:val="24"/>
          <w:szCs w:val="24"/>
        </w:rPr>
        <w:t>ë</w:t>
      </w:r>
      <w:r w:rsidR="0065766A" w:rsidRPr="00015E69">
        <w:rPr>
          <w:rFonts w:ascii="Garamond" w:hAnsi="Garamond" w:cs="Times New Roman"/>
          <w:sz w:val="24"/>
          <w:szCs w:val="24"/>
        </w:rPr>
        <w:t>sht</w:t>
      </w:r>
      <w:r w:rsidR="002D3B0D" w:rsidRPr="00015E69">
        <w:rPr>
          <w:rFonts w:ascii="Garamond" w:hAnsi="Garamond" w:cs="Times New Roman"/>
          <w:sz w:val="24"/>
          <w:szCs w:val="24"/>
        </w:rPr>
        <w:t>ë</w:t>
      </w:r>
      <w:r w:rsidR="0065766A" w:rsidRPr="00015E69">
        <w:rPr>
          <w:rFonts w:ascii="Garamond" w:hAnsi="Garamond" w:cs="Times New Roman"/>
          <w:sz w:val="24"/>
          <w:szCs w:val="24"/>
        </w:rPr>
        <w:t xml:space="preserve"> ekzekutuar. Vendimi penal </w:t>
      </w:r>
      <w:r w:rsidR="002D3B0D" w:rsidRPr="00015E69">
        <w:rPr>
          <w:rFonts w:ascii="Garamond" w:hAnsi="Garamond" w:cs="Times New Roman"/>
          <w:sz w:val="24"/>
          <w:szCs w:val="24"/>
        </w:rPr>
        <w:t>ë</w:t>
      </w:r>
      <w:r w:rsidR="0065766A" w:rsidRPr="00015E69">
        <w:rPr>
          <w:rFonts w:ascii="Garamond" w:hAnsi="Garamond" w:cs="Times New Roman"/>
          <w:sz w:val="24"/>
          <w:szCs w:val="24"/>
        </w:rPr>
        <w:t>sht</w:t>
      </w:r>
      <w:r w:rsidR="002D3B0D" w:rsidRPr="00015E69">
        <w:rPr>
          <w:rFonts w:ascii="Garamond" w:hAnsi="Garamond" w:cs="Times New Roman"/>
          <w:sz w:val="24"/>
          <w:szCs w:val="24"/>
        </w:rPr>
        <w:t>ë</w:t>
      </w:r>
      <w:r w:rsidR="0065766A" w:rsidRPr="00015E69">
        <w:rPr>
          <w:rFonts w:ascii="Garamond" w:hAnsi="Garamond" w:cs="Times New Roman"/>
          <w:sz w:val="24"/>
          <w:szCs w:val="24"/>
        </w:rPr>
        <w:t xml:space="preserve"> i form</w:t>
      </w:r>
      <w:r w:rsidR="002D3B0D" w:rsidRPr="00015E69">
        <w:rPr>
          <w:rFonts w:ascii="Garamond" w:hAnsi="Garamond" w:cs="Times New Roman"/>
          <w:sz w:val="24"/>
          <w:szCs w:val="24"/>
        </w:rPr>
        <w:t>ë</w:t>
      </w:r>
      <w:r w:rsidR="0065766A" w:rsidRPr="00015E69">
        <w:rPr>
          <w:rFonts w:ascii="Garamond" w:hAnsi="Garamond" w:cs="Times New Roman"/>
          <w:sz w:val="24"/>
          <w:szCs w:val="24"/>
        </w:rPr>
        <w:t>s s</w:t>
      </w:r>
      <w:r w:rsidR="002D3B0D" w:rsidRPr="00015E69">
        <w:rPr>
          <w:rFonts w:ascii="Garamond" w:hAnsi="Garamond" w:cs="Times New Roman"/>
          <w:sz w:val="24"/>
          <w:szCs w:val="24"/>
        </w:rPr>
        <w:t>ë</w:t>
      </w:r>
      <w:r w:rsidR="0065766A" w:rsidRPr="00015E69">
        <w:rPr>
          <w:rFonts w:ascii="Garamond" w:hAnsi="Garamond" w:cs="Times New Roman"/>
          <w:sz w:val="24"/>
          <w:szCs w:val="24"/>
        </w:rPr>
        <w:t xml:space="preserve"> prer</w:t>
      </w:r>
      <w:r w:rsidR="002D3B0D" w:rsidRPr="00015E69">
        <w:rPr>
          <w:rFonts w:ascii="Garamond" w:hAnsi="Garamond" w:cs="Times New Roman"/>
          <w:sz w:val="24"/>
          <w:szCs w:val="24"/>
        </w:rPr>
        <w:t>ë</w:t>
      </w:r>
      <w:r w:rsidR="0065766A" w:rsidRPr="00015E69">
        <w:rPr>
          <w:rFonts w:ascii="Garamond" w:hAnsi="Garamond" w:cs="Times New Roman"/>
          <w:sz w:val="24"/>
          <w:szCs w:val="24"/>
        </w:rPr>
        <w:t xml:space="preserve"> dhe </w:t>
      </w:r>
      <w:r w:rsidR="002D3B0D" w:rsidRPr="00015E69">
        <w:rPr>
          <w:rFonts w:ascii="Garamond" w:hAnsi="Garamond" w:cs="Times New Roman"/>
          <w:sz w:val="24"/>
          <w:szCs w:val="24"/>
        </w:rPr>
        <w:t>ë</w:t>
      </w:r>
      <w:r w:rsidR="0065766A" w:rsidRPr="00015E69">
        <w:rPr>
          <w:rFonts w:ascii="Garamond" w:hAnsi="Garamond" w:cs="Times New Roman"/>
          <w:sz w:val="24"/>
          <w:szCs w:val="24"/>
        </w:rPr>
        <w:t>sht</w:t>
      </w:r>
      <w:r w:rsidR="002D3B0D" w:rsidRPr="00015E69">
        <w:rPr>
          <w:rFonts w:ascii="Garamond" w:hAnsi="Garamond" w:cs="Times New Roman"/>
          <w:sz w:val="24"/>
          <w:szCs w:val="24"/>
        </w:rPr>
        <w:t>ë</w:t>
      </w:r>
      <w:r w:rsidR="0065766A" w:rsidRPr="00015E69">
        <w:rPr>
          <w:rFonts w:ascii="Garamond" w:hAnsi="Garamond" w:cs="Times New Roman"/>
          <w:sz w:val="24"/>
          <w:szCs w:val="24"/>
        </w:rPr>
        <w:t xml:space="preserve"> dh</w:t>
      </w:r>
      <w:r w:rsidR="002D3B0D" w:rsidRPr="00015E69">
        <w:rPr>
          <w:rFonts w:ascii="Garamond" w:hAnsi="Garamond" w:cs="Times New Roman"/>
          <w:sz w:val="24"/>
          <w:szCs w:val="24"/>
        </w:rPr>
        <w:t>ë</w:t>
      </w:r>
      <w:r w:rsidR="0065766A" w:rsidRPr="00015E69">
        <w:rPr>
          <w:rFonts w:ascii="Garamond" w:hAnsi="Garamond" w:cs="Times New Roman"/>
          <w:sz w:val="24"/>
          <w:szCs w:val="24"/>
        </w:rPr>
        <w:t>n</w:t>
      </w:r>
      <w:r w:rsidR="002D3B0D" w:rsidRPr="00015E69">
        <w:rPr>
          <w:rFonts w:ascii="Garamond" w:hAnsi="Garamond" w:cs="Times New Roman"/>
          <w:sz w:val="24"/>
          <w:szCs w:val="24"/>
        </w:rPr>
        <w:t>ë</w:t>
      </w:r>
      <w:r w:rsidR="0065766A" w:rsidRPr="00015E69">
        <w:rPr>
          <w:rFonts w:ascii="Garamond" w:hAnsi="Garamond" w:cs="Times New Roman"/>
          <w:sz w:val="24"/>
          <w:szCs w:val="24"/>
        </w:rPr>
        <w:t xml:space="preserve"> p</w:t>
      </w:r>
      <w:r w:rsidR="002D3B0D" w:rsidRPr="00015E69">
        <w:rPr>
          <w:rFonts w:ascii="Garamond" w:hAnsi="Garamond" w:cs="Times New Roman"/>
          <w:sz w:val="24"/>
          <w:szCs w:val="24"/>
        </w:rPr>
        <w:t>ë</w:t>
      </w:r>
      <w:r w:rsidR="0065766A" w:rsidRPr="00015E69">
        <w:rPr>
          <w:rFonts w:ascii="Garamond" w:hAnsi="Garamond" w:cs="Times New Roman"/>
          <w:sz w:val="24"/>
          <w:szCs w:val="24"/>
        </w:rPr>
        <w:t>r vepra penale t</w:t>
      </w:r>
      <w:r w:rsidR="002D3B0D" w:rsidRPr="00015E69">
        <w:rPr>
          <w:rFonts w:ascii="Garamond" w:hAnsi="Garamond" w:cs="Times New Roman"/>
          <w:sz w:val="24"/>
          <w:szCs w:val="24"/>
        </w:rPr>
        <w:t>ë</w:t>
      </w:r>
      <w:r w:rsidR="0065766A" w:rsidRPr="00015E69">
        <w:rPr>
          <w:rFonts w:ascii="Garamond" w:hAnsi="Garamond" w:cs="Times New Roman"/>
          <w:sz w:val="24"/>
          <w:szCs w:val="24"/>
        </w:rPr>
        <w:t xml:space="preserve"> cilat kan</w:t>
      </w:r>
      <w:r w:rsidR="002D3B0D" w:rsidRPr="00015E69">
        <w:rPr>
          <w:rFonts w:ascii="Garamond" w:hAnsi="Garamond" w:cs="Times New Roman"/>
          <w:sz w:val="24"/>
          <w:szCs w:val="24"/>
        </w:rPr>
        <w:t>ë</w:t>
      </w:r>
      <w:r w:rsidR="0065766A" w:rsidRPr="00015E69">
        <w:rPr>
          <w:rFonts w:ascii="Garamond" w:hAnsi="Garamond" w:cs="Times New Roman"/>
          <w:sz w:val="24"/>
          <w:szCs w:val="24"/>
        </w:rPr>
        <w:t xml:space="preserve"> si pasoj</w:t>
      </w:r>
      <w:r w:rsidR="002D3B0D" w:rsidRPr="00015E69">
        <w:rPr>
          <w:rFonts w:ascii="Garamond" w:hAnsi="Garamond" w:cs="Times New Roman"/>
          <w:sz w:val="24"/>
          <w:szCs w:val="24"/>
        </w:rPr>
        <w:t>ë</w:t>
      </w:r>
      <w:r w:rsidR="0065766A" w:rsidRPr="00015E69">
        <w:rPr>
          <w:rFonts w:ascii="Garamond" w:hAnsi="Garamond" w:cs="Times New Roman"/>
          <w:sz w:val="24"/>
          <w:szCs w:val="24"/>
        </w:rPr>
        <w:t xml:space="preserve"> cenimin e figur</w:t>
      </w:r>
      <w:r w:rsidR="002D3B0D" w:rsidRPr="00015E69">
        <w:rPr>
          <w:rFonts w:ascii="Garamond" w:hAnsi="Garamond" w:cs="Times New Roman"/>
          <w:sz w:val="24"/>
          <w:szCs w:val="24"/>
        </w:rPr>
        <w:t>ë</w:t>
      </w:r>
      <w:r w:rsidR="0065766A" w:rsidRPr="00015E69">
        <w:rPr>
          <w:rFonts w:ascii="Garamond" w:hAnsi="Garamond" w:cs="Times New Roman"/>
          <w:sz w:val="24"/>
          <w:szCs w:val="24"/>
        </w:rPr>
        <w:t>s s</w:t>
      </w:r>
      <w:r w:rsidR="002D3B0D" w:rsidRPr="00015E69">
        <w:rPr>
          <w:rFonts w:ascii="Garamond" w:hAnsi="Garamond" w:cs="Times New Roman"/>
          <w:sz w:val="24"/>
          <w:szCs w:val="24"/>
        </w:rPr>
        <w:t>ë</w:t>
      </w:r>
      <w:r w:rsidR="0065766A" w:rsidRPr="00015E69">
        <w:rPr>
          <w:rFonts w:ascii="Garamond" w:hAnsi="Garamond" w:cs="Times New Roman"/>
          <w:sz w:val="24"/>
          <w:szCs w:val="24"/>
        </w:rPr>
        <w:t xml:space="preserve"> magjistratit n</w:t>
      </w:r>
      <w:r w:rsidR="002D3B0D" w:rsidRPr="00015E69">
        <w:rPr>
          <w:rFonts w:ascii="Garamond" w:hAnsi="Garamond" w:cs="Times New Roman"/>
          <w:sz w:val="24"/>
          <w:szCs w:val="24"/>
        </w:rPr>
        <w:t>ë</w:t>
      </w:r>
      <w:r w:rsidR="0065766A" w:rsidRPr="00015E69">
        <w:rPr>
          <w:rFonts w:ascii="Garamond" w:hAnsi="Garamond" w:cs="Times New Roman"/>
          <w:sz w:val="24"/>
          <w:szCs w:val="24"/>
        </w:rPr>
        <w:t xml:space="preserve"> dh</w:t>
      </w:r>
      <w:r w:rsidR="002D3B0D" w:rsidRPr="00015E69">
        <w:rPr>
          <w:rFonts w:ascii="Garamond" w:hAnsi="Garamond" w:cs="Times New Roman"/>
          <w:sz w:val="24"/>
          <w:szCs w:val="24"/>
        </w:rPr>
        <w:t>ë</w:t>
      </w:r>
      <w:r w:rsidR="0065766A" w:rsidRPr="00015E69">
        <w:rPr>
          <w:rFonts w:ascii="Garamond" w:hAnsi="Garamond" w:cs="Times New Roman"/>
          <w:sz w:val="24"/>
          <w:szCs w:val="24"/>
        </w:rPr>
        <w:t>nien e drejt</w:t>
      </w:r>
      <w:r w:rsidR="002D3B0D" w:rsidRPr="00015E69">
        <w:rPr>
          <w:rFonts w:ascii="Garamond" w:hAnsi="Garamond" w:cs="Times New Roman"/>
          <w:sz w:val="24"/>
          <w:szCs w:val="24"/>
        </w:rPr>
        <w:t>ë</w:t>
      </w:r>
      <w:r w:rsidR="0065766A" w:rsidRPr="00015E69">
        <w:rPr>
          <w:rFonts w:ascii="Garamond" w:hAnsi="Garamond" w:cs="Times New Roman"/>
          <w:sz w:val="24"/>
          <w:szCs w:val="24"/>
        </w:rPr>
        <w:t>sis</w:t>
      </w:r>
      <w:r w:rsidR="002D3B0D" w:rsidRPr="00015E69">
        <w:rPr>
          <w:rFonts w:ascii="Garamond" w:hAnsi="Garamond" w:cs="Times New Roman"/>
          <w:sz w:val="24"/>
          <w:szCs w:val="24"/>
        </w:rPr>
        <w:t>ë</w:t>
      </w:r>
      <w:r w:rsidR="0065766A" w:rsidRPr="00015E69">
        <w:rPr>
          <w:rFonts w:ascii="Garamond" w:hAnsi="Garamond" w:cs="Times New Roman"/>
          <w:sz w:val="24"/>
          <w:szCs w:val="24"/>
        </w:rPr>
        <w:t>, gj</w:t>
      </w:r>
      <w:r w:rsidR="002D3B0D" w:rsidRPr="00015E69">
        <w:rPr>
          <w:rFonts w:ascii="Garamond" w:hAnsi="Garamond" w:cs="Times New Roman"/>
          <w:sz w:val="24"/>
          <w:szCs w:val="24"/>
        </w:rPr>
        <w:t>ë</w:t>
      </w:r>
      <w:r w:rsidR="0065766A" w:rsidRPr="00015E69">
        <w:rPr>
          <w:rFonts w:ascii="Garamond" w:hAnsi="Garamond" w:cs="Times New Roman"/>
          <w:sz w:val="24"/>
          <w:szCs w:val="24"/>
        </w:rPr>
        <w:t xml:space="preserve"> e cila e b</w:t>
      </w:r>
      <w:r w:rsidR="002D3B0D" w:rsidRPr="00015E69">
        <w:rPr>
          <w:rFonts w:ascii="Garamond" w:hAnsi="Garamond" w:cs="Times New Roman"/>
          <w:sz w:val="24"/>
          <w:szCs w:val="24"/>
        </w:rPr>
        <w:t>ë</w:t>
      </w:r>
      <w:r w:rsidR="0065766A" w:rsidRPr="00015E69">
        <w:rPr>
          <w:rFonts w:ascii="Garamond" w:hAnsi="Garamond" w:cs="Times New Roman"/>
          <w:sz w:val="24"/>
          <w:szCs w:val="24"/>
        </w:rPr>
        <w:t>n legjitime mas</w:t>
      </w:r>
      <w:r w:rsidR="002D3B0D" w:rsidRPr="00015E69">
        <w:rPr>
          <w:rFonts w:ascii="Garamond" w:hAnsi="Garamond" w:cs="Times New Roman"/>
          <w:sz w:val="24"/>
          <w:szCs w:val="24"/>
        </w:rPr>
        <w:t>ë</w:t>
      </w:r>
      <w:r w:rsidR="0065766A" w:rsidRPr="00015E69">
        <w:rPr>
          <w:rFonts w:ascii="Garamond" w:hAnsi="Garamond" w:cs="Times New Roman"/>
          <w:sz w:val="24"/>
          <w:szCs w:val="24"/>
        </w:rPr>
        <w:t>n disiplinore t</w:t>
      </w:r>
      <w:r w:rsidR="002D3B0D" w:rsidRPr="00015E69">
        <w:rPr>
          <w:rFonts w:ascii="Garamond" w:hAnsi="Garamond" w:cs="Times New Roman"/>
          <w:sz w:val="24"/>
          <w:szCs w:val="24"/>
        </w:rPr>
        <w:t>ë</w:t>
      </w:r>
      <w:r w:rsidR="0065766A" w:rsidRPr="00015E69">
        <w:rPr>
          <w:rFonts w:ascii="Garamond" w:hAnsi="Garamond" w:cs="Times New Roman"/>
          <w:sz w:val="24"/>
          <w:szCs w:val="24"/>
        </w:rPr>
        <w:t xml:space="preserve"> shkarkimit t</w:t>
      </w:r>
      <w:r w:rsidR="002D3B0D" w:rsidRPr="00015E69">
        <w:rPr>
          <w:rFonts w:ascii="Garamond" w:hAnsi="Garamond" w:cs="Times New Roman"/>
          <w:sz w:val="24"/>
          <w:szCs w:val="24"/>
        </w:rPr>
        <w:t>ë</w:t>
      </w:r>
      <w:r w:rsidR="0065766A" w:rsidRPr="00015E69">
        <w:rPr>
          <w:rFonts w:ascii="Garamond" w:hAnsi="Garamond" w:cs="Times New Roman"/>
          <w:sz w:val="24"/>
          <w:szCs w:val="24"/>
        </w:rPr>
        <w:t xml:space="preserve"> vendosur nga </w:t>
      </w:r>
      <w:proofErr w:type="spellStart"/>
      <w:r w:rsidR="0065766A" w:rsidRPr="00015E69">
        <w:rPr>
          <w:rFonts w:ascii="Garamond" w:hAnsi="Garamond" w:cs="Times New Roman"/>
          <w:sz w:val="24"/>
          <w:szCs w:val="24"/>
        </w:rPr>
        <w:t>KLP</w:t>
      </w:r>
      <w:proofErr w:type="spellEnd"/>
      <w:r w:rsidR="00195F4F">
        <w:rPr>
          <w:rFonts w:ascii="Garamond" w:hAnsi="Garamond" w:cs="Times New Roman"/>
          <w:sz w:val="24"/>
          <w:szCs w:val="24"/>
        </w:rPr>
        <w:t>-ja</w:t>
      </w:r>
      <w:r w:rsidR="0065766A" w:rsidRPr="00015E69">
        <w:rPr>
          <w:rFonts w:ascii="Garamond" w:hAnsi="Garamond" w:cs="Times New Roman"/>
          <w:sz w:val="24"/>
          <w:szCs w:val="24"/>
        </w:rPr>
        <w:t>, pasi n</w:t>
      </w:r>
      <w:r w:rsidR="002D3B0D" w:rsidRPr="00015E69">
        <w:rPr>
          <w:rFonts w:ascii="Garamond" w:hAnsi="Garamond" w:cs="Times New Roman"/>
          <w:sz w:val="24"/>
          <w:szCs w:val="24"/>
        </w:rPr>
        <w:t>ë</w:t>
      </w:r>
      <w:r w:rsidR="0065766A" w:rsidRPr="00015E69">
        <w:rPr>
          <w:rFonts w:ascii="Garamond" w:hAnsi="Garamond" w:cs="Times New Roman"/>
          <w:sz w:val="24"/>
          <w:szCs w:val="24"/>
        </w:rPr>
        <w:t xml:space="preserve"> k</w:t>
      </w:r>
      <w:r w:rsidR="002D3B0D" w:rsidRPr="00015E69">
        <w:rPr>
          <w:rFonts w:ascii="Garamond" w:hAnsi="Garamond" w:cs="Times New Roman"/>
          <w:sz w:val="24"/>
          <w:szCs w:val="24"/>
        </w:rPr>
        <w:t>ë</w:t>
      </w:r>
      <w:r w:rsidR="0065766A" w:rsidRPr="00015E69">
        <w:rPr>
          <w:rFonts w:ascii="Garamond" w:hAnsi="Garamond" w:cs="Times New Roman"/>
          <w:sz w:val="24"/>
          <w:szCs w:val="24"/>
        </w:rPr>
        <w:t>t</w:t>
      </w:r>
      <w:r w:rsidR="002D3B0D" w:rsidRPr="00015E69">
        <w:rPr>
          <w:rFonts w:ascii="Garamond" w:hAnsi="Garamond" w:cs="Times New Roman"/>
          <w:sz w:val="24"/>
          <w:szCs w:val="24"/>
        </w:rPr>
        <w:t>ë</w:t>
      </w:r>
      <w:r w:rsidR="0065766A" w:rsidRPr="00015E69">
        <w:rPr>
          <w:rFonts w:ascii="Garamond" w:hAnsi="Garamond" w:cs="Times New Roman"/>
          <w:sz w:val="24"/>
          <w:szCs w:val="24"/>
        </w:rPr>
        <w:t xml:space="preserve"> rast </w:t>
      </w:r>
      <w:r w:rsidR="002D3B0D" w:rsidRPr="00015E69">
        <w:rPr>
          <w:rFonts w:ascii="Garamond" w:hAnsi="Garamond" w:cs="Times New Roman"/>
          <w:sz w:val="24"/>
          <w:szCs w:val="24"/>
        </w:rPr>
        <w:t>ë</w:t>
      </w:r>
      <w:r w:rsidR="0065766A" w:rsidRPr="00015E69">
        <w:rPr>
          <w:rFonts w:ascii="Garamond" w:hAnsi="Garamond" w:cs="Times New Roman"/>
          <w:sz w:val="24"/>
          <w:szCs w:val="24"/>
        </w:rPr>
        <w:t>sht</w:t>
      </w:r>
      <w:r w:rsidR="002D3B0D" w:rsidRPr="00015E69">
        <w:rPr>
          <w:rFonts w:ascii="Garamond" w:hAnsi="Garamond" w:cs="Times New Roman"/>
          <w:sz w:val="24"/>
          <w:szCs w:val="24"/>
        </w:rPr>
        <w:t>ë</w:t>
      </w:r>
      <w:r w:rsidR="0065766A" w:rsidRPr="00015E69">
        <w:rPr>
          <w:rFonts w:ascii="Garamond" w:hAnsi="Garamond" w:cs="Times New Roman"/>
          <w:sz w:val="24"/>
          <w:szCs w:val="24"/>
        </w:rPr>
        <w:t xml:space="preserve"> cenuar r</w:t>
      </w:r>
      <w:r w:rsidR="002D3B0D" w:rsidRPr="00015E69">
        <w:rPr>
          <w:rFonts w:ascii="Garamond" w:hAnsi="Garamond" w:cs="Times New Roman"/>
          <w:sz w:val="24"/>
          <w:szCs w:val="24"/>
        </w:rPr>
        <w:t>ë</w:t>
      </w:r>
      <w:r w:rsidR="0065766A" w:rsidRPr="00015E69">
        <w:rPr>
          <w:rFonts w:ascii="Garamond" w:hAnsi="Garamond" w:cs="Times New Roman"/>
          <w:sz w:val="24"/>
          <w:szCs w:val="24"/>
        </w:rPr>
        <w:t>nd</w:t>
      </w:r>
      <w:r w:rsidR="002D3B0D" w:rsidRPr="00015E69">
        <w:rPr>
          <w:rFonts w:ascii="Garamond" w:hAnsi="Garamond" w:cs="Times New Roman"/>
          <w:sz w:val="24"/>
          <w:szCs w:val="24"/>
        </w:rPr>
        <w:t>ë</w:t>
      </w:r>
      <w:r w:rsidR="0065766A" w:rsidRPr="00015E69">
        <w:rPr>
          <w:rFonts w:ascii="Garamond" w:hAnsi="Garamond" w:cs="Times New Roman"/>
          <w:sz w:val="24"/>
          <w:szCs w:val="24"/>
        </w:rPr>
        <w:t xml:space="preserve"> besimi n</w:t>
      </w:r>
      <w:r w:rsidR="002D3B0D" w:rsidRPr="00015E69">
        <w:rPr>
          <w:rFonts w:ascii="Garamond" w:hAnsi="Garamond" w:cs="Times New Roman"/>
          <w:sz w:val="24"/>
          <w:szCs w:val="24"/>
        </w:rPr>
        <w:t>ë</w:t>
      </w:r>
      <w:r w:rsidR="0065766A" w:rsidRPr="00015E69">
        <w:rPr>
          <w:rFonts w:ascii="Garamond" w:hAnsi="Garamond" w:cs="Times New Roman"/>
          <w:sz w:val="24"/>
          <w:szCs w:val="24"/>
        </w:rPr>
        <w:t xml:space="preserve"> publik i magjistratit dhe </w:t>
      </w:r>
      <w:r w:rsidR="002D3B0D" w:rsidRPr="00015E69">
        <w:rPr>
          <w:rFonts w:ascii="Garamond" w:hAnsi="Garamond" w:cs="Times New Roman"/>
          <w:sz w:val="24"/>
          <w:szCs w:val="24"/>
        </w:rPr>
        <w:t>ë</w:t>
      </w:r>
      <w:r w:rsidR="0065766A" w:rsidRPr="00015E69">
        <w:rPr>
          <w:rFonts w:ascii="Garamond" w:hAnsi="Garamond" w:cs="Times New Roman"/>
          <w:sz w:val="24"/>
          <w:szCs w:val="24"/>
        </w:rPr>
        <w:t>sht</w:t>
      </w:r>
      <w:r w:rsidR="002D3B0D" w:rsidRPr="00015E69">
        <w:rPr>
          <w:rFonts w:ascii="Garamond" w:hAnsi="Garamond" w:cs="Times New Roman"/>
          <w:sz w:val="24"/>
          <w:szCs w:val="24"/>
        </w:rPr>
        <w:t>ë</w:t>
      </w:r>
      <w:r w:rsidR="0065766A" w:rsidRPr="00015E69">
        <w:rPr>
          <w:rFonts w:ascii="Garamond" w:hAnsi="Garamond" w:cs="Times New Roman"/>
          <w:sz w:val="24"/>
          <w:szCs w:val="24"/>
        </w:rPr>
        <w:t xml:space="preserve"> jasht</w:t>
      </w:r>
      <w:r w:rsidR="002D3B0D" w:rsidRPr="00015E69">
        <w:rPr>
          <w:rFonts w:ascii="Garamond" w:hAnsi="Garamond" w:cs="Times New Roman"/>
          <w:sz w:val="24"/>
          <w:szCs w:val="24"/>
        </w:rPr>
        <w:t>ë</w:t>
      </w:r>
      <w:r w:rsidR="0065766A" w:rsidRPr="00015E69">
        <w:rPr>
          <w:rFonts w:ascii="Garamond" w:hAnsi="Garamond" w:cs="Times New Roman"/>
          <w:sz w:val="24"/>
          <w:szCs w:val="24"/>
        </w:rPr>
        <w:t xml:space="preserve"> çdo logjike t</w:t>
      </w:r>
      <w:r w:rsidR="002D3B0D" w:rsidRPr="00015E69">
        <w:rPr>
          <w:rFonts w:ascii="Garamond" w:hAnsi="Garamond" w:cs="Times New Roman"/>
          <w:sz w:val="24"/>
          <w:szCs w:val="24"/>
        </w:rPr>
        <w:t>ë</w:t>
      </w:r>
      <w:r w:rsidR="0065766A" w:rsidRPr="00015E69">
        <w:rPr>
          <w:rFonts w:ascii="Garamond" w:hAnsi="Garamond" w:cs="Times New Roman"/>
          <w:sz w:val="24"/>
          <w:szCs w:val="24"/>
        </w:rPr>
        <w:t xml:space="preserve"> ligjit q</w:t>
      </w:r>
      <w:r w:rsidR="002D3B0D" w:rsidRPr="00015E69">
        <w:rPr>
          <w:rFonts w:ascii="Garamond" w:hAnsi="Garamond" w:cs="Times New Roman"/>
          <w:sz w:val="24"/>
          <w:szCs w:val="24"/>
        </w:rPr>
        <w:t>ë</w:t>
      </w:r>
      <w:r w:rsidR="0065766A" w:rsidRPr="00015E69">
        <w:rPr>
          <w:rFonts w:ascii="Garamond" w:hAnsi="Garamond" w:cs="Times New Roman"/>
          <w:sz w:val="24"/>
          <w:szCs w:val="24"/>
        </w:rPr>
        <w:t xml:space="preserve"> magjistrati t</w:t>
      </w:r>
      <w:r w:rsidR="002D3B0D" w:rsidRPr="00015E69">
        <w:rPr>
          <w:rFonts w:ascii="Garamond" w:hAnsi="Garamond" w:cs="Times New Roman"/>
          <w:sz w:val="24"/>
          <w:szCs w:val="24"/>
        </w:rPr>
        <w:t>ë</w:t>
      </w:r>
      <w:r w:rsidR="0065766A" w:rsidRPr="00015E69">
        <w:rPr>
          <w:rFonts w:ascii="Garamond" w:hAnsi="Garamond" w:cs="Times New Roman"/>
          <w:sz w:val="24"/>
          <w:szCs w:val="24"/>
        </w:rPr>
        <w:t xml:space="preserve"> </w:t>
      </w:r>
      <w:r w:rsidR="008901B1" w:rsidRPr="00015E69">
        <w:rPr>
          <w:rFonts w:ascii="Garamond" w:hAnsi="Garamond" w:cs="Times New Roman"/>
          <w:sz w:val="24"/>
          <w:szCs w:val="24"/>
        </w:rPr>
        <w:t>qëndrojë</w:t>
      </w:r>
      <w:r w:rsidR="0065766A" w:rsidRPr="00015E69">
        <w:rPr>
          <w:rFonts w:ascii="Garamond" w:hAnsi="Garamond" w:cs="Times New Roman"/>
          <w:sz w:val="24"/>
          <w:szCs w:val="24"/>
        </w:rPr>
        <w:t xml:space="preserve"> n</w:t>
      </w:r>
      <w:r w:rsidR="002D3B0D" w:rsidRPr="00015E69">
        <w:rPr>
          <w:rFonts w:ascii="Garamond" w:hAnsi="Garamond" w:cs="Times New Roman"/>
          <w:sz w:val="24"/>
          <w:szCs w:val="24"/>
        </w:rPr>
        <w:t>ë</w:t>
      </w:r>
      <w:r w:rsidR="0065766A" w:rsidRPr="00015E69">
        <w:rPr>
          <w:rFonts w:ascii="Garamond" w:hAnsi="Garamond" w:cs="Times New Roman"/>
          <w:sz w:val="24"/>
          <w:szCs w:val="24"/>
        </w:rPr>
        <w:t xml:space="preserve"> detyr</w:t>
      </w:r>
      <w:r w:rsidR="002D3B0D" w:rsidRPr="00015E69">
        <w:rPr>
          <w:rFonts w:ascii="Garamond" w:hAnsi="Garamond" w:cs="Times New Roman"/>
          <w:sz w:val="24"/>
          <w:szCs w:val="24"/>
        </w:rPr>
        <w:t>ë</w:t>
      </w:r>
      <w:r w:rsidR="0065766A" w:rsidRPr="00015E69">
        <w:rPr>
          <w:rFonts w:ascii="Garamond" w:hAnsi="Garamond" w:cs="Times New Roman"/>
          <w:sz w:val="24"/>
          <w:szCs w:val="24"/>
        </w:rPr>
        <w:t xml:space="preserve"> duke pezulluar procedimin disiplinor.</w:t>
      </w:r>
    </w:p>
    <w:p w14:paraId="62EDF35B" w14:textId="722C3E11" w:rsidR="003D1F0D" w:rsidRPr="00015E69" w:rsidRDefault="00CA1FFA" w:rsidP="00015E69">
      <w:pPr>
        <w:tabs>
          <w:tab w:val="left" w:pos="426"/>
        </w:tabs>
        <w:spacing w:after="0" w:line="240" w:lineRule="auto"/>
        <w:ind w:firstLine="284"/>
        <w:jc w:val="both"/>
        <w:rPr>
          <w:rFonts w:ascii="Garamond" w:hAnsi="Garamond" w:cs="Times New Roman"/>
          <w:sz w:val="24"/>
          <w:szCs w:val="24"/>
        </w:rPr>
      </w:pPr>
      <w:r w:rsidRPr="00015E69">
        <w:rPr>
          <w:rFonts w:ascii="Garamond" w:hAnsi="Garamond" w:cs="Times New Roman"/>
          <w:sz w:val="24"/>
          <w:szCs w:val="24"/>
        </w:rPr>
        <w:t xml:space="preserve"> </w:t>
      </w:r>
      <w:r w:rsidR="00E74981" w:rsidRPr="00015E69">
        <w:rPr>
          <w:rFonts w:ascii="Garamond" w:hAnsi="Garamond" w:cs="Times New Roman"/>
          <w:sz w:val="24"/>
          <w:szCs w:val="24"/>
        </w:rPr>
        <w:t xml:space="preserve"> </w:t>
      </w:r>
      <w:r w:rsidR="00195F4F">
        <w:rPr>
          <w:rFonts w:ascii="Garamond" w:hAnsi="Garamond" w:cs="Times New Roman"/>
          <w:sz w:val="24"/>
          <w:szCs w:val="24"/>
        </w:rPr>
        <w:t>13.6</w:t>
      </w:r>
      <w:r w:rsidR="00015E69" w:rsidRPr="00015E69">
        <w:rPr>
          <w:rFonts w:ascii="Garamond" w:hAnsi="Garamond" w:cs="Times New Roman"/>
          <w:sz w:val="24"/>
          <w:szCs w:val="24"/>
        </w:rPr>
        <w:t xml:space="preserve"> </w:t>
      </w:r>
      <w:r w:rsidR="003D1F0D" w:rsidRPr="00015E69">
        <w:rPr>
          <w:rFonts w:ascii="Garamond" w:hAnsi="Garamond" w:cs="Times New Roman"/>
          <w:sz w:val="24"/>
          <w:szCs w:val="24"/>
        </w:rPr>
        <w:t>Procedura e shqyrtimit t</w:t>
      </w:r>
      <w:r w:rsidR="002D3B0D" w:rsidRPr="00015E69">
        <w:rPr>
          <w:rFonts w:ascii="Garamond" w:hAnsi="Garamond" w:cs="Times New Roman"/>
          <w:sz w:val="24"/>
          <w:szCs w:val="24"/>
        </w:rPr>
        <w:t>ë</w:t>
      </w:r>
      <w:r w:rsidR="003D1F0D" w:rsidRPr="00015E69">
        <w:rPr>
          <w:rFonts w:ascii="Garamond" w:hAnsi="Garamond" w:cs="Times New Roman"/>
          <w:sz w:val="24"/>
          <w:szCs w:val="24"/>
        </w:rPr>
        <w:t xml:space="preserve"> ç</w:t>
      </w:r>
      <w:r w:rsidR="002D3B0D" w:rsidRPr="00015E69">
        <w:rPr>
          <w:rFonts w:ascii="Garamond" w:hAnsi="Garamond" w:cs="Times New Roman"/>
          <w:sz w:val="24"/>
          <w:szCs w:val="24"/>
        </w:rPr>
        <w:t>ë</w:t>
      </w:r>
      <w:r w:rsidR="003D1F0D" w:rsidRPr="00015E69">
        <w:rPr>
          <w:rFonts w:ascii="Garamond" w:hAnsi="Garamond" w:cs="Times New Roman"/>
          <w:sz w:val="24"/>
          <w:szCs w:val="24"/>
        </w:rPr>
        <w:t xml:space="preserve">shtjes nga </w:t>
      </w:r>
      <w:proofErr w:type="spellStart"/>
      <w:r w:rsidR="003D1F0D" w:rsidRPr="00015E69">
        <w:rPr>
          <w:rFonts w:ascii="Garamond" w:hAnsi="Garamond" w:cs="Times New Roman"/>
          <w:sz w:val="24"/>
          <w:szCs w:val="24"/>
        </w:rPr>
        <w:t>KLP</w:t>
      </w:r>
      <w:proofErr w:type="spellEnd"/>
      <w:r w:rsidR="00195F4F">
        <w:rPr>
          <w:rFonts w:ascii="Garamond" w:hAnsi="Garamond" w:cs="Times New Roman"/>
          <w:sz w:val="24"/>
          <w:szCs w:val="24"/>
        </w:rPr>
        <w:t>-ja</w:t>
      </w:r>
      <w:r w:rsidR="003D1F0D" w:rsidRPr="00015E69">
        <w:rPr>
          <w:rFonts w:ascii="Garamond" w:hAnsi="Garamond" w:cs="Times New Roman"/>
          <w:sz w:val="24"/>
          <w:szCs w:val="24"/>
        </w:rPr>
        <w:t xml:space="preserve"> </w:t>
      </w:r>
      <w:r w:rsidR="002D3B0D" w:rsidRPr="00015E69">
        <w:rPr>
          <w:rFonts w:ascii="Garamond" w:hAnsi="Garamond" w:cs="Times New Roman"/>
          <w:sz w:val="24"/>
          <w:szCs w:val="24"/>
        </w:rPr>
        <w:t>ë</w:t>
      </w:r>
      <w:r w:rsidR="003D1F0D" w:rsidRPr="00015E69">
        <w:rPr>
          <w:rFonts w:ascii="Garamond" w:hAnsi="Garamond" w:cs="Times New Roman"/>
          <w:sz w:val="24"/>
          <w:szCs w:val="24"/>
        </w:rPr>
        <w:t>sht</w:t>
      </w:r>
      <w:r w:rsidR="002D3B0D" w:rsidRPr="00015E69">
        <w:rPr>
          <w:rFonts w:ascii="Garamond" w:hAnsi="Garamond" w:cs="Times New Roman"/>
          <w:sz w:val="24"/>
          <w:szCs w:val="24"/>
        </w:rPr>
        <w:t>ë</w:t>
      </w:r>
      <w:r w:rsidR="003D1F0D" w:rsidRPr="00015E69">
        <w:rPr>
          <w:rFonts w:ascii="Garamond" w:hAnsi="Garamond" w:cs="Times New Roman"/>
          <w:sz w:val="24"/>
          <w:szCs w:val="24"/>
        </w:rPr>
        <w:t xml:space="preserve"> zbatuar </w:t>
      </w:r>
      <w:proofErr w:type="spellStart"/>
      <w:r w:rsidR="003D1F0D" w:rsidRPr="00015E69">
        <w:rPr>
          <w:rFonts w:ascii="Garamond" w:hAnsi="Garamond" w:cs="Times New Roman"/>
          <w:sz w:val="24"/>
          <w:szCs w:val="24"/>
        </w:rPr>
        <w:t>konform</w:t>
      </w:r>
      <w:proofErr w:type="spellEnd"/>
      <w:r w:rsidR="003D1F0D" w:rsidRPr="00015E69">
        <w:rPr>
          <w:rFonts w:ascii="Garamond" w:hAnsi="Garamond" w:cs="Times New Roman"/>
          <w:sz w:val="24"/>
          <w:szCs w:val="24"/>
        </w:rPr>
        <w:t xml:space="preserve"> p</w:t>
      </w:r>
      <w:r w:rsidR="002D3B0D" w:rsidRPr="00015E69">
        <w:rPr>
          <w:rFonts w:ascii="Garamond" w:hAnsi="Garamond" w:cs="Times New Roman"/>
          <w:sz w:val="24"/>
          <w:szCs w:val="24"/>
        </w:rPr>
        <w:t>ë</w:t>
      </w:r>
      <w:r w:rsidR="003D1F0D" w:rsidRPr="00015E69">
        <w:rPr>
          <w:rFonts w:ascii="Garamond" w:hAnsi="Garamond" w:cs="Times New Roman"/>
          <w:sz w:val="24"/>
          <w:szCs w:val="24"/>
        </w:rPr>
        <w:t>rcaktimeve kushtetuese e ligjore, duke garantuar t</w:t>
      </w:r>
      <w:r w:rsidR="002D3B0D" w:rsidRPr="00015E69">
        <w:rPr>
          <w:rFonts w:ascii="Garamond" w:hAnsi="Garamond" w:cs="Times New Roman"/>
          <w:sz w:val="24"/>
          <w:szCs w:val="24"/>
        </w:rPr>
        <w:t>ë</w:t>
      </w:r>
      <w:r w:rsidR="003D1F0D" w:rsidRPr="00015E69">
        <w:rPr>
          <w:rFonts w:ascii="Garamond" w:hAnsi="Garamond" w:cs="Times New Roman"/>
          <w:sz w:val="24"/>
          <w:szCs w:val="24"/>
        </w:rPr>
        <w:t xml:space="preserve"> drejtat e ankuesit</w:t>
      </w:r>
      <w:r w:rsidR="0099511A" w:rsidRPr="00015E69">
        <w:rPr>
          <w:rFonts w:ascii="Garamond" w:hAnsi="Garamond" w:cs="Times New Roman"/>
          <w:sz w:val="24"/>
          <w:szCs w:val="24"/>
        </w:rPr>
        <w:t>, i cili nuk shpreh asgj</w:t>
      </w:r>
      <w:r w:rsidR="002D3B0D" w:rsidRPr="00015E69">
        <w:rPr>
          <w:rFonts w:ascii="Garamond" w:hAnsi="Garamond" w:cs="Times New Roman"/>
          <w:sz w:val="24"/>
          <w:szCs w:val="24"/>
        </w:rPr>
        <w:t>ë</w:t>
      </w:r>
      <w:r w:rsidR="0099511A" w:rsidRPr="00015E69">
        <w:rPr>
          <w:rFonts w:ascii="Garamond" w:hAnsi="Garamond" w:cs="Times New Roman"/>
          <w:sz w:val="24"/>
          <w:szCs w:val="24"/>
        </w:rPr>
        <w:t xml:space="preserve"> konkrete </w:t>
      </w:r>
      <w:r w:rsidR="00134E8B" w:rsidRPr="00015E69">
        <w:rPr>
          <w:rFonts w:ascii="Garamond" w:hAnsi="Garamond" w:cs="Times New Roman"/>
          <w:sz w:val="24"/>
          <w:szCs w:val="24"/>
        </w:rPr>
        <w:t>përveçse</w:t>
      </w:r>
      <w:r w:rsidR="0099511A" w:rsidRPr="00015E69">
        <w:rPr>
          <w:rFonts w:ascii="Garamond" w:hAnsi="Garamond" w:cs="Times New Roman"/>
          <w:sz w:val="24"/>
          <w:szCs w:val="24"/>
        </w:rPr>
        <w:t xml:space="preserve"> nj</w:t>
      </w:r>
      <w:r w:rsidR="002D3B0D" w:rsidRPr="00015E69">
        <w:rPr>
          <w:rFonts w:ascii="Garamond" w:hAnsi="Garamond" w:cs="Times New Roman"/>
          <w:sz w:val="24"/>
          <w:szCs w:val="24"/>
        </w:rPr>
        <w:t>ë</w:t>
      </w:r>
      <w:r w:rsidR="0099511A" w:rsidRPr="00015E69">
        <w:rPr>
          <w:rFonts w:ascii="Garamond" w:hAnsi="Garamond" w:cs="Times New Roman"/>
          <w:sz w:val="24"/>
          <w:szCs w:val="24"/>
        </w:rPr>
        <w:t xml:space="preserve"> opinioni negativ q</w:t>
      </w:r>
      <w:r w:rsidR="002D3B0D" w:rsidRPr="00015E69">
        <w:rPr>
          <w:rFonts w:ascii="Garamond" w:hAnsi="Garamond" w:cs="Times New Roman"/>
          <w:sz w:val="24"/>
          <w:szCs w:val="24"/>
        </w:rPr>
        <w:t>ë</w:t>
      </w:r>
      <w:r w:rsidR="0099511A" w:rsidRPr="00015E69">
        <w:rPr>
          <w:rFonts w:ascii="Garamond" w:hAnsi="Garamond" w:cs="Times New Roman"/>
          <w:sz w:val="24"/>
          <w:szCs w:val="24"/>
        </w:rPr>
        <w:t xml:space="preserve"> nuk ka asnj</w:t>
      </w:r>
      <w:r w:rsidR="002D3B0D" w:rsidRPr="00015E69">
        <w:rPr>
          <w:rFonts w:ascii="Garamond" w:hAnsi="Garamond" w:cs="Times New Roman"/>
          <w:sz w:val="24"/>
          <w:szCs w:val="24"/>
        </w:rPr>
        <w:t>ë</w:t>
      </w:r>
      <w:r w:rsidR="0099511A" w:rsidRPr="00015E69">
        <w:rPr>
          <w:rFonts w:ascii="Garamond" w:hAnsi="Garamond" w:cs="Times New Roman"/>
          <w:sz w:val="24"/>
          <w:szCs w:val="24"/>
        </w:rPr>
        <w:t xml:space="preserve"> vler</w:t>
      </w:r>
      <w:r w:rsidR="002D3B0D" w:rsidRPr="00015E69">
        <w:rPr>
          <w:rFonts w:ascii="Garamond" w:hAnsi="Garamond" w:cs="Times New Roman"/>
          <w:sz w:val="24"/>
          <w:szCs w:val="24"/>
        </w:rPr>
        <w:t>ë</w:t>
      </w:r>
      <w:r w:rsidR="0099511A" w:rsidRPr="00015E69">
        <w:rPr>
          <w:rFonts w:ascii="Garamond" w:hAnsi="Garamond" w:cs="Times New Roman"/>
          <w:sz w:val="24"/>
          <w:szCs w:val="24"/>
        </w:rPr>
        <w:t xml:space="preserve"> sa i takon shqyrtimit t</w:t>
      </w:r>
      <w:r w:rsidR="002D3B0D" w:rsidRPr="00015E69">
        <w:rPr>
          <w:rFonts w:ascii="Garamond" w:hAnsi="Garamond" w:cs="Times New Roman"/>
          <w:sz w:val="24"/>
          <w:szCs w:val="24"/>
        </w:rPr>
        <w:t>ë</w:t>
      </w:r>
      <w:r w:rsidR="0099511A" w:rsidRPr="00015E69">
        <w:rPr>
          <w:rFonts w:ascii="Garamond" w:hAnsi="Garamond" w:cs="Times New Roman"/>
          <w:sz w:val="24"/>
          <w:szCs w:val="24"/>
        </w:rPr>
        <w:t xml:space="preserve"> ankimit, pasi legjislatori shkarkimin nga detyra e lidh me akte dhe sjellje q</w:t>
      </w:r>
      <w:r w:rsidR="002D3B0D" w:rsidRPr="00015E69">
        <w:rPr>
          <w:rFonts w:ascii="Garamond" w:hAnsi="Garamond" w:cs="Times New Roman"/>
          <w:sz w:val="24"/>
          <w:szCs w:val="24"/>
        </w:rPr>
        <w:t>ë</w:t>
      </w:r>
      <w:r w:rsidR="0099511A" w:rsidRPr="00015E69">
        <w:rPr>
          <w:rFonts w:ascii="Garamond" w:hAnsi="Garamond" w:cs="Times New Roman"/>
          <w:sz w:val="24"/>
          <w:szCs w:val="24"/>
        </w:rPr>
        <w:t xml:space="preserve"> cenojn</w:t>
      </w:r>
      <w:r w:rsidR="002D3B0D" w:rsidRPr="00015E69">
        <w:rPr>
          <w:rFonts w:ascii="Garamond" w:hAnsi="Garamond" w:cs="Times New Roman"/>
          <w:sz w:val="24"/>
          <w:szCs w:val="24"/>
        </w:rPr>
        <w:t>ë</w:t>
      </w:r>
      <w:r w:rsidR="0099511A" w:rsidRPr="00015E69">
        <w:rPr>
          <w:rFonts w:ascii="Garamond" w:hAnsi="Garamond" w:cs="Times New Roman"/>
          <w:sz w:val="24"/>
          <w:szCs w:val="24"/>
        </w:rPr>
        <w:t xml:space="preserve"> figur</w:t>
      </w:r>
      <w:r w:rsidR="002D3B0D" w:rsidRPr="00015E69">
        <w:rPr>
          <w:rFonts w:ascii="Garamond" w:hAnsi="Garamond" w:cs="Times New Roman"/>
          <w:sz w:val="24"/>
          <w:szCs w:val="24"/>
        </w:rPr>
        <w:t>ë</w:t>
      </w:r>
      <w:r w:rsidR="0099511A" w:rsidRPr="00015E69">
        <w:rPr>
          <w:rFonts w:ascii="Garamond" w:hAnsi="Garamond" w:cs="Times New Roman"/>
          <w:sz w:val="24"/>
          <w:szCs w:val="24"/>
        </w:rPr>
        <w:t xml:space="preserve">n e prokurorit, kur ai </w:t>
      </w:r>
      <w:r w:rsidR="002D3B0D" w:rsidRPr="00015E69">
        <w:rPr>
          <w:rFonts w:ascii="Garamond" w:hAnsi="Garamond" w:cs="Times New Roman"/>
          <w:sz w:val="24"/>
          <w:szCs w:val="24"/>
        </w:rPr>
        <w:t>ë</w:t>
      </w:r>
      <w:r w:rsidR="0099511A" w:rsidRPr="00015E69">
        <w:rPr>
          <w:rFonts w:ascii="Garamond" w:hAnsi="Garamond" w:cs="Times New Roman"/>
          <w:sz w:val="24"/>
          <w:szCs w:val="24"/>
        </w:rPr>
        <w:t>sht</w:t>
      </w:r>
      <w:r w:rsidR="002D3B0D" w:rsidRPr="00015E69">
        <w:rPr>
          <w:rFonts w:ascii="Garamond" w:hAnsi="Garamond" w:cs="Times New Roman"/>
          <w:sz w:val="24"/>
          <w:szCs w:val="24"/>
        </w:rPr>
        <w:t>ë</w:t>
      </w:r>
      <w:r w:rsidR="0099511A" w:rsidRPr="00015E69">
        <w:rPr>
          <w:rFonts w:ascii="Garamond" w:hAnsi="Garamond" w:cs="Times New Roman"/>
          <w:sz w:val="24"/>
          <w:szCs w:val="24"/>
        </w:rPr>
        <w:t xml:space="preserve"> d</w:t>
      </w:r>
      <w:r w:rsidR="002D3B0D" w:rsidRPr="00015E69">
        <w:rPr>
          <w:rFonts w:ascii="Garamond" w:hAnsi="Garamond" w:cs="Times New Roman"/>
          <w:sz w:val="24"/>
          <w:szCs w:val="24"/>
        </w:rPr>
        <w:t>ë</w:t>
      </w:r>
      <w:r w:rsidR="0099511A" w:rsidRPr="00015E69">
        <w:rPr>
          <w:rFonts w:ascii="Garamond" w:hAnsi="Garamond" w:cs="Times New Roman"/>
          <w:sz w:val="24"/>
          <w:szCs w:val="24"/>
        </w:rPr>
        <w:t>nuar me vendim gjyq</w:t>
      </w:r>
      <w:r w:rsidR="002D3B0D" w:rsidRPr="00015E69">
        <w:rPr>
          <w:rFonts w:ascii="Garamond" w:hAnsi="Garamond" w:cs="Times New Roman"/>
          <w:sz w:val="24"/>
          <w:szCs w:val="24"/>
        </w:rPr>
        <w:t>ë</w:t>
      </w:r>
      <w:r w:rsidR="0099511A" w:rsidRPr="00015E69">
        <w:rPr>
          <w:rFonts w:ascii="Garamond" w:hAnsi="Garamond" w:cs="Times New Roman"/>
          <w:sz w:val="24"/>
          <w:szCs w:val="24"/>
        </w:rPr>
        <w:t>sor t</w:t>
      </w:r>
      <w:r w:rsidR="002D3B0D" w:rsidRPr="00015E69">
        <w:rPr>
          <w:rFonts w:ascii="Garamond" w:hAnsi="Garamond" w:cs="Times New Roman"/>
          <w:sz w:val="24"/>
          <w:szCs w:val="24"/>
        </w:rPr>
        <w:t>ë</w:t>
      </w:r>
      <w:r w:rsidR="0099511A" w:rsidRPr="00015E69">
        <w:rPr>
          <w:rFonts w:ascii="Garamond" w:hAnsi="Garamond" w:cs="Times New Roman"/>
          <w:sz w:val="24"/>
          <w:szCs w:val="24"/>
        </w:rPr>
        <w:t xml:space="preserve"> form</w:t>
      </w:r>
      <w:r w:rsidR="002D3B0D" w:rsidRPr="00015E69">
        <w:rPr>
          <w:rFonts w:ascii="Garamond" w:hAnsi="Garamond" w:cs="Times New Roman"/>
          <w:sz w:val="24"/>
          <w:szCs w:val="24"/>
        </w:rPr>
        <w:t>ë</w:t>
      </w:r>
      <w:r w:rsidR="0099511A" w:rsidRPr="00015E69">
        <w:rPr>
          <w:rFonts w:ascii="Garamond" w:hAnsi="Garamond" w:cs="Times New Roman"/>
          <w:sz w:val="24"/>
          <w:szCs w:val="24"/>
        </w:rPr>
        <w:t>s s</w:t>
      </w:r>
      <w:r w:rsidR="002D3B0D" w:rsidRPr="00015E69">
        <w:rPr>
          <w:rFonts w:ascii="Garamond" w:hAnsi="Garamond" w:cs="Times New Roman"/>
          <w:sz w:val="24"/>
          <w:szCs w:val="24"/>
        </w:rPr>
        <w:t>ë</w:t>
      </w:r>
      <w:r w:rsidR="0099511A" w:rsidRPr="00015E69">
        <w:rPr>
          <w:rFonts w:ascii="Garamond" w:hAnsi="Garamond" w:cs="Times New Roman"/>
          <w:sz w:val="24"/>
          <w:szCs w:val="24"/>
        </w:rPr>
        <w:t xml:space="preserve"> prer</w:t>
      </w:r>
      <w:r w:rsidR="002D3B0D" w:rsidRPr="00015E69">
        <w:rPr>
          <w:rFonts w:ascii="Garamond" w:hAnsi="Garamond" w:cs="Times New Roman"/>
          <w:sz w:val="24"/>
          <w:szCs w:val="24"/>
        </w:rPr>
        <w:t>ë</w:t>
      </w:r>
      <w:r w:rsidR="0099511A" w:rsidRPr="00015E69">
        <w:rPr>
          <w:rFonts w:ascii="Garamond" w:hAnsi="Garamond" w:cs="Times New Roman"/>
          <w:sz w:val="24"/>
          <w:szCs w:val="24"/>
        </w:rPr>
        <w:t>.</w:t>
      </w:r>
    </w:p>
    <w:p w14:paraId="52FE2FE4" w14:textId="7ECF187E" w:rsidR="00EA3C63" w:rsidRPr="00015E69" w:rsidRDefault="00CA1FFA" w:rsidP="00015E69">
      <w:pPr>
        <w:tabs>
          <w:tab w:val="left" w:pos="426"/>
        </w:tabs>
        <w:spacing w:after="0" w:line="240" w:lineRule="auto"/>
        <w:ind w:firstLine="284"/>
        <w:jc w:val="both"/>
        <w:rPr>
          <w:rFonts w:ascii="Garamond" w:hAnsi="Garamond" w:cs="Times New Roman"/>
          <w:sz w:val="24"/>
          <w:szCs w:val="24"/>
        </w:rPr>
      </w:pPr>
      <w:r w:rsidRPr="00015E69">
        <w:rPr>
          <w:rFonts w:ascii="Garamond" w:hAnsi="Garamond" w:cs="Times New Roman"/>
          <w:sz w:val="24"/>
          <w:szCs w:val="24"/>
        </w:rPr>
        <w:t xml:space="preserve">  </w:t>
      </w:r>
      <w:r w:rsidR="00195F4F">
        <w:rPr>
          <w:rFonts w:ascii="Garamond" w:hAnsi="Garamond" w:cs="Times New Roman"/>
          <w:sz w:val="24"/>
          <w:szCs w:val="24"/>
        </w:rPr>
        <w:t>13.7</w:t>
      </w:r>
      <w:r w:rsidR="00015E69" w:rsidRPr="00015E69">
        <w:rPr>
          <w:rFonts w:ascii="Garamond" w:hAnsi="Garamond" w:cs="Times New Roman"/>
          <w:sz w:val="24"/>
          <w:szCs w:val="24"/>
        </w:rPr>
        <w:t xml:space="preserve"> </w:t>
      </w:r>
      <w:r w:rsidR="00827088" w:rsidRPr="00015E69">
        <w:rPr>
          <w:rFonts w:ascii="Garamond" w:hAnsi="Garamond" w:cs="Times New Roman"/>
          <w:sz w:val="24"/>
          <w:szCs w:val="24"/>
        </w:rPr>
        <w:t>P</w:t>
      </w:r>
      <w:r w:rsidR="00C74C92" w:rsidRPr="00015E69">
        <w:rPr>
          <w:rFonts w:ascii="Garamond" w:hAnsi="Garamond" w:cs="Times New Roman"/>
          <w:sz w:val="24"/>
          <w:szCs w:val="24"/>
        </w:rPr>
        <w:t>retendimi se vendimi i Gjykat</w:t>
      </w:r>
      <w:r w:rsidR="00352697" w:rsidRPr="00015E69">
        <w:rPr>
          <w:rFonts w:ascii="Garamond" w:hAnsi="Garamond" w:cs="Times New Roman"/>
          <w:sz w:val="24"/>
          <w:szCs w:val="24"/>
        </w:rPr>
        <w:t>ë</w:t>
      </w:r>
      <w:r w:rsidR="00C74C92" w:rsidRPr="00015E69">
        <w:rPr>
          <w:rFonts w:ascii="Garamond" w:hAnsi="Garamond" w:cs="Times New Roman"/>
          <w:sz w:val="24"/>
          <w:szCs w:val="24"/>
        </w:rPr>
        <w:t>s s</w:t>
      </w:r>
      <w:r w:rsidR="00352697" w:rsidRPr="00015E69">
        <w:rPr>
          <w:rFonts w:ascii="Garamond" w:hAnsi="Garamond" w:cs="Times New Roman"/>
          <w:sz w:val="24"/>
          <w:szCs w:val="24"/>
        </w:rPr>
        <w:t>ë</w:t>
      </w:r>
      <w:r w:rsidR="00C74C92" w:rsidRPr="00015E69">
        <w:rPr>
          <w:rFonts w:ascii="Garamond" w:hAnsi="Garamond" w:cs="Times New Roman"/>
          <w:sz w:val="24"/>
          <w:szCs w:val="24"/>
        </w:rPr>
        <w:t xml:space="preserve"> </w:t>
      </w:r>
      <w:r w:rsidR="00134E8B" w:rsidRPr="00015E69">
        <w:rPr>
          <w:rFonts w:ascii="Garamond" w:hAnsi="Garamond" w:cs="Times New Roman"/>
          <w:sz w:val="24"/>
          <w:szCs w:val="24"/>
        </w:rPr>
        <w:t>Posaçme</w:t>
      </w:r>
      <w:r w:rsidR="00C74C92" w:rsidRPr="00015E69">
        <w:rPr>
          <w:rFonts w:ascii="Garamond" w:hAnsi="Garamond" w:cs="Times New Roman"/>
          <w:sz w:val="24"/>
          <w:szCs w:val="24"/>
        </w:rPr>
        <w:t xml:space="preserve"> t</w:t>
      </w:r>
      <w:r w:rsidR="00352697" w:rsidRPr="00015E69">
        <w:rPr>
          <w:rFonts w:ascii="Garamond" w:hAnsi="Garamond" w:cs="Times New Roman"/>
          <w:sz w:val="24"/>
          <w:szCs w:val="24"/>
        </w:rPr>
        <w:t>ë</w:t>
      </w:r>
      <w:r w:rsidR="00C74C92" w:rsidRPr="00015E69">
        <w:rPr>
          <w:rFonts w:ascii="Garamond" w:hAnsi="Garamond" w:cs="Times New Roman"/>
          <w:sz w:val="24"/>
          <w:szCs w:val="24"/>
        </w:rPr>
        <w:t xml:space="preserve"> Apelit </w:t>
      </w:r>
      <w:r w:rsidR="00352697" w:rsidRPr="00015E69">
        <w:rPr>
          <w:rFonts w:ascii="Garamond" w:hAnsi="Garamond" w:cs="Times New Roman"/>
          <w:sz w:val="24"/>
          <w:szCs w:val="24"/>
        </w:rPr>
        <w:t>ë</w:t>
      </w:r>
      <w:r w:rsidR="00C74C92" w:rsidRPr="00015E69">
        <w:rPr>
          <w:rFonts w:ascii="Garamond" w:hAnsi="Garamond" w:cs="Times New Roman"/>
          <w:sz w:val="24"/>
          <w:szCs w:val="24"/>
        </w:rPr>
        <w:t>sht</w:t>
      </w:r>
      <w:r w:rsidR="00352697" w:rsidRPr="00015E69">
        <w:rPr>
          <w:rFonts w:ascii="Garamond" w:hAnsi="Garamond" w:cs="Times New Roman"/>
          <w:sz w:val="24"/>
          <w:szCs w:val="24"/>
        </w:rPr>
        <w:t>ë</w:t>
      </w:r>
      <w:r w:rsidR="00C74C92" w:rsidRPr="00015E69">
        <w:rPr>
          <w:rFonts w:ascii="Garamond" w:hAnsi="Garamond" w:cs="Times New Roman"/>
          <w:sz w:val="24"/>
          <w:szCs w:val="24"/>
        </w:rPr>
        <w:t xml:space="preserve"> i pazbatuesh</w:t>
      </w:r>
      <w:r w:rsidR="00352697" w:rsidRPr="00015E69">
        <w:rPr>
          <w:rFonts w:ascii="Garamond" w:hAnsi="Garamond" w:cs="Times New Roman"/>
          <w:sz w:val="24"/>
          <w:szCs w:val="24"/>
        </w:rPr>
        <w:t>ë</w:t>
      </w:r>
      <w:r w:rsidR="00C74C92" w:rsidRPr="00015E69">
        <w:rPr>
          <w:rFonts w:ascii="Garamond" w:hAnsi="Garamond" w:cs="Times New Roman"/>
          <w:sz w:val="24"/>
          <w:szCs w:val="24"/>
        </w:rPr>
        <w:t>m p</w:t>
      </w:r>
      <w:r w:rsidR="0075178D" w:rsidRPr="00015E69">
        <w:rPr>
          <w:rFonts w:ascii="Garamond" w:hAnsi="Garamond" w:cs="Times New Roman"/>
          <w:sz w:val="24"/>
          <w:szCs w:val="24"/>
        </w:rPr>
        <w:t>ër</w:t>
      </w:r>
      <w:r w:rsidRPr="00015E69">
        <w:rPr>
          <w:rFonts w:ascii="Garamond" w:hAnsi="Garamond" w:cs="Times New Roman"/>
          <w:sz w:val="24"/>
          <w:szCs w:val="24"/>
        </w:rPr>
        <w:t xml:space="preserve"> </w:t>
      </w:r>
      <w:r w:rsidR="0075178D" w:rsidRPr="00015E69">
        <w:rPr>
          <w:rFonts w:ascii="Garamond" w:hAnsi="Garamond" w:cs="Times New Roman"/>
          <w:sz w:val="24"/>
          <w:szCs w:val="24"/>
        </w:rPr>
        <w:t>sa kohë</w:t>
      </w:r>
      <w:r w:rsidR="00C74C92" w:rsidRPr="00015E69">
        <w:rPr>
          <w:rFonts w:ascii="Garamond" w:hAnsi="Garamond" w:cs="Times New Roman"/>
          <w:sz w:val="24"/>
          <w:szCs w:val="24"/>
        </w:rPr>
        <w:t xml:space="preserve"> rekursi nuk </w:t>
      </w:r>
      <w:r w:rsidR="00352697" w:rsidRPr="00015E69">
        <w:rPr>
          <w:rFonts w:ascii="Garamond" w:hAnsi="Garamond" w:cs="Times New Roman"/>
          <w:sz w:val="24"/>
          <w:szCs w:val="24"/>
        </w:rPr>
        <w:t>ë</w:t>
      </w:r>
      <w:r w:rsidR="00C74C92" w:rsidRPr="00015E69">
        <w:rPr>
          <w:rFonts w:ascii="Garamond" w:hAnsi="Garamond" w:cs="Times New Roman"/>
          <w:sz w:val="24"/>
          <w:szCs w:val="24"/>
        </w:rPr>
        <w:t>sht</w:t>
      </w:r>
      <w:r w:rsidR="00352697" w:rsidRPr="00015E69">
        <w:rPr>
          <w:rFonts w:ascii="Garamond" w:hAnsi="Garamond" w:cs="Times New Roman"/>
          <w:sz w:val="24"/>
          <w:szCs w:val="24"/>
        </w:rPr>
        <w:t>ë</w:t>
      </w:r>
      <w:r w:rsidR="00C74C92" w:rsidRPr="00015E69">
        <w:rPr>
          <w:rFonts w:ascii="Garamond" w:hAnsi="Garamond" w:cs="Times New Roman"/>
          <w:sz w:val="24"/>
          <w:szCs w:val="24"/>
        </w:rPr>
        <w:t xml:space="preserve"> shqyrtuar nga Gjykata e Lart</w:t>
      </w:r>
      <w:r w:rsidR="00352697" w:rsidRPr="00015E69">
        <w:rPr>
          <w:rFonts w:ascii="Garamond" w:hAnsi="Garamond" w:cs="Times New Roman"/>
          <w:sz w:val="24"/>
          <w:szCs w:val="24"/>
        </w:rPr>
        <w:t>ë</w:t>
      </w:r>
      <w:r w:rsidR="00C74C92" w:rsidRPr="00015E69">
        <w:rPr>
          <w:rFonts w:ascii="Garamond" w:hAnsi="Garamond" w:cs="Times New Roman"/>
          <w:sz w:val="24"/>
          <w:szCs w:val="24"/>
        </w:rPr>
        <w:t xml:space="preserve">, dhe </w:t>
      </w:r>
      <w:r w:rsidR="002143AB" w:rsidRPr="00015E69">
        <w:rPr>
          <w:rFonts w:ascii="Garamond" w:hAnsi="Garamond" w:cs="Times New Roman"/>
          <w:sz w:val="24"/>
          <w:szCs w:val="24"/>
        </w:rPr>
        <w:t>nuk ka fituar fuqin</w:t>
      </w:r>
      <w:r w:rsidR="00352697" w:rsidRPr="00015E69">
        <w:rPr>
          <w:rFonts w:ascii="Garamond" w:hAnsi="Garamond" w:cs="Times New Roman"/>
          <w:sz w:val="24"/>
          <w:szCs w:val="24"/>
        </w:rPr>
        <w:t>ë</w:t>
      </w:r>
      <w:r w:rsidR="002143AB" w:rsidRPr="00015E69">
        <w:rPr>
          <w:rFonts w:ascii="Garamond" w:hAnsi="Garamond" w:cs="Times New Roman"/>
          <w:sz w:val="24"/>
          <w:szCs w:val="24"/>
        </w:rPr>
        <w:t xml:space="preserve"> e </w:t>
      </w:r>
      <w:proofErr w:type="spellStart"/>
      <w:r w:rsidR="002143AB" w:rsidRPr="00015E69">
        <w:rPr>
          <w:rFonts w:ascii="Garamond" w:hAnsi="Garamond" w:cs="Times New Roman"/>
          <w:i/>
          <w:iCs/>
          <w:sz w:val="24"/>
          <w:szCs w:val="24"/>
        </w:rPr>
        <w:t>res</w:t>
      </w:r>
      <w:proofErr w:type="spellEnd"/>
      <w:r w:rsidR="002143AB" w:rsidRPr="00015E69">
        <w:rPr>
          <w:rFonts w:ascii="Garamond" w:hAnsi="Garamond" w:cs="Times New Roman"/>
          <w:i/>
          <w:iCs/>
          <w:sz w:val="24"/>
          <w:szCs w:val="24"/>
        </w:rPr>
        <w:t xml:space="preserve"> </w:t>
      </w:r>
      <w:proofErr w:type="spellStart"/>
      <w:r w:rsidR="002143AB" w:rsidRPr="00015E69">
        <w:rPr>
          <w:rFonts w:ascii="Garamond" w:hAnsi="Garamond" w:cs="Times New Roman"/>
          <w:i/>
          <w:iCs/>
          <w:sz w:val="24"/>
          <w:szCs w:val="24"/>
        </w:rPr>
        <w:t>judicata</w:t>
      </w:r>
      <w:proofErr w:type="spellEnd"/>
      <w:r w:rsidR="002143AB" w:rsidRPr="00015E69">
        <w:rPr>
          <w:rFonts w:ascii="Garamond" w:hAnsi="Garamond" w:cs="Times New Roman"/>
          <w:sz w:val="24"/>
          <w:szCs w:val="24"/>
        </w:rPr>
        <w:t xml:space="preserve"> </w:t>
      </w:r>
      <w:r w:rsidR="00ED6F91" w:rsidRPr="00015E69">
        <w:rPr>
          <w:rFonts w:ascii="Garamond" w:hAnsi="Garamond" w:cs="Times New Roman"/>
          <w:sz w:val="24"/>
          <w:szCs w:val="24"/>
        </w:rPr>
        <w:t>dh</w:t>
      </w:r>
      <w:r w:rsidR="002143AB" w:rsidRPr="00015E69">
        <w:rPr>
          <w:rFonts w:ascii="Garamond" w:hAnsi="Garamond" w:cs="Times New Roman"/>
          <w:sz w:val="24"/>
          <w:szCs w:val="24"/>
        </w:rPr>
        <w:t>e</w:t>
      </w:r>
      <w:r w:rsidR="00ED6F91" w:rsidRPr="00015E69">
        <w:rPr>
          <w:rFonts w:ascii="Garamond" w:hAnsi="Garamond" w:cs="Times New Roman"/>
          <w:sz w:val="24"/>
          <w:szCs w:val="24"/>
        </w:rPr>
        <w:t>,</w:t>
      </w:r>
      <w:r w:rsidR="002143AB" w:rsidRPr="00015E69">
        <w:rPr>
          <w:rFonts w:ascii="Garamond" w:hAnsi="Garamond" w:cs="Times New Roman"/>
          <w:sz w:val="24"/>
          <w:szCs w:val="24"/>
        </w:rPr>
        <w:t xml:space="preserve"> si i till</w:t>
      </w:r>
      <w:r w:rsidR="00352697" w:rsidRPr="00015E69">
        <w:rPr>
          <w:rFonts w:ascii="Garamond" w:hAnsi="Garamond" w:cs="Times New Roman"/>
          <w:sz w:val="24"/>
          <w:szCs w:val="24"/>
        </w:rPr>
        <w:t>ë</w:t>
      </w:r>
      <w:r w:rsidR="00ED6F91" w:rsidRPr="00015E69">
        <w:rPr>
          <w:rFonts w:ascii="Garamond" w:hAnsi="Garamond" w:cs="Times New Roman"/>
          <w:sz w:val="24"/>
          <w:szCs w:val="24"/>
        </w:rPr>
        <w:t>,</w:t>
      </w:r>
      <w:r w:rsidR="002143AB" w:rsidRPr="00015E69">
        <w:rPr>
          <w:rFonts w:ascii="Garamond" w:hAnsi="Garamond" w:cs="Times New Roman"/>
          <w:sz w:val="24"/>
          <w:szCs w:val="24"/>
        </w:rPr>
        <w:t xml:space="preserve"> </w:t>
      </w:r>
      <w:r w:rsidR="00C74C92" w:rsidRPr="00015E69">
        <w:rPr>
          <w:rFonts w:ascii="Garamond" w:hAnsi="Garamond" w:cs="Times New Roman"/>
          <w:sz w:val="24"/>
          <w:szCs w:val="24"/>
        </w:rPr>
        <w:t xml:space="preserve">nuk </w:t>
      </w:r>
      <w:r w:rsidR="00352697" w:rsidRPr="00015E69">
        <w:rPr>
          <w:rFonts w:ascii="Garamond" w:hAnsi="Garamond" w:cs="Times New Roman"/>
          <w:sz w:val="24"/>
          <w:szCs w:val="24"/>
        </w:rPr>
        <w:t>ë</w:t>
      </w:r>
      <w:r w:rsidR="002143AB" w:rsidRPr="00015E69">
        <w:rPr>
          <w:rFonts w:ascii="Garamond" w:hAnsi="Garamond" w:cs="Times New Roman"/>
          <w:sz w:val="24"/>
          <w:szCs w:val="24"/>
        </w:rPr>
        <w:t>sht</w:t>
      </w:r>
      <w:r w:rsidR="00352697" w:rsidRPr="00015E69">
        <w:rPr>
          <w:rFonts w:ascii="Garamond" w:hAnsi="Garamond" w:cs="Times New Roman"/>
          <w:sz w:val="24"/>
          <w:szCs w:val="24"/>
        </w:rPr>
        <w:t>ë</w:t>
      </w:r>
      <w:r w:rsidR="00C74C92" w:rsidRPr="00015E69">
        <w:rPr>
          <w:rFonts w:ascii="Garamond" w:hAnsi="Garamond" w:cs="Times New Roman"/>
          <w:sz w:val="24"/>
          <w:szCs w:val="24"/>
        </w:rPr>
        <w:t xml:space="preserve"> nj</w:t>
      </w:r>
      <w:r w:rsidR="00352697" w:rsidRPr="00015E69">
        <w:rPr>
          <w:rFonts w:ascii="Garamond" w:hAnsi="Garamond" w:cs="Times New Roman"/>
          <w:sz w:val="24"/>
          <w:szCs w:val="24"/>
        </w:rPr>
        <w:t>ë</w:t>
      </w:r>
      <w:r w:rsidR="00C74C92" w:rsidRPr="00015E69">
        <w:rPr>
          <w:rFonts w:ascii="Garamond" w:hAnsi="Garamond" w:cs="Times New Roman"/>
          <w:sz w:val="24"/>
          <w:szCs w:val="24"/>
        </w:rPr>
        <w:t xml:space="preserve"> vendim p</w:t>
      </w:r>
      <w:r w:rsidR="00352697" w:rsidRPr="00015E69">
        <w:rPr>
          <w:rFonts w:ascii="Garamond" w:hAnsi="Garamond" w:cs="Times New Roman"/>
          <w:sz w:val="24"/>
          <w:szCs w:val="24"/>
        </w:rPr>
        <w:t>ë</w:t>
      </w:r>
      <w:r w:rsidR="00C74C92" w:rsidRPr="00015E69">
        <w:rPr>
          <w:rFonts w:ascii="Garamond" w:hAnsi="Garamond" w:cs="Times New Roman"/>
          <w:sz w:val="24"/>
          <w:szCs w:val="24"/>
        </w:rPr>
        <w:t>rfundimtar</w:t>
      </w:r>
      <w:r w:rsidR="00827088" w:rsidRPr="00015E69">
        <w:rPr>
          <w:rFonts w:ascii="Garamond" w:hAnsi="Garamond" w:cs="Times New Roman"/>
          <w:sz w:val="24"/>
          <w:szCs w:val="24"/>
        </w:rPr>
        <w:t>, vjen n</w:t>
      </w:r>
      <w:r w:rsidR="00352697" w:rsidRPr="00015E69">
        <w:rPr>
          <w:rFonts w:ascii="Garamond" w:hAnsi="Garamond" w:cs="Times New Roman"/>
          <w:sz w:val="24"/>
          <w:szCs w:val="24"/>
        </w:rPr>
        <w:t>ë</w:t>
      </w:r>
      <w:r w:rsidR="00827088" w:rsidRPr="00015E69">
        <w:rPr>
          <w:rFonts w:ascii="Garamond" w:hAnsi="Garamond" w:cs="Times New Roman"/>
          <w:sz w:val="24"/>
          <w:szCs w:val="24"/>
        </w:rPr>
        <w:t xml:space="preserve"> kund</w:t>
      </w:r>
      <w:r w:rsidR="00352697" w:rsidRPr="00015E69">
        <w:rPr>
          <w:rFonts w:ascii="Garamond" w:hAnsi="Garamond" w:cs="Times New Roman"/>
          <w:sz w:val="24"/>
          <w:szCs w:val="24"/>
        </w:rPr>
        <w:t>ë</w:t>
      </w:r>
      <w:r w:rsidR="00827088" w:rsidRPr="00015E69">
        <w:rPr>
          <w:rFonts w:ascii="Garamond" w:hAnsi="Garamond" w:cs="Times New Roman"/>
          <w:sz w:val="24"/>
          <w:szCs w:val="24"/>
        </w:rPr>
        <w:t>rshtim me dispozitat kushtetuese e ligjore t</w:t>
      </w:r>
      <w:r w:rsidR="00352697" w:rsidRPr="00015E69">
        <w:rPr>
          <w:rFonts w:ascii="Garamond" w:hAnsi="Garamond" w:cs="Times New Roman"/>
          <w:sz w:val="24"/>
          <w:szCs w:val="24"/>
        </w:rPr>
        <w:t>ë</w:t>
      </w:r>
      <w:r w:rsidR="00827088" w:rsidRPr="00015E69">
        <w:rPr>
          <w:rFonts w:ascii="Garamond" w:hAnsi="Garamond" w:cs="Times New Roman"/>
          <w:sz w:val="24"/>
          <w:szCs w:val="24"/>
        </w:rPr>
        <w:t xml:space="preserve"> p</w:t>
      </w:r>
      <w:r w:rsidR="00352697" w:rsidRPr="00015E69">
        <w:rPr>
          <w:rFonts w:ascii="Garamond" w:hAnsi="Garamond" w:cs="Times New Roman"/>
          <w:sz w:val="24"/>
          <w:szCs w:val="24"/>
        </w:rPr>
        <w:t>ë</w:t>
      </w:r>
      <w:r w:rsidR="00827088" w:rsidRPr="00015E69">
        <w:rPr>
          <w:rFonts w:ascii="Garamond" w:hAnsi="Garamond" w:cs="Times New Roman"/>
          <w:sz w:val="24"/>
          <w:szCs w:val="24"/>
        </w:rPr>
        <w:t>rmendura m</w:t>
      </w:r>
      <w:r w:rsidR="00352697" w:rsidRPr="00015E69">
        <w:rPr>
          <w:rFonts w:ascii="Garamond" w:hAnsi="Garamond" w:cs="Times New Roman"/>
          <w:sz w:val="24"/>
          <w:szCs w:val="24"/>
        </w:rPr>
        <w:t>ë</w:t>
      </w:r>
      <w:r w:rsidR="00827088" w:rsidRPr="00015E69">
        <w:rPr>
          <w:rFonts w:ascii="Garamond" w:hAnsi="Garamond" w:cs="Times New Roman"/>
          <w:sz w:val="24"/>
          <w:szCs w:val="24"/>
        </w:rPr>
        <w:t xml:space="preserve"> sip</w:t>
      </w:r>
      <w:r w:rsidR="00352697" w:rsidRPr="00015E69">
        <w:rPr>
          <w:rFonts w:ascii="Garamond" w:hAnsi="Garamond" w:cs="Times New Roman"/>
          <w:sz w:val="24"/>
          <w:szCs w:val="24"/>
        </w:rPr>
        <w:t>ë</w:t>
      </w:r>
      <w:r w:rsidR="00827088" w:rsidRPr="00015E69">
        <w:rPr>
          <w:rFonts w:ascii="Garamond" w:hAnsi="Garamond" w:cs="Times New Roman"/>
          <w:sz w:val="24"/>
          <w:szCs w:val="24"/>
        </w:rPr>
        <w:t>r</w:t>
      </w:r>
      <w:r w:rsidR="006D6E3A" w:rsidRPr="00015E69">
        <w:rPr>
          <w:rFonts w:ascii="Garamond" w:hAnsi="Garamond" w:cs="Times New Roman"/>
          <w:sz w:val="24"/>
          <w:szCs w:val="24"/>
        </w:rPr>
        <w:t>. N</w:t>
      </w:r>
      <w:r w:rsidR="00352697" w:rsidRPr="00015E69">
        <w:rPr>
          <w:rFonts w:ascii="Garamond" w:hAnsi="Garamond" w:cs="Times New Roman"/>
          <w:sz w:val="24"/>
          <w:szCs w:val="24"/>
        </w:rPr>
        <w:t>ë</w:t>
      </w:r>
      <w:r w:rsidR="006D6E3A" w:rsidRPr="00015E69">
        <w:rPr>
          <w:rFonts w:ascii="Garamond" w:hAnsi="Garamond" w:cs="Times New Roman"/>
          <w:sz w:val="24"/>
          <w:szCs w:val="24"/>
        </w:rPr>
        <w:t xml:space="preserve"> k</w:t>
      </w:r>
      <w:r w:rsidR="00352697" w:rsidRPr="00015E69">
        <w:rPr>
          <w:rFonts w:ascii="Garamond" w:hAnsi="Garamond" w:cs="Times New Roman"/>
          <w:sz w:val="24"/>
          <w:szCs w:val="24"/>
        </w:rPr>
        <w:t>ë</w:t>
      </w:r>
      <w:r w:rsidR="006D6E3A" w:rsidRPr="00015E69">
        <w:rPr>
          <w:rFonts w:ascii="Garamond" w:hAnsi="Garamond" w:cs="Times New Roman"/>
          <w:sz w:val="24"/>
          <w:szCs w:val="24"/>
        </w:rPr>
        <w:t>t</w:t>
      </w:r>
      <w:r w:rsidR="00352697" w:rsidRPr="00015E69">
        <w:rPr>
          <w:rFonts w:ascii="Garamond" w:hAnsi="Garamond" w:cs="Times New Roman"/>
          <w:sz w:val="24"/>
          <w:szCs w:val="24"/>
        </w:rPr>
        <w:t>ë</w:t>
      </w:r>
      <w:r w:rsidR="006D6E3A" w:rsidRPr="00015E69">
        <w:rPr>
          <w:rFonts w:ascii="Garamond" w:hAnsi="Garamond" w:cs="Times New Roman"/>
          <w:sz w:val="24"/>
          <w:szCs w:val="24"/>
        </w:rPr>
        <w:t xml:space="preserve"> rast</w:t>
      </w:r>
      <w:r w:rsidR="00195F4F">
        <w:rPr>
          <w:rFonts w:ascii="Garamond" w:hAnsi="Garamond" w:cs="Times New Roman"/>
          <w:sz w:val="24"/>
          <w:szCs w:val="24"/>
        </w:rPr>
        <w:t>,</w:t>
      </w:r>
      <w:r w:rsidR="006D6E3A" w:rsidRPr="00015E69">
        <w:rPr>
          <w:rFonts w:ascii="Garamond" w:hAnsi="Garamond" w:cs="Times New Roman"/>
          <w:sz w:val="24"/>
          <w:szCs w:val="24"/>
        </w:rPr>
        <w:t xml:space="preserve"> legjislatori nuk ka dh</w:t>
      </w:r>
      <w:r w:rsidR="00352697" w:rsidRPr="00015E69">
        <w:rPr>
          <w:rFonts w:ascii="Garamond" w:hAnsi="Garamond" w:cs="Times New Roman"/>
          <w:sz w:val="24"/>
          <w:szCs w:val="24"/>
        </w:rPr>
        <w:t>ë</w:t>
      </w:r>
      <w:r w:rsidR="006D6E3A" w:rsidRPr="00015E69">
        <w:rPr>
          <w:rFonts w:ascii="Garamond" w:hAnsi="Garamond" w:cs="Times New Roman"/>
          <w:sz w:val="24"/>
          <w:szCs w:val="24"/>
        </w:rPr>
        <w:t>n</w:t>
      </w:r>
      <w:r w:rsidR="00352697" w:rsidRPr="00015E69">
        <w:rPr>
          <w:rFonts w:ascii="Garamond" w:hAnsi="Garamond" w:cs="Times New Roman"/>
          <w:sz w:val="24"/>
          <w:szCs w:val="24"/>
        </w:rPr>
        <w:t>ë</w:t>
      </w:r>
      <w:r w:rsidR="006D6E3A" w:rsidRPr="00015E69">
        <w:rPr>
          <w:rFonts w:ascii="Garamond" w:hAnsi="Garamond" w:cs="Times New Roman"/>
          <w:sz w:val="24"/>
          <w:szCs w:val="24"/>
        </w:rPr>
        <w:t xml:space="preserve"> ndonj</w:t>
      </w:r>
      <w:r w:rsidR="00352697" w:rsidRPr="00015E69">
        <w:rPr>
          <w:rFonts w:ascii="Garamond" w:hAnsi="Garamond" w:cs="Times New Roman"/>
          <w:sz w:val="24"/>
          <w:szCs w:val="24"/>
        </w:rPr>
        <w:t>ë</w:t>
      </w:r>
      <w:r w:rsidR="006D6E3A" w:rsidRPr="00015E69">
        <w:rPr>
          <w:rFonts w:ascii="Garamond" w:hAnsi="Garamond" w:cs="Times New Roman"/>
          <w:sz w:val="24"/>
          <w:szCs w:val="24"/>
        </w:rPr>
        <w:t xml:space="preserve"> </w:t>
      </w:r>
      <w:r w:rsidR="00DB1DE5" w:rsidRPr="00015E69">
        <w:rPr>
          <w:rFonts w:ascii="Garamond" w:hAnsi="Garamond" w:cs="Times New Roman"/>
          <w:sz w:val="24"/>
          <w:szCs w:val="24"/>
        </w:rPr>
        <w:t>alternativë</w:t>
      </w:r>
      <w:r w:rsidR="006D6E3A" w:rsidRPr="00015E69">
        <w:rPr>
          <w:rFonts w:ascii="Garamond" w:hAnsi="Garamond" w:cs="Times New Roman"/>
          <w:sz w:val="24"/>
          <w:szCs w:val="24"/>
        </w:rPr>
        <w:t xml:space="preserve"> p</w:t>
      </w:r>
      <w:r w:rsidR="00352697" w:rsidRPr="00015E69">
        <w:rPr>
          <w:rFonts w:ascii="Garamond" w:hAnsi="Garamond" w:cs="Times New Roman"/>
          <w:sz w:val="24"/>
          <w:szCs w:val="24"/>
        </w:rPr>
        <w:t>ë</w:t>
      </w:r>
      <w:r w:rsidR="006D6E3A" w:rsidRPr="00015E69">
        <w:rPr>
          <w:rFonts w:ascii="Garamond" w:hAnsi="Garamond" w:cs="Times New Roman"/>
          <w:sz w:val="24"/>
          <w:szCs w:val="24"/>
        </w:rPr>
        <w:t>r nj</w:t>
      </w:r>
      <w:r w:rsidR="00352697" w:rsidRPr="00015E69">
        <w:rPr>
          <w:rFonts w:ascii="Garamond" w:hAnsi="Garamond" w:cs="Times New Roman"/>
          <w:sz w:val="24"/>
          <w:szCs w:val="24"/>
        </w:rPr>
        <w:t>ë</w:t>
      </w:r>
      <w:r w:rsidR="006D6E3A" w:rsidRPr="00015E69">
        <w:rPr>
          <w:rFonts w:ascii="Garamond" w:hAnsi="Garamond" w:cs="Times New Roman"/>
          <w:sz w:val="24"/>
          <w:szCs w:val="24"/>
        </w:rPr>
        <w:t xml:space="preserve"> mas</w:t>
      </w:r>
      <w:r w:rsidR="00352697" w:rsidRPr="00015E69">
        <w:rPr>
          <w:rFonts w:ascii="Garamond" w:hAnsi="Garamond" w:cs="Times New Roman"/>
          <w:sz w:val="24"/>
          <w:szCs w:val="24"/>
        </w:rPr>
        <w:t>ë</w:t>
      </w:r>
      <w:r w:rsidR="006D6E3A" w:rsidRPr="00015E69">
        <w:rPr>
          <w:rFonts w:ascii="Garamond" w:hAnsi="Garamond" w:cs="Times New Roman"/>
          <w:sz w:val="24"/>
          <w:szCs w:val="24"/>
        </w:rPr>
        <w:t xml:space="preserve"> tjet</w:t>
      </w:r>
      <w:r w:rsidR="00352697" w:rsidRPr="00015E69">
        <w:rPr>
          <w:rFonts w:ascii="Garamond" w:hAnsi="Garamond" w:cs="Times New Roman"/>
          <w:sz w:val="24"/>
          <w:szCs w:val="24"/>
        </w:rPr>
        <w:t>ë</w:t>
      </w:r>
      <w:r w:rsidR="006D6E3A" w:rsidRPr="00015E69">
        <w:rPr>
          <w:rFonts w:ascii="Garamond" w:hAnsi="Garamond" w:cs="Times New Roman"/>
          <w:sz w:val="24"/>
          <w:szCs w:val="24"/>
        </w:rPr>
        <w:t>r disiplinore, si dhe ka p</w:t>
      </w:r>
      <w:r w:rsidR="00352697" w:rsidRPr="00015E69">
        <w:rPr>
          <w:rFonts w:ascii="Garamond" w:hAnsi="Garamond" w:cs="Times New Roman"/>
          <w:sz w:val="24"/>
          <w:szCs w:val="24"/>
        </w:rPr>
        <w:t>ë</w:t>
      </w:r>
      <w:r w:rsidR="006D6E3A" w:rsidRPr="00015E69">
        <w:rPr>
          <w:rFonts w:ascii="Garamond" w:hAnsi="Garamond" w:cs="Times New Roman"/>
          <w:sz w:val="24"/>
          <w:szCs w:val="24"/>
        </w:rPr>
        <w:t>rdorur termin “vendim i form</w:t>
      </w:r>
      <w:r w:rsidR="00352697" w:rsidRPr="00015E69">
        <w:rPr>
          <w:rFonts w:ascii="Garamond" w:hAnsi="Garamond" w:cs="Times New Roman"/>
          <w:sz w:val="24"/>
          <w:szCs w:val="24"/>
        </w:rPr>
        <w:t>ë</w:t>
      </w:r>
      <w:r w:rsidR="006D6E3A" w:rsidRPr="00015E69">
        <w:rPr>
          <w:rFonts w:ascii="Garamond" w:hAnsi="Garamond" w:cs="Times New Roman"/>
          <w:sz w:val="24"/>
          <w:szCs w:val="24"/>
        </w:rPr>
        <w:t>s s</w:t>
      </w:r>
      <w:r w:rsidR="00352697" w:rsidRPr="00015E69">
        <w:rPr>
          <w:rFonts w:ascii="Garamond" w:hAnsi="Garamond" w:cs="Times New Roman"/>
          <w:sz w:val="24"/>
          <w:szCs w:val="24"/>
        </w:rPr>
        <w:t>ë</w:t>
      </w:r>
      <w:r w:rsidR="006D6E3A" w:rsidRPr="00015E69">
        <w:rPr>
          <w:rFonts w:ascii="Garamond" w:hAnsi="Garamond" w:cs="Times New Roman"/>
          <w:sz w:val="24"/>
          <w:szCs w:val="24"/>
        </w:rPr>
        <w:t xml:space="preserve"> prer</w:t>
      </w:r>
      <w:r w:rsidR="00352697" w:rsidRPr="00015E69">
        <w:rPr>
          <w:rFonts w:ascii="Garamond" w:hAnsi="Garamond" w:cs="Times New Roman"/>
          <w:sz w:val="24"/>
          <w:szCs w:val="24"/>
        </w:rPr>
        <w:t>ë</w:t>
      </w:r>
      <w:r w:rsidR="006D6E3A" w:rsidRPr="00015E69">
        <w:rPr>
          <w:rFonts w:ascii="Garamond" w:hAnsi="Garamond" w:cs="Times New Roman"/>
          <w:sz w:val="24"/>
          <w:szCs w:val="24"/>
        </w:rPr>
        <w:t xml:space="preserve"> p</w:t>
      </w:r>
      <w:r w:rsidR="00352697" w:rsidRPr="00015E69">
        <w:rPr>
          <w:rFonts w:ascii="Garamond" w:hAnsi="Garamond" w:cs="Times New Roman"/>
          <w:sz w:val="24"/>
          <w:szCs w:val="24"/>
        </w:rPr>
        <w:t>ë</w:t>
      </w:r>
      <w:r w:rsidR="006D6E3A" w:rsidRPr="00015E69">
        <w:rPr>
          <w:rFonts w:ascii="Garamond" w:hAnsi="Garamond" w:cs="Times New Roman"/>
          <w:sz w:val="24"/>
          <w:szCs w:val="24"/>
        </w:rPr>
        <w:t>r kryerjen e nj</w:t>
      </w:r>
      <w:r w:rsidR="00352697" w:rsidRPr="00015E69">
        <w:rPr>
          <w:rFonts w:ascii="Garamond" w:hAnsi="Garamond" w:cs="Times New Roman"/>
          <w:sz w:val="24"/>
          <w:szCs w:val="24"/>
        </w:rPr>
        <w:t>ë</w:t>
      </w:r>
      <w:r w:rsidR="006D6E3A" w:rsidRPr="00015E69">
        <w:rPr>
          <w:rFonts w:ascii="Garamond" w:hAnsi="Garamond" w:cs="Times New Roman"/>
          <w:sz w:val="24"/>
          <w:szCs w:val="24"/>
        </w:rPr>
        <w:t xml:space="preserve"> krimi”</w:t>
      </w:r>
      <w:r w:rsidR="00A93615" w:rsidRPr="00015E69">
        <w:rPr>
          <w:rFonts w:ascii="Garamond" w:hAnsi="Garamond" w:cs="Times New Roman"/>
          <w:sz w:val="24"/>
          <w:szCs w:val="24"/>
        </w:rPr>
        <w:t xml:space="preserve"> dhe nuk ka p</w:t>
      </w:r>
      <w:r w:rsidR="00352697" w:rsidRPr="00015E69">
        <w:rPr>
          <w:rFonts w:ascii="Garamond" w:hAnsi="Garamond" w:cs="Times New Roman"/>
          <w:sz w:val="24"/>
          <w:szCs w:val="24"/>
        </w:rPr>
        <w:t>ë</w:t>
      </w:r>
      <w:r w:rsidR="00A93615" w:rsidRPr="00015E69">
        <w:rPr>
          <w:rFonts w:ascii="Garamond" w:hAnsi="Garamond" w:cs="Times New Roman"/>
          <w:sz w:val="24"/>
          <w:szCs w:val="24"/>
        </w:rPr>
        <w:t>rdorur nj</w:t>
      </w:r>
      <w:r w:rsidR="00352697" w:rsidRPr="00015E69">
        <w:rPr>
          <w:rFonts w:ascii="Garamond" w:hAnsi="Garamond" w:cs="Times New Roman"/>
          <w:sz w:val="24"/>
          <w:szCs w:val="24"/>
        </w:rPr>
        <w:t>ë</w:t>
      </w:r>
      <w:r w:rsidR="00A93615" w:rsidRPr="00015E69">
        <w:rPr>
          <w:rFonts w:ascii="Garamond" w:hAnsi="Garamond" w:cs="Times New Roman"/>
          <w:sz w:val="24"/>
          <w:szCs w:val="24"/>
        </w:rPr>
        <w:t xml:space="preserve"> term tjet</w:t>
      </w:r>
      <w:r w:rsidR="00352697" w:rsidRPr="00015E69">
        <w:rPr>
          <w:rFonts w:ascii="Garamond" w:hAnsi="Garamond" w:cs="Times New Roman"/>
          <w:sz w:val="24"/>
          <w:szCs w:val="24"/>
        </w:rPr>
        <w:t>ë</w:t>
      </w:r>
      <w:r w:rsidR="00A93615" w:rsidRPr="00015E69">
        <w:rPr>
          <w:rFonts w:ascii="Garamond" w:hAnsi="Garamond" w:cs="Times New Roman"/>
          <w:sz w:val="24"/>
          <w:szCs w:val="24"/>
        </w:rPr>
        <w:t>r ashtu si interpreton ankuesi.</w:t>
      </w:r>
    </w:p>
    <w:p w14:paraId="56BAFC96" w14:textId="0F8751AC" w:rsidR="003643B9" w:rsidRPr="00015E69" w:rsidRDefault="00CA1FFA" w:rsidP="00015E69">
      <w:pPr>
        <w:tabs>
          <w:tab w:val="left" w:pos="426"/>
        </w:tabs>
        <w:spacing w:after="0" w:line="240" w:lineRule="auto"/>
        <w:ind w:firstLine="284"/>
        <w:jc w:val="both"/>
        <w:rPr>
          <w:rFonts w:ascii="Garamond" w:hAnsi="Garamond" w:cs="Times New Roman"/>
          <w:sz w:val="24"/>
          <w:szCs w:val="24"/>
        </w:rPr>
      </w:pPr>
      <w:r w:rsidRPr="00015E69">
        <w:rPr>
          <w:rFonts w:ascii="Garamond" w:hAnsi="Garamond" w:cs="Times New Roman"/>
          <w:sz w:val="24"/>
          <w:szCs w:val="24"/>
        </w:rPr>
        <w:t xml:space="preserve">  </w:t>
      </w:r>
      <w:r w:rsidR="00195F4F">
        <w:rPr>
          <w:rFonts w:ascii="Garamond" w:hAnsi="Garamond" w:cs="Times New Roman"/>
          <w:sz w:val="24"/>
          <w:szCs w:val="24"/>
        </w:rPr>
        <w:t>13.8</w:t>
      </w:r>
      <w:r w:rsidR="00015E69" w:rsidRPr="00015E69">
        <w:rPr>
          <w:rFonts w:ascii="Garamond" w:hAnsi="Garamond" w:cs="Times New Roman"/>
          <w:sz w:val="24"/>
          <w:szCs w:val="24"/>
        </w:rPr>
        <w:t xml:space="preserve"> </w:t>
      </w:r>
      <w:r w:rsidR="003643B9" w:rsidRPr="00015E69">
        <w:rPr>
          <w:rFonts w:ascii="Garamond" w:hAnsi="Garamond" w:cs="Times New Roman"/>
          <w:sz w:val="24"/>
          <w:szCs w:val="24"/>
        </w:rPr>
        <w:t>Vendimi i form</w:t>
      </w:r>
      <w:r w:rsidR="00C57C79" w:rsidRPr="00015E69">
        <w:rPr>
          <w:rFonts w:ascii="Garamond" w:hAnsi="Garamond" w:cs="Times New Roman"/>
          <w:sz w:val="24"/>
          <w:szCs w:val="24"/>
        </w:rPr>
        <w:t>ë</w:t>
      </w:r>
      <w:r w:rsidR="003643B9" w:rsidRPr="00015E69">
        <w:rPr>
          <w:rFonts w:ascii="Garamond" w:hAnsi="Garamond" w:cs="Times New Roman"/>
          <w:sz w:val="24"/>
          <w:szCs w:val="24"/>
        </w:rPr>
        <w:t>s s</w:t>
      </w:r>
      <w:r w:rsidR="00C57C79" w:rsidRPr="00015E69">
        <w:rPr>
          <w:rFonts w:ascii="Garamond" w:hAnsi="Garamond" w:cs="Times New Roman"/>
          <w:sz w:val="24"/>
          <w:szCs w:val="24"/>
        </w:rPr>
        <w:t>ë</w:t>
      </w:r>
      <w:r w:rsidR="003643B9" w:rsidRPr="00015E69">
        <w:rPr>
          <w:rFonts w:ascii="Garamond" w:hAnsi="Garamond" w:cs="Times New Roman"/>
          <w:sz w:val="24"/>
          <w:szCs w:val="24"/>
        </w:rPr>
        <w:t xml:space="preserve"> prer</w:t>
      </w:r>
      <w:r w:rsidR="00C57C79" w:rsidRPr="00015E69">
        <w:rPr>
          <w:rFonts w:ascii="Garamond" w:hAnsi="Garamond" w:cs="Times New Roman"/>
          <w:sz w:val="24"/>
          <w:szCs w:val="24"/>
        </w:rPr>
        <w:t>ë</w:t>
      </w:r>
      <w:r w:rsidR="003643B9" w:rsidRPr="00015E69">
        <w:rPr>
          <w:rFonts w:ascii="Garamond" w:hAnsi="Garamond" w:cs="Times New Roman"/>
          <w:sz w:val="24"/>
          <w:szCs w:val="24"/>
        </w:rPr>
        <w:t xml:space="preserve"> </w:t>
      </w:r>
      <w:r w:rsidR="00C57C79" w:rsidRPr="00015E69">
        <w:rPr>
          <w:rFonts w:ascii="Garamond" w:hAnsi="Garamond" w:cs="Times New Roman"/>
          <w:sz w:val="24"/>
          <w:szCs w:val="24"/>
        </w:rPr>
        <w:t>ë</w:t>
      </w:r>
      <w:r w:rsidR="003643B9" w:rsidRPr="00015E69">
        <w:rPr>
          <w:rFonts w:ascii="Garamond" w:hAnsi="Garamond" w:cs="Times New Roman"/>
          <w:sz w:val="24"/>
          <w:szCs w:val="24"/>
        </w:rPr>
        <w:t>sht</w:t>
      </w:r>
      <w:r w:rsidR="00C57C79" w:rsidRPr="00015E69">
        <w:rPr>
          <w:rFonts w:ascii="Garamond" w:hAnsi="Garamond" w:cs="Times New Roman"/>
          <w:sz w:val="24"/>
          <w:szCs w:val="24"/>
        </w:rPr>
        <w:t>ë</w:t>
      </w:r>
      <w:r w:rsidR="003643B9" w:rsidRPr="00015E69">
        <w:rPr>
          <w:rFonts w:ascii="Garamond" w:hAnsi="Garamond" w:cs="Times New Roman"/>
          <w:sz w:val="24"/>
          <w:szCs w:val="24"/>
        </w:rPr>
        <w:t xml:space="preserve"> i detyruesh</w:t>
      </w:r>
      <w:r w:rsidR="00C57C79" w:rsidRPr="00015E69">
        <w:rPr>
          <w:rFonts w:ascii="Garamond" w:hAnsi="Garamond" w:cs="Times New Roman"/>
          <w:sz w:val="24"/>
          <w:szCs w:val="24"/>
        </w:rPr>
        <w:t>ë</w:t>
      </w:r>
      <w:r w:rsidR="003643B9" w:rsidRPr="00015E69">
        <w:rPr>
          <w:rFonts w:ascii="Garamond" w:hAnsi="Garamond" w:cs="Times New Roman"/>
          <w:sz w:val="24"/>
          <w:szCs w:val="24"/>
        </w:rPr>
        <w:t>m p</w:t>
      </w:r>
      <w:r w:rsidR="00C57C79" w:rsidRPr="00015E69">
        <w:rPr>
          <w:rFonts w:ascii="Garamond" w:hAnsi="Garamond" w:cs="Times New Roman"/>
          <w:sz w:val="24"/>
          <w:szCs w:val="24"/>
        </w:rPr>
        <w:t>ë</w:t>
      </w:r>
      <w:r w:rsidR="003643B9" w:rsidRPr="00015E69">
        <w:rPr>
          <w:rFonts w:ascii="Garamond" w:hAnsi="Garamond" w:cs="Times New Roman"/>
          <w:sz w:val="24"/>
          <w:szCs w:val="24"/>
        </w:rPr>
        <w:t>r t</w:t>
      </w:r>
      <w:r w:rsidR="00C57C79" w:rsidRPr="00015E69">
        <w:rPr>
          <w:rFonts w:ascii="Garamond" w:hAnsi="Garamond" w:cs="Times New Roman"/>
          <w:sz w:val="24"/>
          <w:szCs w:val="24"/>
        </w:rPr>
        <w:t>ë</w:t>
      </w:r>
      <w:r w:rsidR="003643B9" w:rsidRPr="00015E69">
        <w:rPr>
          <w:rFonts w:ascii="Garamond" w:hAnsi="Garamond" w:cs="Times New Roman"/>
          <w:sz w:val="24"/>
          <w:szCs w:val="24"/>
        </w:rPr>
        <w:t xml:space="preserve"> gjitha institucionet, edhe p</w:t>
      </w:r>
      <w:r w:rsidR="00C57C79" w:rsidRPr="00015E69">
        <w:rPr>
          <w:rFonts w:ascii="Garamond" w:hAnsi="Garamond" w:cs="Times New Roman"/>
          <w:sz w:val="24"/>
          <w:szCs w:val="24"/>
        </w:rPr>
        <w:t>ë</w:t>
      </w:r>
      <w:r w:rsidR="003643B9" w:rsidRPr="00015E69">
        <w:rPr>
          <w:rFonts w:ascii="Garamond" w:hAnsi="Garamond" w:cs="Times New Roman"/>
          <w:sz w:val="24"/>
          <w:szCs w:val="24"/>
        </w:rPr>
        <w:t xml:space="preserve">r </w:t>
      </w:r>
      <w:proofErr w:type="spellStart"/>
      <w:r w:rsidR="003643B9" w:rsidRPr="00015E69">
        <w:rPr>
          <w:rFonts w:ascii="Garamond" w:hAnsi="Garamond" w:cs="Times New Roman"/>
          <w:sz w:val="24"/>
          <w:szCs w:val="24"/>
        </w:rPr>
        <w:t>KLP</w:t>
      </w:r>
      <w:proofErr w:type="spellEnd"/>
      <w:r w:rsidR="003643B9" w:rsidRPr="00015E69">
        <w:rPr>
          <w:rFonts w:ascii="Garamond" w:hAnsi="Garamond" w:cs="Times New Roman"/>
          <w:sz w:val="24"/>
          <w:szCs w:val="24"/>
        </w:rPr>
        <w:t>-n</w:t>
      </w:r>
      <w:r w:rsidR="00C57C79" w:rsidRPr="00015E69">
        <w:rPr>
          <w:rFonts w:ascii="Garamond" w:hAnsi="Garamond" w:cs="Times New Roman"/>
          <w:sz w:val="24"/>
          <w:szCs w:val="24"/>
        </w:rPr>
        <w:t>ë</w:t>
      </w:r>
      <w:r w:rsidR="003643B9" w:rsidRPr="00015E69">
        <w:rPr>
          <w:rFonts w:ascii="Garamond" w:hAnsi="Garamond" w:cs="Times New Roman"/>
          <w:sz w:val="24"/>
          <w:szCs w:val="24"/>
        </w:rPr>
        <w:t>, q</w:t>
      </w:r>
      <w:r w:rsidR="00C57C79" w:rsidRPr="00015E69">
        <w:rPr>
          <w:rFonts w:ascii="Garamond" w:hAnsi="Garamond" w:cs="Times New Roman"/>
          <w:sz w:val="24"/>
          <w:szCs w:val="24"/>
        </w:rPr>
        <w:t>ë</w:t>
      </w:r>
      <w:r w:rsidR="003643B9" w:rsidRPr="00015E69">
        <w:rPr>
          <w:rFonts w:ascii="Garamond" w:hAnsi="Garamond" w:cs="Times New Roman"/>
          <w:sz w:val="24"/>
          <w:szCs w:val="24"/>
        </w:rPr>
        <w:t xml:space="preserve"> sipas detyrave t</w:t>
      </w:r>
      <w:r w:rsidR="00C57C79" w:rsidRPr="00015E69">
        <w:rPr>
          <w:rFonts w:ascii="Garamond" w:hAnsi="Garamond" w:cs="Times New Roman"/>
          <w:sz w:val="24"/>
          <w:szCs w:val="24"/>
        </w:rPr>
        <w:t>ë</w:t>
      </w:r>
      <w:r w:rsidR="003643B9" w:rsidRPr="00015E69">
        <w:rPr>
          <w:rFonts w:ascii="Garamond" w:hAnsi="Garamond" w:cs="Times New Roman"/>
          <w:sz w:val="24"/>
          <w:szCs w:val="24"/>
        </w:rPr>
        <w:t xml:space="preserve"> caktuara n</w:t>
      </w:r>
      <w:r w:rsidR="00C57C79" w:rsidRPr="00015E69">
        <w:rPr>
          <w:rFonts w:ascii="Garamond" w:hAnsi="Garamond" w:cs="Times New Roman"/>
          <w:sz w:val="24"/>
          <w:szCs w:val="24"/>
        </w:rPr>
        <w:t>ë</w:t>
      </w:r>
      <w:r w:rsidR="003643B9" w:rsidRPr="00015E69">
        <w:rPr>
          <w:rFonts w:ascii="Garamond" w:hAnsi="Garamond" w:cs="Times New Roman"/>
          <w:sz w:val="24"/>
          <w:szCs w:val="24"/>
        </w:rPr>
        <w:t xml:space="preserve"> ligj detyrohet t</w:t>
      </w:r>
      <w:r w:rsidR="00C57C79" w:rsidRPr="00015E69">
        <w:rPr>
          <w:rFonts w:ascii="Garamond" w:hAnsi="Garamond" w:cs="Times New Roman"/>
          <w:sz w:val="24"/>
          <w:szCs w:val="24"/>
        </w:rPr>
        <w:t>ë</w:t>
      </w:r>
      <w:r w:rsidR="003643B9" w:rsidRPr="00015E69">
        <w:rPr>
          <w:rFonts w:ascii="Garamond" w:hAnsi="Garamond" w:cs="Times New Roman"/>
          <w:sz w:val="24"/>
          <w:szCs w:val="24"/>
        </w:rPr>
        <w:t xml:space="preserve"> shqyrtoj</w:t>
      </w:r>
      <w:r w:rsidR="00C57C79" w:rsidRPr="00015E69">
        <w:rPr>
          <w:rFonts w:ascii="Garamond" w:hAnsi="Garamond" w:cs="Times New Roman"/>
          <w:sz w:val="24"/>
          <w:szCs w:val="24"/>
        </w:rPr>
        <w:t>ë</w:t>
      </w:r>
      <w:r w:rsidR="003643B9" w:rsidRPr="00015E69">
        <w:rPr>
          <w:rFonts w:ascii="Garamond" w:hAnsi="Garamond" w:cs="Times New Roman"/>
          <w:sz w:val="24"/>
          <w:szCs w:val="24"/>
        </w:rPr>
        <w:t xml:space="preserve"> edhe procedimin disiplinor t</w:t>
      </w:r>
      <w:r w:rsidR="00C57C79" w:rsidRPr="00015E69">
        <w:rPr>
          <w:rFonts w:ascii="Garamond" w:hAnsi="Garamond" w:cs="Times New Roman"/>
          <w:sz w:val="24"/>
          <w:szCs w:val="24"/>
        </w:rPr>
        <w:t>ë</w:t>
      </w:r>
      <w:r w:rsidR="003643B9" w:rsidRPr="00015E69">
        <w:rPr>
          <w:rFonts w:ascii="Garamond" w:hAnsi="Garamond" w:cs="Times New Roman"/>
          <w:sz w:val="24"/>
          <w:szCs w:val="24"/>
        </w:rPr>
        <w:t xml:space="preserve"> prokuror</w:t>
      </w:r>
      <w:r w:rsidR="00C57C79" w:rsidRPr="00015E69">
        <w:rPr>
          <w:rFonts w:ascii="Garamond" w:hAnsi="Garamond" w:cs="Times New Roman"/>
          <w:sz w:val="24"/>
          <w:szCs w:val="24"/>
        </w:rPr>
        <w:t>ë</w:t>
      </w:r>
      <w:r w:rsidR="003643B9" w:rsidRPr="00015E69">
        <w:rPr>
          <w:rFonts w:ascii="Garamond" w:hAnsi="Garamond" w:cs="Times New Roman"/>
          <w:sz w:val="24"/>
          <w:szCs w:val="24"/>
        </w:rPr>
        <w:t>ve, dhe me t</w:t>
      </w:r>
      <w:r w:rsidR="00C57C79" w:rsidRPr="00015E69">
        <w:rPr>
          <w:rFonts w:ascii="Garamond" w:hAnsi="Garamond" w:cs="Times New Roman"/>
          <w:sz w:val="24"/>
          <w:szCs w:val="24"/>
        </w:rPr>
        <w:t>ë</w:t>
      </w:r>
      <w:r w:rsidR="003643B9" w:rsidRPr="00015E69">
        <w:rPr>
          <w:rFonts w:ascii="Garamond" w:hAnsi="Garamond" w:cs="Times New Roman"/>
          <w:sz w:val="24"/>
          <w:szCs w:val="24"/>
        </w:rPr>
        <w:t xml:space="preserve"> drejt</w:t>
      </w:r>
      <w:r w:rsidR="00C57C79" w:rsidRPr="00015E69">
        <w:rPr>
          <w:rFonts w:ascii="Garamond" w:hAnsi="Garamond" w:cs="Times New Roman"/>
          <w:sz w:val="24"/>
          <w:szCs w:val="24"/>
        </w:rPr>
        <w:t>ë</w:t>
      </w:r>
      <w:r w:rsidR="003643B9" w:rsidRPr="00015E69">
        <w:rPr>
          <w:rFonts w:ascii="Garamond" w:hAnsi="Garamond" w:cs="Times New Roman"/>
          <w:sz w:val="24"/>
          <w:szCs w:val="24"/>
        </w:rPr>
        <w:t xml:space="preserve"> nuk kishte arsye p</w:t>
      </w:r>
      <w:r w:rsidR="00C57C79" w:rsidRPr="00015E69">
        <w:rPr>
          <w:rFonts w:ascii="Garamond" w:hAnsi="Garamond" w:cs="Times New Roman"/>
          <w:sz w:val="24"/>
          <w:szCs w:val="24"/>
        </w:rPr>
        <w:t>ë</w:t>
      </w:r>
      <w:r w:rsidR="003643B9" w:rsidRPr="00015E69">
        <w:rPr>
          <w:rFonts w:ascii="Garamond" w:hAnsi="Garamond" w:cs="Times New Roman"/>
          <w:sz w:val="24"/>
          <w:szCs w:val="24"/>
        </w:rPr>
        <w:t>rse t</w:t>
      </w:r>
      <w:r w:rsidR="00C57C79" w:rsidRPr="00015E69">
        <w:rPr>
          <w:rFonts w:ascii="Garamond" w:hAnsi="Garamond" w:cs="Times New Roman"/>
          <w:sz w:val="24"/>
          <w:szCs w:val="24"/>
        </w:rPr>
        <w:t>ë</w:t>
      </w:r>
      <w:r w:rsidR="003643B9" w:rsidRPr="00015E69">
        <w:rPr>
          <w:rFonts w:ascii="Garamond" w:hAnsi="Garamond" w:cs="Times New Roman"/>
          <w:sz w:val="24"/>
          <w:szCs w:val="24"/>
        </w:rPr>
        <w:t xml:space="preserve"> pezullonte procedimin disiplinor deri sa t</w:t>
      </w:r>
      <w:r w:rsidR="00C57C79" w:rsidRPr="00015E69">
        <w:rPr>
          <w:rFonts w:ascii="Garamond" w:hAnsi="Garamond" w:cs="Times New Roman"/>
          <w:sz w:val="24"/>
          <w:szCs w:val="24"/>
        </w:rPr>
        <w:t>ë</w:t>
      </w:r>
      <w:r w:rsidR="003643B9" w:rsidRPr="00015E69">
        <w:rPr>
          <w:rFonts w:ascii="Garamond" w:hAnsi="Garamond" w:cs="Times New Roman"/>
          <w:sz w:val="24"/>
          <w:szCs w:val="24"/>
        </w:rPr>
        <w:t xml:space="preserve"> shqyrtohej </w:t>
      </w:r>
      <w:r w:rsidR="008901B1" w:rsidRPr="00015E69">
        <w:rPr>
          <w:rFonts w:ascii="Garamond" w:hAnsi="Garamond" w:cs="Times New Roman"/>
          <w:sz w:val="24"/>
          <w:szCs w:val="24"/>
        </w:rPr>
        <w:t xml:space="preserve">në Gjykatën e Lartë </w:t>
      </w:r>
      <w:r w:rsidR="003643B9" w:rsidRPr="00015E69">
        <w:rPr>
          <w:rFonts w:ascii="Garamond" w:hAnsi="Garamond" w:cs="Times New Roman"/>
          <w:sz w:val="24"/>
          <w:szCs w:val="24"/>
        </w:rPr>
        <w:t>rekursi ndaj vendimit penal t</w:t>
      </w:r>
      <w:r w:rsidR="00C57C79" w:rsidRPr="00015E69">
        <w:rPr>
          <w:rFonts w:ascii="Garamond" w:hAnsi="Garamond" w:cs="Times New Roman"/>
          <w:sz w:val="24"/>
          <w:szCs w:val="24"/>
        </w:rPr>
        <w:t>ë</w:t>
      </w:r>
      <w:r w:rsidR="003643B9" w:rsidRPr="00015E69">
        <w:rPr>
          <w:rFonts w:ascii="Garamond" w:hAnsi="Garamond" w:cs="Times New Roman"/>
          <w:sz w:val="24"/>
          <w:szCs w:val="24"/>
        </w:rPr>
        <w:t xml:space="preserve"> form</w:t>
      </w:r>
      <w:r w:rsidR="00C57C79" w:rsidRPr="00015E69">
        <w:rPr>
          <w:rFonts w:ascii="Garamond" w:hAnsi="Garamond" w:cs="Times New Roman"/>
          <w:sz w:val="24"/>
          <w:szCs w:val="24"/>
        </w:rPr>
        <w:t>ë</w:t>
      </w:r>
      <w:r w:rsidR="003643B9" w:rsidRPr="00015E69">
        <w:rPr>
          <w:rFonts w:ascii="Garamond" w:hAnsi="Garamond" w:cs="Times New Roman"/>
          <w:sz w:val="24"/>
          <w:szCs w:val="24"/>
        </w:rPr>
        <w:t>s s</w:t>
      </w:r>
      <w:r w:rsidR="00C57C79" w:rsidRPr="00015E69">
        <w:rPr>
          <w:rFonts w:ascii="Garamond" w:hAnsi="Garamond" w:cs="Times New Roman"/>
          <w:sz w:val="24"/>
          <w:szCs w:val="24"/>
        </w:rPr>
        <w:t>ë</w:t>
      </w:r>
      <w:r w:rsidR="003643B9" w:rsidRPr="00015E69">
        <w:rPr>
          <w:rFonts w:ascii="Garamond" w:hAnsi="Garamond" w:cs="Times New Roman"/>
          <w:sz w:val="24"/>
          <w:szCs w:val="24"/>
        </w:rPr>
        <w:t xml:space="preserve"> prer</w:t>
      </w:r>
      <w:r w:rsidR="00C57C79" w:rsidRPr="00015E69">
        <w:rPr>
          <w:rFonts w:ascii="Garamond" w:hAnsi="Garamond" w:cs="Times New Roman"/>
          <w:sz w:val="24"/>
          <w:szCs w:val="24"/>
        </w:rPr>
        <w:t>ë</w:t>
      </w:r>
      <w:r w:rsidR="003643B9" w:rsidRPr="00015E69">
        <w:rPr>
          <w:rFonts w:ascii="Garamond" w:hAnsi="Garamond" w:cs="Times New Roman"/>
          <w:sz w:val="24"/>
          <w:szCs w:val="24"/>
        </w:rPr>
        <w:t>.</w:t>
      </w:r>
    </w:p>
    <w:p w14:paraId="5109A67F" w14:textId="1DC436DE" w:rsidR="00C57C79" w:rsidRPr="00015E69" w:rsidRDefault="00CA1FFA" w:rsidP="00015E69">
      <w:pPr>
        <w:tabs>
          <w:tab w:val="left" w:pos="426"/>
        </w:tabs>
        <w:spacing w:after="0" w:line="240" w:lineRule="auto"/>
        <w:ind w:firstLine="284"/>
        <w:jc w:val="both"/>
        <w:rPr>
          <w:rFonts w:ascii="Garamond" w:hAnsi="Garamond" w:cs="Times New Roman"/>
          <w:sz w:val="24"/>
          <w:szCs w:val="24"/>
        </w:rPr>
      </w:pPr>
      <w:r w:rsidRPr="00015E69">
        <w:rPr>
          <w:rFonts w:ascii="Garamond" w:hAnsi="Garamond" w:cs="Times New Roman"/>
          <w:sz w:val="24"/>
          <w:szCs w:val="24"/>
        </w:rPr>
        <w:lastRenderedPageBreak/>
        <w:t xml:space="preserve"> </w:t>
      </w:r>
      <w:r w:rsidR="00E74981" w:rsidRPr="00015E69">
        <w:rPr>
          <w:rFonts w:ascii="Garamond" w:hAnsi="Garamond" w:cs="Times New Roman"/>
          <w:sz w:val="24"/>
          <w:szCs w:val="24"/>
        </w:rPr>
        <w:t xml:space="preserve"> </w:t>
      </w:r>
      <w:r w:rsidR="00195F4F">
        <w:rPr>
          <w:rFonts w:ascii="Garamond" w:hAnsi="Garamond" w:cs="Times New Roman"/>
          <w:sz w:val="24"/>
          <w:szCs w:val="24"/>
        </w:rPr>
        <w:t>13.9</w:t>
      </w:r>
      <w:r w:rsidR="00015E69" w:rsidRPr="00015E69">
        <w:rPr>
          <w:rFonts w:ascii="Garamond" w:hAnsi="Garamond" w:cs="Times New Roman"/>
          <w:sz w:val="24"/>
          <w:szCs w:val="24"/>
        </w:rPr>
        <w:t xml:space="preserve"> </w:t>
      </w:r>
      <w:r w:rsidR="00C57C79" w:rsidRPr="00015E69">
        <w:rPr>
          <w:rFonts w:ascii="Garamond" w:hAnsi="Garamond" w:cs="Times New Roman"/>
          <w:sz w:val="24"/>
          <w:szCs w:val="24"/>
        </w:rPr>
        <w:t>Sipas vendimi</w:t>
      </w:r>
      <w:r w:rsidR="00FA7833" w:rsidRPr="00015E69">
        <w:rPr>
          <w:rFonts w:ascii="Garamond" w:hAnsi="Garamond" w:cs="Times New Roman"/>
          <w:sz w:val="24"/>
          <w:szCs w:val="24"/>
        </w:rPr>
        <w:t>t</w:t>
      </w:r>
      <w:r w:rsidR="00C57C79" w:rsidRPr="00015E69">
        <w:rPr>
          <w:rFonts w:ascii="Garamond" w:hAnsi="Garamond" w:cs="Times New Roman"/>
          <w:sz w:val="24"/>
          <w:szCs w:val="24"/>
        </w:rPr>
        <w:t xml:space="preserve"> </w:t>
      </w:r>
      <w:proofErr w:type="spellStart"/>
      <w:r w:rsidR="00C57C79" w:rsidRPr="00015E69">
        <w:rPr>
          <w:rFonts w:ascii="Garamond" w:hAnsi="Garamond" w:cs="Times New Roman"/>
          <w:sz w:val="24"/>
          <w:szCs w:val="24"/>
        </w:rPr>
        <w:t>unifikues</w:t>
      </w:r>
      <w:proofErr w:type="spellEnd"/>
      <w:r w:rsidR="00C57C79" w:rsidRPr="00015E69">
        <w:rPr>
          <w:rFonts w:ascii="Garamond" w:hAnsi="Garamond" w:cs="Times New Roman"/>
          <w:sz w:val="24"/>
          <w:szCs w:val="24"/>
        </w:rPr>
        <w:t xml:space="preserve"> </w:t>
      </w:r>
      <w:r w:rsidR="00195F4F">
        <w:rPr>
          <w:rFonts w:ascii="Garamond" w:hAnsi="Garamond" w:cs="Times New Roman"/>
          <w:sz w:val="24"/>
          <w:szCs w:val="24"/>
        </w:rPr>
        <w:t xml:space="preserve">nr. 2, datë </w:t>
      </w:r>
      <w:r w:rsidR="00FA7833" w:rsidRPr="00015E69">
        <w:rPr>
          <w:rFonts w:ascii="Garamond" w:hAnsi="Garamond" w:cs="Times New Roman"/>
          <w:sz w:val="24"/>
          <w:szCs w:val="24"/>
        </w:rPr>
        <w:t xml:space="preserve">3.11.2014, </w:t>
      </w:r>
      <w:r w:rsidR="00EB0FB5" w:rsidRPr="00015E69">
        <w:rPr>
          <w:rFonts w:ascii="Garamond" w:hAnsi="Garamond" w:cs="Times New Roman"/>
          <w:sz w:val="24"/>
          <w:szCs w:val="24"/>
        </w:rPr>
        <w:t>t</w:t>
      </w:r>
      <w:r w:rsidR="00CD74C6" w:rsidRPr="00015E69">
        <w:rPr>
          <w:rFonts w:ascii="Garamond" w:hAnsi="Garamond" w:cs="Times New Roman"/>
          <w:sz w:val="24"/>
          <w:szCs w:val="24"/>
        </w:rPr>
        <w:t>ë</w:t>
      </w:r>
      <w:r w:rsidR="00EB0FB5" w:rsidRPr="00015E69">
        <w:rPr>
          <w:rFonts w:ascii="Garamond" w:hAnsi="Garamond" w:cs="Times New Roman"/>
          <w:sz w:val="24"/>
          <w:szCs w:val="24"/>
        </w:rPr>
        <w:t xml:space="preserve"> Kolegjeve t</w:t>
      </w:r>
      <w:r w:rsidR="00CD74C6" w:rsidRPr="00015E69">
        <w:rPr>
          <w:rFonts w:ascii="Garamond" w:hAnsi="Garamond" w:cs="Times New Roman"/>
          <w:sz w:val="24"/>
          <w:szCs w:val="24"/>
        </w:rPr>
        <w:t>ë</w:t>
      </w:r>
      <w:r w:rsidR="00EB0FB5" w:rsidRPr="00015E69">
        <w:rPr>
          <w:rFonts w:ascii="Garamond" w:hAnsi="Garamond" w:cs="Times New Roman"/>
          <w:sz w:val="24"/>
          <w:szCs w:val="24"/>
        </w:rPr>
        <w:t xml:space="preserve"> Bashkuara t</w:t>
      </w:r>
      <w:r w:rsidR="00CD74C6" w:rsidRPr="00015E69">
        <w:rPr>
          <w:rFonts w:ascii="Garamond" w:hAnsi="Garamond" w:cs="Times New Roman"/>
          <w:sz w:val="24"/>
          <w:szCs w:val="24"/>
        </w:rPr>
        <w:t>ë</w:t>
      </w:r>
      <w:r w:rsidR="00EB0FB5" w:rsidRPr="00015E69">
        <w:rPr>
          <w:rFonts w:ascii="Garamond" w:hAnsi="Garamond" w:cs="Times New Roman"/>
          <w:sz w:val="24"/>
          <w:szCs w:val="24"/>
        </w:rPr>
        <w:t xml:space="preserve"> Gjykat</w:t>
      </w:r>
      <w:r w:rsidR="00CD74C6" w:rsidRPr="00015E69">
        <w:rPr>
          <w:rFonts w:ascii="Garamond" w:hAnsi="Garamond" w:cs="Times New Roman"/>
          <w:sz w:val="24"/>
          <w:szCs w:val="24"/>
        </w:rPr>
        <w:t>ë</w:t>
      </w:r>
      <w:r w:rsidR="00EB0FB5" w:rsidRPr="00015E69">
        <w:rPr>
          <w:rFonts w:ascii="Garamond" w:hAnsi="Garamond" w:cs="Times New Roman"/>
          <w:sz w:val="24"/>
          <w:szCs w:val="24"/>
        </w:rPr>
        <w:t>s s</w:t>
      </w:r>
      <w:r w:rsidR="00CD74C6" w:rsidRPr="00015E69">
        <w:rPr>
          <w:rFonts w:ascii="Garamond" w:hAnsi="Garamond" w:cs="Times New Roman"/>
          <w:sz w:val="24"/>
          <w:szCs w:val="24"/>
        </w:rPr>
        <w:t>ë</w:t>
      </w:r>
      <w:r w:rsidR="00EB0FB5" w:rsidRPr="00015E69">
        <w:rPr>
          <w:rFonts w:ascii="Garamond" w:hAnsi="Garamond" w:cs="Times New Roman"/>
          <w:sz w:val="24"/>
          <w:szCs w:val="24"/>
        </w:rPr>
        <w:t xml:space="preserve"> Lart</w:t>
      </w:r>
      <w:r w:rsidR="00CD74C6" w:rsidRPr="00015E69">
        <w:rPr>
          <w:rFonts w:ascii="Garamond" w:hAnsi="Garamond" w:cs="Times New Roman"/>
          <w:sz w:val="24"/>
          <w:szCs w:val="24"/>
        </w:rPr>
        <w:t>ë</w:t>
      </w:r>
      <w:r w:rsidR="00EB0FB5" w:rsidRPr="00015E69">
        <w:rPr>
          <w:rFonts w:ascii="Garamond" w:hAnsi="Garamond" w:cs="Times New Roman"/>
          <w:sz w:val="24"/>
          <w:szCs w:val="24"/>
        </w:rPr>
        <w:t>, vendimi i Gjykat</w:t>
      </w:r>
      <w:r w:rsidR="00CD74C6" w:rsidRPr="00015E69">
        <w:rPr>
          <w:rFonts w:ascii="Garamond" w:hAnsi="Garamond" w:cs="Times New Roman"/>
          <w:sz w:val="24"/>
          <w:szCs w:val="24"/>
        </w:rPr>
        <w:t>ë</w:t>
      </w:r>
      <w:r w:rsidR="00EB0FB5" w:rsidRPr="00015E69">
        <w:rPr>
          <w:rFonts w:ascii="Garamond" w:hAnsi="Garamond" w:cs="Times New Roman"/>
          <w:sz w:val="24"/>
          <w:szCs w:val="24"/>
        </w:rPr>
        <w:t>s s</w:t>
      </w:r>
      <w:r w:rsidR="00CD74C6" w:rsidRPr="00015E69">
        <w:rPr>
          <w:rFonts w:ascii="Garamond" w:hAnsi="Garamond" w:cs="Times New Roman"/>
          <w:sz w:val="24"/>
          <w:szCs w:val="24"/>
        </w:rPr>
        <w:t>ë</w:t>
      </w:r>
      <w:r w:rsidR="00EB0FB5" w:rsidRPr="00015E69">
        <w:rPr>
          <w:rFonts w:ascii="Garamond" w:hAnsi="Garamond" w:cs="Times New Roman"/>
          <w:sz w:val="24"/>
          <w:szCs w:val="24"/>
        </w:rPr>
        <w:t xml:space="preserve"> </w:t>
      </w:r>
      <w:r w:rsidR="00DB1DE5" w:rsidRPr="00015E69">
        <w:rPr>
          <w:rFonts w:ascii="Garamond" w:hAnsi="Garamond" w:cs="Times New Roman"/>
          <w:sz w:val="24"/>
          <w:szCs w:val="24"/>
        </w:rPr>
        <w:t>Posaçme</w:t>
      </w:r>
      <w:r w:rsidR="00EB0FB5" w:rsidRPr="00015E69">
        <w:rPr>
          <w:rFonts w:ascii="Garamond" w:hAnsi="Garamond" w:cs="Times New Roman"/>
          <w:sz w:val="24"/>
          <w:szCs w:val="24"/>
        </w:rPr>
        <w:t xml:space="preserve"> t</w:t>
      </w:r>
      <w:r w:rsidR="00CD74C6" w:rsidRPr="00015E69">
        <w:rPr>
          <w:rFonts w:ascii="Garamond" w:hAnsi="Garamond" w:cs="Times New Roman"/>
          <w:sz w:val="24"/>
          <w:szCs w:val="24"/>
        </w:rPr>
        <w:t>ë</w:t>
      </w:r>
      <w:r w:rsidR="00EB0FB5" w:rsidRPr="00015E69">
        <w:rPr>
          <w:rFonts w:ascii="Garamond" w:hAnsi="Garamond" w:cs="Times New Roman"/>
          <w:sz w:val="24"/>
          <w:szCs w:val="24"/>
        </w:rPr>
        <w:t xml:space="preserve"> Apelit</w:t>
      </w:r>
      <w:r w:rsidR="00F46C1D" w:rsidRPr="00015E69">
        <w:rPr>
          <w:rFonts w:ascii="Garamond" w:hAnsi="Garamond" w:cs="Times New Roman"/>
          <w:w w:val="105"/>
          <w:sz w:val="24"/>
          <w:szCs w:val="24"/>
        </w:rPr>
        <w:t xml:space="preserve"> për Korrupsionin dhe Krimin e Organizuar</w:t>
      </w:r>
      <w:r w:rsidR="00EB0FB5" w:rsidRPr="00015E69">
        <w:rPr>
          <w:rFonts w:ascii="Garamond" w:hAnsi="Garamond" w:cs="Times New Roman"/>
          <w:sz w:val="24"/>
          <w:szCs w:val="24"/>
        </w:rPr>
        <w:t>, ndon</w:t>
      </w:r>
      <w:r w:rsidR="00CD74C6" w:rsidRPr="00015E69">
        <w:rPr>
          <w:rFonts w:ascii="Garamond" w:hAnsi="Garamond" w:cs="Times New Roman"/>
          <w:sz w:val="24"/>
          <w:szCs w:val="24"/>
        </w:rPr>
        <w:t>ë</w:t>
      </w:r>
      <w:r w:rsidR="00EB0FB5" w:rsidRPr="00015E69">
        <w:rPr>
          <w:rFonts w:ascii="Garamond" w:hAnsi="Garamond" w:cs="Times New Roman"/>
          <w:sz w:val="24"/>
          <w:szCs w:val="24"/>
        </w:rPr>
        <w:t>se nuk ka marr</w:t>
      </w:r>
      <w:r w:rsidR="00CD74C6" w:rsidRPr="00015E69">
        <w:rPr>
          <w:rFonts w:ascii="Garamond" w:hAnsi="Garamond" w:cs="Times New Roman"/>
          <w:sz w:val="24"/>
          <w:szCs w:val="24"/>
        </w:rPr>
        <w:t>ë</w:t>
      </w:r>
      <w:r w:rsidR="00EB0FB5" w:rsidRPr="00015E69">
        <w:rPr>
          <w:rFonts w:ascii="Garamond" w:hAnsi="Garamond" w:cs="Times New Roman"/>
          <w:sz w:val="24"/>
          <w:szCs w:val="24"/>
        </w:rPr>
        <w:t xml:space="preserve"> ende statusin e </w:t>
      </w:r>
      <w:r w:rsidR="001B11A5" w:rsidRPr="00015E69">
        <w:rPr>
          <w:rFonts w:ascii="Garamond" w:hAnsi="Garamond" w:cs="Times New Roman"/>
          <w:sz w:val="24"/>
          <w:szCs w:val="24"/>
        </w:rPr>
        <w:t>“</w:t>
      </w:r>
      <w:r w:rsidR="00EB0FB5" w:rsidRPr="00015E69">
        <w:rPr>
          <w:rFonts w:ascii="Garamond" w:hAnsi="Garamond" w:cs="Times New Roman"/>
          <w:sz w:val="24"/>
          <w:szCs w:val="24"/>
        </w:rPr>
        <w:t>gj</w:t>
      </w:r>
      <w:r w:rsidR="00CD74C6" w:rsidRPr="00015E69">
        <w:rPr>
          <w:rFonts w:ascii="Garamond" w:hAnsi="Garamond" w:cs="Times New Roman"/>
          <w:sz w:val="24"/>
          <w:szCs w:val="24"/>
        </w:rPr>
        <w:t>ë</w:t>
      </w:r>
      <w:r w:rsidR="00EB0FB5" w:rsidRPr="00015E69">
        <w:rPr>
          <w:rFonts w:ascii="Garamond" w:hAnsi="Garamond" w:cs="Times New Roman"/>
          <w:sz w:val="24"/>
          <w:szCs w:val="24"/>
        </w:rPr>
        <w:t>s</w:t>
      </w:r>
      <w:r w:rsidR="00CD74C6" w:rsidRPr="00015E69">
        <w:rPr>
          <w:rFonts w:ascii="Garamond" w:hAnsi="Garamond" w:cs="Times New Roman"/>
          <w:sz w:val="24"/>
          <w:szCs w:val="24"/>
        </w:rPr>
        <w:t>ë</w:t>
      </w:r>
      <w:r w:rsidR="00670661" w:rsidRPr="00015E69">
        <w:rPr>
          <w:rFonts w:ascii="Garamond" w:hAnsi="Garamond" w:cs="Times New Roman"/>
          <w:sz w:val="24"/>
          <w:szCs w:val="24"/>
        </w:rPr>
        <w:t xml:space="preserve"> s</w:t>
      </w:r>
      <w:r w:rsidR="00CD74C6" w:rsidRPr="00015E69">
        <w:rPr>
          <w:rFonts w:ascii="Garamond" w:hAnsi="Garamond" w:cs="Times New Roman"/>
          <w:sz w:val="24"/>
          <w:szCs w:val="24"/>
        </w:rPr>
        <w:t>ë</w:t>
      </w:r>
      <w:r w:rsidR="00670661" w:rsidRPr="00015E69">
        <w:rPr>
          <w:rFonts w:ascii="Garamond" w:hAnsi="Garamond" w:cs="Times New Roman"/>
          <w:sz w:val="24"/>
          <w:szCs w:val="24"/>
        </w:rPr>
        <w:t xml:space="preserve"> gjykuar</w:t>
      </w:r>
      <w:r w:rsidR="001B11A5" w:rsidRPr="00015E69">
        <w:rPr>
          <w:rFonts w:ascii="Garamond" w:hAnsi="Garamond" w:cs="Times New Roman"/>
          <w:sz w:val="24"/>
          <w:szCs w:val="24"/>
        </w:rPr>
        <w:t>”</w:t>
      </w:r>
      <w:r w:rsidR="00670661" w:rsidRPr="00015E69">
        <w:rPr>
          <w:rFonts w:ascii="Garamond" w:hAnsi="Garamond" w:cs="Times New Roman"/>
          <w:sz w:val="24"/>
          <w:szCs w:val="24"/>
        </w:rPr>
        <w:t xml:space="preserve"> </w:t>
      </w:r>
      <w:r w:rsidR="00CD74C6" w:rsidRPr="00015E69">
        <w:rPr>
          <w:rFonts w:ascii="Garamond" w:hAnsi="Garamond" w:cs="Times New Roman"/>
          <w:sz w:val="24"/>
          <w:szCs w:val="24"/>
        </w:rPr>
        <w:t>ë</w:t>
      </w:r>
      <w:r w:rsidR="00670661" w:rsidRPr="00015E69">
        <w:rPr>
          <w:rFonts w:ascii="Garamond" w:hAnsi="Garamond" w:cs="Times New Roman"/>
          <w:sz w:val="24"/>
          <w:szCs w:val="24"/>
        </w:rPr>
        <w:t>sht</w:t>
      </w:r>
      <w:r w:rsidR="00CD74C6" w:rsidRPr="00015E69">
        <w:rPr>
          <w:rFonts w:ascii="Garamond" w:hAnsi="Garamond" w:cs="Times New Roman"/>
          <w:sz w:val="24"/>
          <w:szCs w:val="24"/>
        </w:rPr>
        <w:t>ë</w:t>
      </w:r>
      <w:r w:rsidR="00670661" w:rsidRPr="00015E69">
        <w:rPr>
          <w:rFonts w:ascii="Garamond" w:hAnsi="Garamond" w:cs="Times New Roman"/>
          <w:sz w:val="24"/>
          <w:szCs w:val="24"/>
        </w:rPr>
        <w:t xml:space="preserve"> i form</w:t>
      </w:r>
      <w:r w:rsidR="00CD74C6" w:rsidRPr="00015E69">
        <w:rPr>
          <w:rFonts w:ascii="Garamond" w:hAnsi="Garamond" w:cs="Times New Roman"/>
          <w:sz w:val="24"/>
          <w:szCs w:val="24"/>
        </w:rPr>
        <w:t>ë</w:t>
      </w:r>
      <w:r w:rsidR="00670661" w:rsidRPr="00015E69">
        <w:rPr>
          <w:rFonts w:ascii="Garamond" w:hAnsi="Garamond" w:cs="Times New Roman"/>
          <w:sz w:val="24"/>
          <w:szCs w:val="24"/>
        </w:rPr>
        <w:t>s s</w:t>
      </w:r>
      <w:r w:rsidR="00CD74C6" w:rsidRPr="00015E69">
        <w:rPr>
          <w:rFonts w:ascii="Garamond" w:hAnsi="Garamond" w:cs="Times New Roman"/>
          <w:sz w:val="24"/>
          <w:szCs w:val="24"/>
        </w:rPr>
        <w:t>ë</w:t>
      </w:r>
      <w:r w:rsidR="00670661" w:rsidRPr="00015E69">
        <w:rPr>
          <w:rFonts w:ascii="Garamond" w:hAnsi="Garamond" w:cs="Times New Roman"/>
          <w:sz w:val="24"/>
          <w:szCs w:val="24"/>
        </w:rPr>
        <w:t xml:space="preserve"> prer</w:t>
      </w:r>
      <w:r w:rsidR="00CD74C6" w:rsidRPr="00015E69">
        <w:rPr>
          <w:rFonts w:ascii="Garamond" w:hAnsi="Garamond" w:cs="Times New Roman"/>
          <w:sz w:val="24"/>
          <w:szCs w:val="24"/>
        </w:rPr>
        <w:t>ë</w:t>
      </w:r>
      <w:r w:rsidR="00670661" w:rsidRPr="00015E69">
        <w:rPr>
          <w:rFonts w:ascii="Garamond" w:hAnsi="Garamond" w:cs="Times New Roman"/>
          <w:sz w:val="24"/>
          <w:szCs w:val="24"/>
        </w:rPr>
        <w:t xml:space="preserve"> dhe menj</w:t>
      </w:r>
      <w:r w:rsidR="00CD74C6" w:rsidRPr="00015E69">
        <w:rPr>
          <w:rFonts w:ascii="Garamond" w:hAnsi="Garamond" w:cs="Times New Roman"/>
          <w:sz w:val="24"/>
          <w:szCs w:val="24"/>
        </w:rPr>
        <w:t>ë</w:t>
      </w:r>
      <w:r w:rsidR="00670661" w:rsidRPr="00015E69">
        <w:rPr>
          <w:rFonts w:ascii="Garamond" w:hAnsi="Garamond" w:cs="Times New Roman"/>
          <w:sz w:val="24"/>
          <w:szCs w:val="24"/>
        </w:rPr>
        <w:t>her</w:t>
      </w:r>
      <w:r w:rsidR="00CD74C6" w:rsidRPr="00015E69">
        <w:rPr>
          <w:rFonts w:ascii="Garamond" w:hAnsi="Garamond" w:cs="Times New Roman"/>
          <w:sz w:val="24"/>
          <w:szCs w:val="24"/>
        </w:rPr>
        <w:t>ë</w:t>
      </w:r>
      <w:r w:rsidR="00670661" w:rsidRPr="00015E69">
        <w:rPr>
          <w:rFonts w:ascii="Garamond" w:hAnsi="Garamond" w:cs="Times New Roman"/>
          <w:sz w:val="24"/>
          <w:szCs w:val="24"/>
        </w:rPr>
        <w:t xml:space="preserve"> i ekzekutuesh</w:t>
      </w:r>
      <w:r w:rsidR="00CD74C6" w:rsidRPr="00015E69">
        <w:rPr>
          <w:rFonts w:ascii="Garamond" w:hAnsi="Garamond" w:cs="Times New Roman"/>
          <w:sz w:val="24"/>
          <w:szCs w:val="24"/>
        </w:rPr>
        <w:t>ë</w:t>
      </w:r>
      <w:r w:rsidR="00670661" w:rsidRPr="00015E69">
        <w:rPr>
          <w:rFonts w:ascii="Garamond" w:hAnsi="Garamond" w:cs="Times New Roman"/>
          <w:sz w:val="24"/>
          <w:szCs w:val="24"/>
        </w:rPr>
        <w:t>m.</w:t>
      </w:r>
      <w:r w:rsidR="00067EA6" w:rsidRPr="00015E69">
        <w:rPr>
          <w:rFonts w:ascii="Garamond" w:hAnsi="Garamond" w:cs="Times New Roman"/>
          <w:sz w:val="24"/>
          <w:szCs w:val="24"/>
        </w:rPr>
        <w:t xml:space="preserve"> </w:t>
      </w:r>
      <w:proofErr w:type="spellStart"/>
      <w:r w:rsidR="00067EA6" w:rsidRPr="00015E69">
        <w:rPr>
          <w:rFonts w:ascii="Garamond" w:hAnsi="Garamond" w:cs="Times New Roman"/>
          <w:sz w:val="24"/>
          <w:szCs w:val="24"/>
        </w:rPr>
        <w:t>KLP</w:t>
      </w:r>
      <w:proofErr w:type="spellEnd"/>
      <w:r w:rsidR="00067EA6" w:rsidRPr="00015E69">
        <w:rPr>
          <w:rFonts w:ascii="Garamond" w:hAnsi="Garamond" w:cs="Times New Roman"/>
          <w:sz w:val="24"/>
          <w:szCs w:val="24"/>
        </w:rPr>
        <w:t>-ja n</w:t>
      </w:r>
      <w:r w:rsidR="00CD74C6" w:rsidRPr="00015E69">
        <w:rPr>
          <w:rFonts w:ascii="Garamond" w:hAnsi="Garamond" w:cs="Times New Roman"/>
          <w:sz w:val="24"/>
          <w:szCs w:val="24"/>
        </w:rPr>
        <w:t>ë</w:t>
      </w:r>
      <w:r w:rsidR="00067EA6" w:rsidRPr="00015E69">
        <w:rPr>
          <w:rFonts w:ascii="Garamond" w:hAnsi="Garamond" w:cs="Times New Roman"/>
          <w:sz w:val="24"/>
          <w:szCs w:val="24"/>
        </w:rPr>
        <w:t xml:space="preserve"> asnj</w:t>
      </w:r>
      <w:r w:rsidR="00CD74C6" w:rsidRPr="00015E69">
        <w:rPr>
          <w:rFonts w:ascii="Garamond" w:hAnsi="Garamond" w:cs="Times New Roman"/>
          <w:sz w:val="24"/>
          <w:szCs w:val="24"/>
        </w:rPr>
        <w:t>ë</w:t>
      </w:r>
      <w:r w:rsidR="00067EA6" w:rsidRPr="00015E69">
        <w:rPr>
          <w:rFonts w:ascii="Garamond" w:hAnsi="Garamond" w:cs="Times New Roman"/>
          <w:sz w:val="24"/>
          <w:szCs w:val="24"/>
        </w:rPr>
        <w:t xml:space="preserve"> rast nuk ka pretenduar se vendimi i Gjykat</w:t>
      </w:r>
      <w:r w:rsidR="00CD74C6" w:rsidRPr="00015E69">
        <w:rPr>
          <w:rFonts w:ascii="Garamond" w:hAnsi="Garamond" w:cs="Times New Roman"/>
          <w:sz w:val="24"/>
          <w:szCs w:val="24"/>
        </w:rPr>
        <w:t>ë</w:t>
      </w:r>
      <w:r w:rsidR="00067EA6" w:rsidRPr="00015E69">
        <w:rPr>
          <w:rFonts w:ascii="Garamond" w:hAnsi="Garamond" w:cs="Times New Roman"/>
          <w:sz w:val="24"/>
          <w:szCs w:val="24"/>
        </w:rPr>
        <w:t>s s</w:t>
      </w:r>
      <w:r w:rsidR="00CD74C6" w:rsidRPr="00015E69">
        <w:rPr>
          <w:rFonts w:ascii="Garamond" w:hAnsi="Garamond" w:cs="Times New Roman"/>
          <w:sz w:val="24"/>
          <w:szCs w:val="24"/>
        </w:rPr>
        <w:t>ë</w:t>
      </w:r>
      <w:r w:rsidR="00067EA6" w:rsidRPr="00015E69">
        <w:rPr>
          <w:rFonts w:ascii="Garamond" w:hAnsi="Garamond" w:cs="Times New Roman"/>
          <w:sz w:val="24"/>
          <w:szCs w:val="24"/>
        </w:rPr>
        <w:t xml:space="preserve"> </w:t>
      </w:r>
      <w:r w:rsidR="00DB1DE5" w:rsidRPr="00015E69">
        <w:rPr>
          <w:rFonts w:ascii="Garamond" w:hAnsi="Garamond" w:cs="Times New Roman"/>
          <w:sz w:val="24"/>
          <w:szCs w:val="24"/>
        </w:rPr>
        <w:t>Posaçme</w:t>
      </w:r>
      <w:r w:rsidR="00067EA6" w:rsidRPr="00015E69">
        <w:rPr>
          <w:rFonts w:ascii="Garamond" w:hAnsi="Garamond" w:cs="Times New Roman"/>
          <w:sz w:val="24"/>
          <w:szCs w:val="24"/>
        </w:rPr>
        <w:t xml:space="preserve"> t</w:t>
      </w:r>
      <w:r w:rsidR="00CD74C6" w:rsidRPr="00015E69">
        <w:rPr>
          <w:rFonts w:ascii="Garamond" w:hAnsi="Garamond" w:cs="Times New Roman"/>
          <w:sz w:val="24"/>
          <w:szCs w:val="24"/>
        </w:rPr>
        <w:t>ë</w:t>
      </w:r>
      <w:r w:rsidR="00067EA6" w:rsidRPr="00015E69">
        <w:rPr>
          <w:rFonts w:ascii="Garamond" w:hAnsi="Garamond" w:cs="Times New Roman"/>
          <w:sz w:val="24"/>
          <w:szCs w:val="24"/>
        </w:rPr>
        <w:t xml:space="preserve"> Apelit </w:t>
      </w:r>
      <w:r w:rsidR="00CD74C6" w:rsidRPr="00015E69">
        <w:rPr>
          <w:rFonts w:ascii="Garamond" w:hAnsi="Garamond" w:cs="Times New Roman"/>
          <w:sz w:val="24"/>
          <w:szCs w:val="24"/>
        </w:rPr>
        <w:t>ë</w:t>
      </w:r>
      <w:r w:rsidR="00067EA6" w:rsidRPr="00015E69">
        <w:rPr>
          <w:rFonts w:ascii="Garamond" w:hAnsi="Garamond" w:cs="Times New Roman"/>
          <w:sz w:val="24"/>
          <w:szCs w:val="24"/>
        </w:rPr>
        <w:t>sht</w:t>
      </w:r>
      <w:r w:rsidR="00CD74C6" w:rsidRPr="00015E69">
        <w:rPr>
          <w:rFonts w:ascii="Garamond" w:hAnsi="Garamond" w:cs="Times New Roman"/>
          <w:sz w:val="24"/>
          <w:szCs w:val="24"/>
        </w:rPr>
        <w:t>ë</w:t>
      </w:r>
      <w:r w:rsidR="00067EA6" w:rsidRPr="00015E69">
        <w:rPr>
          <w:rFonts w:ascii="Garamond" w:hAnsi="Garamond" w:cs="Times New Roman"/>
          <w:sz w:val="24"/>
          <w:szCs w:val="24"/>
        </w:rPr>
        <w:t xml:space="preserve"> p</w:t>
      </w:r>
      <w:r w:rsidR="00CD74C6" w:rsidRPr="00015E69">
        <w:rPr>
          <w:rFonts w:ascii="Garamond" w:hAnsi="Garamond" w:cs="Times New Roman"/>
          <w:sz w:val="24"/>
          <w:szCs w:val="24"/>
        </w:rPr>
        <w:t>ë</w:t>
      </w:r>
      <w:r w:rsidR="00067EA6" w:rsidRPr="00015E69">
        <w:rPr>
          <w:rFonts w:ascii="Garamond" w:hAnsi="Garamond" w:cs="Times New Roman"/>
          <w:sz w:val="24"/>
          <w:szCs w:val="24"/>
        </w:rPr>
        <w:t>rfundimtar dhe as nuk i ka mohuar n</w:t>
      </w:r>
      <w:r w:rsidR="00CD74C6" w:rsidRPr="00015E69">
        <w:rPr>
          <w:rFonts w:ascii="Garamond" w:hAnsi="Garamond" w:cs="Times New Roman"/>
          <w:sz w:val="24"/>
          <w:szCs w:val="24"/>
        </w:rPr>
        <w:t>ë</w:t>
      </w:r>
      <w:r w:rsidR="00067EA6" w:rsidRPr="00015E69">
        <w:rPr>
          <w:rFonts w:ascii="Garamond" w:hAnsi="Garamond" w:cs="Times New Roman"/>
          <w:sz w:val="24"/>
          <w:szCs w:val="24"/>
        </w:rPr>
        <w:t xml:space="preserve"> asnj</w:t>
      </w:r>
      <w:r w:rsidR="00CD74C6" w:rsidRPr="00015E69">
        <w:rPr>
          <w:rFonts w:ascii="Garamond" w:hAnsi="Garamond" w:cs="Times New Roman"/>
          <w:sz w:val="24"/>
          <w:szCs w:val="24"/>
        </w:rPr>
        <w:t>ë</w:t>
      </w:r>
      <w:r w:rsidR="00067EA6" w:rsidRPr="00015E69">
        <w:rPr>
          <w:rFonts w:ascii="Garamond" w:hAnsi="Garamond" w:cs="Times New Roman"/>
          <w:sz w:val="24"/>
          <w:szCs w:val="24"/>
        </w:rPr>
        <w:t xml:space="preserve"> faz</w:t>
      </w:r>
      <w:r w:rsidR="00CD74C6" w:rsidRPr="00015E69">
        <w:rPr>
          <w:rFonts w:ascii="Garamond" w:hAnsi="Garamond" w:cs="Times New Roman"/>
          <w:sz w:val="24"/>
          <w:szCs w:val="24"/>
        </w:rPr>
        <w:t>ë</w:t>
      </w:r>
      <w:r w:rsidR="00067EA6" w:rsidRPr="00015E69">
        <w:rPr>
          <w:rFonts w:ascii="Garamond" w:hAnsi="Garamond" w:cs="Times New Roman"/>
          <w:sz w:val="24"/>
          <w:szCs w:val="24"/>
        </w:rPr>
        <w:t xml:space="preserve"> t</w:t>
      </w:r>
      <w:r w:rsidR="00CD74C6" w:rsidRPr="00015E69">
        <w:rPr>
          <w:rFonts w:ascii="Garamond" w:hAnsi="Garamond" w:cs="Times New Roman"/>
          <w:sz w:val="24"/>
          <w:szCs w:val="24"/>
        </w:rPr>
        <w:t>ë</w:t>
      </w:r>
      <w:r w:rsidR="00067EA6" w:rsidRPr="00015E69">
        <w:rPr>
          <w:rFonts w:ascii="Garamond" w:hAnsi="Garamond" w:cs="Times New Roman"/>
          <w:sz w:val="24"/>
          <w:szCs w:val="24"/>
        </w:rPr>
        <w:t xml:space="preserve"> procesit t</w:t>
      </w:r>
      <w:r w:rsidR="00CD74C6" w:rsidRPr="00015E69">
        <w:rPr>
          <w:rFonts w:ascii="Garamond" w:hAnsi="Garamond" w:cs="Times New Roman"/>
          <w:sz w:val="24"/>
          <w:szCs w:val="24"/>
        </w:rPr>
        <w:t>ë</w:t>
      </w:r>
      <w:r w:rsidR="00067EA6" w:rsidRPr="00015E69">
        <w:rPr>
          <w:rFonts w:ascii="Garamond" w:hAnsi="Garamond" w:cs="Times New Roman"/>
          <w:sz w:val="24"/>
          <w:szCs w:val="24"/>
        </w:rPr>
        <w:t xml:space="preserve"> drejt</w:t>
      </w:r>
      <w:r w:rsidR="00CD74C6" w:rsidRPr="00015E69">
        <w:rPr>
          <w:rFonts w:ascii="Garamond" w:hAnsi="Garamond" w:cs="Times New Roman"/>
          <w:sz w:val="24"/>
          <w:szCs w:val="24"/>
        </w:rPr>
        <w:t>ë</w:t>
      </w:r>
      <w:r w:rsidR="00067EA6" w:rsidRPr="00015E69">
        <w:rPr>
          <w:rFonts w:ascii="Garamond" w:hAnsi="Garamond" w:cs="Times New Roman"/>
          <w:sz w:val="24"/>
          <w:szCs w:val="24"/>
        </w:rPr>
        <w:t>n ankuesit p</w:t>
      </w:r>
      <w:r w:rsidR="00CD74C6" w:rsidRPr="00015E69">
        <w:rPr>
          <w:rFonts w:ascii="Garamond" w:hAnsi="Garamond" w:cs="Times New Roman"/>
          <w:sz w:val="24"/>
          <w:szCs w:val="24"/>
        </w:rPr>
        <w:t>ë</w:t>
      </w:r>
      <w:r w:rsidR="00067EA6" w:rsidRPr="00015E69">
        <w:rPr>
          <w:rFonts w:ascii="Garamond" w:hAnsi="Garamond" w:cs="Times New Roman"/>
          <w:sz w:val="24"/>
          <w:szCs w:val="24"/>
        </w:rPr>
        <w:t>r t</w:t>
      </w:r>
      <w:r w:rsidR="00CD74C6" w:rsidRPr="00015E69">
        <w:rPr>
          <w:rFonts w:ascii="Garamond" w:hAnsi="Garamond" w:cs="Times New Roman"/>
          <w:sz w:val="24"/>
          <w:szCs w:val="24"/>
        </w:rPr>
        <w:t>ë</w:t>
      </w:r>
      <w:r w:rsidR="00067EA6" w:rsidRPr="00015E69">
        <w:rPr>
          <w:rFonts w:ascii="Garamond" w:hAnsi="Garamond" w:cs="Times New Roman"/>
          <w:sz w:val="24"/>
          <w:szCs w:val="24"/>
        </w:rPr>
        <w:t xml:space="preserve"> shteruar t</w:t>
      </w:r>
      <w:r w:rsidR="00CD74C6" w:rsidRPr="00015E69">
        <w:rPr>
          <w:rFonts w:ascii="Garamond" w:hAnsi="Garamond" w:cs="Times New Roman"/>
          <w:sz w:val="24"/>
          <w:szCs w:val="24"/>
        </w:rPr>
        <w:t>ë</w:t>
      </w:r>
      <w:r w:rsidR="00067EA6" w:rsidRPr="00015E69">
        <w:rPr>
          <w:rFonts w:ascii="Garamond" w:hAnsi="Garamond" w:cs="Times New Roman"/>
          <w:sz w:val="24"/>
          <w:szCs w:val="24"/>
        </w:rPr>
        <w:t xml:space="preserve"> gjitha mjetet juridike q</w:t>
      </w:r>
      <w:r w:rsidR="00CD74C6" w:rsidRPr="00015E69">
        <w:rPr>
          <w:rFonts w:ascii="Garamond" w:hAnsi="Garamond" w:cs="Times New Roman"/>
          <w:sz w:val="24"/>
          <w:szCs w:val="24"/>
        </w:rPr>
        <w:t>ë</w:t>
      </w:r>
      <w:r w:rsidR="00067EA6" w:rsidRPr="00015E69">
        <w:rPr>
          <w:rFonts w:ascii="Garamond" w:hAnsi="Garamond" w:cs="Times New Roman"/>
          <w:sz w:val="24"/>
          <w:szCs w:val="24"/>
        </w:rPr>
        <w:t xml:space="preserve"> ai disponon</w:t>
      </w:r>
      <w:r w:rsidR="008B3BAC" w:rsidRPr="00015E69">
        <w:rPr>
          <w:rFonts w:ascii="Garamond" w:hAnsi="Garamond" w:cs="Times New Roman"/>
          <w:sz w:val="24"/>
          <w:szCs w:val="24"/>
        </w:rPr>
        <w:t xml:space="preserve">. </w:t>
      </w:r>
      <w:proofErr w:type="spellStart"/>
      <w:r w:rsidR="0075018E" w:rsidRPr="00015E69">
        <w:rPr>
          <w:rFonts w:ascii="Garamond" w:hAnsi="Garamond" w:cs="Times New Roman"/>
          <w:sz w:val="24"/>
          <w:szCs w:val="24"/>
        </w:rPr>
        <w:t>KLP</w:t>
      </w:r>
      <w:proofErr w:type="spellEnd"/>
      <w:r w:rsidR="0075018E" w:rsidRPr="00015E69">
        <w:rPr>
          <w:rFonts w:ascii="Garamond" w:hAnsi="Garamond" w:cs="Times New Roman"/>
          <w:sz w:val="24"/>
          <w:szCs w:val="24"/>
        </w:rPr>
        <w:t xml:space="preserve">-ja nuk ka vënë në diskutim, në asnjë moment të drejtën e ankimit, </w:t>
      </w:r>
      <w:r w:rsidR="008B3BAC" w:rsidRPr="00015E69">
        <w:rPr>
          <w:rFonts w:ascii="Garamond" w:hAnsi="Garamond" w:cs="Times New Roman"/>
          <w:sz w:val="24"/>
          <w:szCs w:val="24"/>
        </w:rPr>
        <w:t>si pjes</w:t>
      </w:r>
      <w:r w:rsidR="00CD74C6" w:rsidRPr="00015E69">
        <w:rPr>
          <w:rFonts w:ascii="Garamond" w:hAnsi="Garamond" w:cs="Times New Roman"/>
          <w:sz w:val="24"/>
          <w:szCs w:val="24"/>
        </w:rPr>
        <w:t>ë</w:t>
      </w:r>
      <w:r w:rsidR="008B3BAC" w:rsidRPr="00015E69">
        <w:rPr>
          <w:rFonts w:ascii="Garamond" w:hAnsi="Garamond" w:cs="Times New Roman"/>
          <w:sz w:val="24"/>
          <w:szCs w:val="24"/>
        </w:rPr>
        <w:t xml:space="preserve"> esenciale e nj</w:t>
      </w:r>
      <w:r w:rsidR="00CD74C6" w:rsidRPr="00015E69">
        <w:rPr>
          <w:rFonts w:ascii="Garamond" w:hAnsi="Garamond" w:cs="Times New Roman"/>
          <w:sz w:val="24"/>
          <w:szCs w:val="24"/>
        </w:rPr>
        <w:t>ë</w:t>
      </w:r>
      <w:r w:rsidR="008B3BAC" w:rsidRPr="00015E69">
        <w:rPr>
          <w:rFonts w:ascii="Garamond" w:hAnsi="Garamond" w:cs="Times New Roman"/>
          <w:sz w:val="24"/>
          <w:szCs w:val="24"/>
        </w:rPr>
        <w:t xml:space="preserve"> procesi t</w:t>
      </w:r>
      <w:r w:rsidR="00CD74C6" w:rsidRPr="00015E69">
        <w:rPr>
          <w:rFonts w:ascii="Garamond" w:hAnsi="Garamond" w:cs="Times New Roman"/>
          <w:sz w:val="24"/>
          <w:szCs w:val="24"/>
        </w:rPr>
        <w:t>ë</w:t>
      </w:r>
      <w:r w:rsidR="008B3BAC" w:rsidRPr="00015E69">
        <w:rPr>
          <w:rFonts w:ascii="Garamond" w:hAnsi="Garamond" w:cs="Times New Roman"/>
          <w:sz w:val="24"/>
          <w:szCs w:val="24"/>
        </w:rPr>
        <w:t xml:space="preserve"> rregullt ligjor, por kjo nuk e pengon </w:t>
      </w:r>
      <w:r w:rsidR="00A95C6B" w:rsidRPr="00015E69">
        <w:rPr>
          <w:rFonts w:ascii="Garamond" w:hAnsi="Garamond" w:cs="Times New Roman"/>
          <w:sz w:val="24"/>
          <w:szCs w:val="24"/>
        </w:rPr>
        <w:t>atë</w:t>
      </w:r>
      <w:r w:rsidR="008B3BAC" w:rsidRPr="00015E69">
        <w:rPr>
          <w:rFonts w:ascii="Garamond" w:hAnsi="Garamond" w:cs="Times New Roman"/>
          <w:sz w:val="24"/>
          <w:szCs w:val="24"/>
        </w:rPr>
        <w:t xml:space="preserve"> t</w:t>
      </w:r>
      <w:r w:rsidR="00CD74C6" w:rsidRPr="00015E69">
        <w:rPr>
          <w:rFonts w:ascii="Garamond" w:hAnsi="Garamond" w:cs="Times New Roman"/>
          <w:sz w:val="24"/>
          <w:szCs w:val="24"/>
        </w:rPr>
        <w:t>ë</w:t>
      </w:r>
      <w:r w:rsidR="008B3BAC" w:rsidRPr="00015E69">
        <w:rPr>
          <w:rFonts w:ascii="Garamond" w:hAnsi="Garamond" w:cs="Times New Roman"/>
          <w:sz w:val="24"/>
          <w:szCs w:val="24"/>
        </w:rPr>
        <w:t xml:space="preserve"> marr</w:t>
      </w:r>
      <w:r w:rsidR="00CD74C6" w:rsidRPr="00015E69">
        <w:rPr>
          <w:rFonts w:ascii="Garamond" w:hAnsi="Garamond" w:cs="Times New Roman"/>
          <w:sz w:val="24"/>
          <w:szCs w:val="24"/>
        </w:rPr>
        <w:t>ë</w:t>
      </w:r>
      <w:r w:rsidR="008B3BAC" w:rsidRPr="00015E69">
        <w:rPr>
          <w:rFonts w:ascii="Garamond" w:hAnsi="Garamond" w:cs="Times New Roman"/>
          <w:sz w:val="24"/>
          <w:szCs w:val="24"/>
        </w:rPr>
        <w:t xml:space="preserve"> vendimin e shkarkimit</w:t>
      </w:r>
      <w:r w:rsidR="00F46C1D" w:rsidRPr="00015E69">
        <w:rPr>
          <w:rFonts w:ascii="Garamond" w:hAnsi="Garamond" w:cs="Times New Roman"/>
          <w:sz w:val="24"/>
          <w:szCs w:val="24"/>
        </w:rPr>
        <w:t xml:space="preserve"> nga detyra</w:t>
      </w:r>
      <w:r w:rsidR="008B3BAC" w:rsidRPr="00015E69">
        <w:rPr>
          <w:rFonts w:ascii="Garamond" w:hAnsi="Garamond" w:cs="Times New Roman"/>
          <w:sz w:val="24"/>
          <w:szCs w:val="24"/>
        </w:rPr>
        <w:t>, sipas dispozitave urdh</w:t>
      </w:r>
      <w:r w:rsidR="00CD74C6" w:rsidRPr="00015E69">
        <w:rPr>
          <w:rFonts w:ascii="Garamond" w:hAnsi="Garamond" w:cs="Times New Roman"/>
          <w:sz w:val="24"/>
          <w:szCs w:val="24"/>
        </w:rPr>
        <w:t>ë</w:t>
      </w:r>
      <w:r w:rsidR="008B3BAC" w:rsidRPr="00015E69">
        <w:rPr>
          <w:rFonts w:ascii="Garamond" w:hAnsi="Garamond" w:cs="Times New Roman"/>
          <w:sz w:val="24"/>
          <w:szCs w:val="24"/>
        </w:rPr>
        <w:t>ruese t</w:t>
      </w:r>
      <w:r w:rsidR="00CD74C6" w:rsidRPr="00015E69">
        <w:rPr>
          <w:rFonts w:ascii="Garamond" w:hAnsi="Garamond" w:cs="Times New Roman"/>
          <w:sz w:val="24"/>
          <w:szCs w:val="24"/>
        </w:rPr>
        <w:t>ë</w:t>
      </w:r>
      <w:r w:rsidR="008B3BAC" w:rsidRPr="00015E69">
        <w:rPr>
          <w:rFonts w:ascii="Garamond" w:hAnsi="Garamond" w:cs="Times New Roman"/>
          <w:sz w:val="24"/>
          <w:szCs w:val="24"/>
        </w:rPr>
        <w:t xml:space="preserve"> ligjeve t</w:t>
      </w:r>
      <w:r w:rsidR="00CD74C6" w:rsidRPr="00015E69">
        <w:rPr>
          <w:rFonts w:ascii="Garamond" w:hAnsi="Garamond" w:cs="Times New Roman"/>
          <w:sz w:val="24"/>
          <w:szCs w:val="24"/>
        </w:rPr>
        <w:t>ë</w:t>
      </w:r>
      <w:r w:rsidR="008B3BAC" w:rsidRPr="00015E69">
        <w:rPr>
          <w:rFonts w:ascii="Garamond" w:hAnsi="Garamond" w:cs="Times New Roman"/>
          <w:sz w:val="24"/>
          <w:szCs w:val="24"/>
        </w:rPr>
        <w:t xml:space="preserve"> </w:t>
      </w:r>
      <w:r w:rsidR="00DB1DE5" w:rsidRPr="00015E69">
        <w:rPr>
          <w:rFonts w:ascii="Garamond" w:hAnsi="Garamond" w:cs="Times New Roman"/>
          <w:sz w:val="24"/>
          <w:szCs w:val="24"/>
        </w:rPr>
        <w:t>posaçme</w:t>
      </w:r>
      <w:r w:rsidR="008B3BAC" w:rsidRPr="00015E69">
        <w:rPr>
          <w:rFonts w:ascii="Garamond" w:hAnsi="Garamond" w:cs="Times New Roman"/>
          <w:sz w:val="24"/>
          <w:szCs w:val="24"/>
        </w:rPr>
        <w:t>.</w:t>
      </w:r>
    </w:p>
    <w:p w14:paraId="2A065C24" w14:textId="6ACF0473" w:rsidR="00C57C79" w:rsidRPr="00015E69" w:rsidRDefault="00195F4F" w:rsidP="00015E69">
      <w:pPr>
        <w:tabs>
          <w:tab w:val="left" w:pos="426"/>
          <w:tab w:val="left" w:pos="709"/>
        </w:tabs>
        <w:spacing w:after="0" w:line="240" w:lineRule="auto"/>
        <w:ind w:firstLine="284"/>
        <w:jc w:val="both"/>
        <w:rPr>
          <w:rFonts w:ascii="Garamond" w:hAnsi="Garamond" w:cs="Times New Roman"/>
          <w:sz w:val="24"/>
          <w:szCs w:val="24"/>
        </w:rPr>
      </w:pPr>
      <w:r>
        <w:rPr>
          <w:rFonts w:ascii="Garamond" w:hAnsi="Garamond" w:cs="Times New Roman"/>
          <w:sz w:val="24"/>
          <w:szCs w:val="24"/>
        </w:rPr>
        <w:t>13.10</w:t>
      </w:r>
      <w:r w:rsidR="00015E69" w:rsidRPr="00015E69">
        <w:rPr>
          <w:rFonts w:ascii="Garamond" w:hAnsi="Garamond" w:cs="Times New Roman"/>
          <w:sz w:val="24"/>
          <w:szCs w:val="24"/>
        </w:rPr>
        <w:t xml:space="preserve"> </w:t>
      </w:r>
      <w:r w:rsidR="00527670" w:rsidRPr="00015E69">
        <w:rPr>
          <w:rFonts w:ascii="Garamond" w:hAnsi="Garamond" w:cs="Times New Roman"/>
          <w:sz w:val="24"/>
          <w:szCs w:val="24"/>
        </w:rPr>
        <w:t>Rekursi ndaj vendimit t</w:t>
      </w:r>
      <w:r w:rsidR="004D1C64" w:rsidRPr="00015E69">
        <w:rPr>
          <w:rFonts w:ascii="Garamond" w:hAnsi="Garamond" w:cs="Times New Roman"/>
          <w:sz w:val="24"/>
          <w:szCs w:val="24"/>
        </w:rPr>
        <w:t>ë</w:t>
      </w:r>
      <w:r w:rsidR="00527670" w:rsidRPr="00015E69">
        <w:rPr>
          <w:rFonts w:ascii="Garamond" w:hAnsi="Garamond" w:cs="Times New Roman"/>
          <w:sz w:val="24"/>
          <w:szCs w:val="24"/>
        </w:rPr>
        <w:t xml:space="preserve"> </w:t>
      </w:r>
      <w:r w:rsidR="0000086A" w:rsidRPr="00015E69">
        <w:rPr>
          <w:rFonts w:ascii="Garamond" w:hAnsi="Garamond" w:cs="Times New Roman"/>
          <w:sz w:val="24"/>
          <w:szCs w:val="24"/>
        </w:rPr>
        <w:t>G</w:t>
      </w:r>
      <w:r w:rsidR="00527670" w:rsidRPr="00015E69">
        <w:rPr>
          <w:rFonts w:ascii="Garamond" w:hAnsi="Garamond" w:cs="Times New Roman"/>
          <w:sz w:val="24"/>
          <w:szCs w:val="24"/>
        </w:rPr>
        <w:t>jykat</w:t>
      </w:r>
      <w:r w:rsidR="004D1C64" w:rsidRPr="00015E69">
        <w:rPr>
          <w:rFonts w:ascii="Garamond" w:hAnsi="Garamond" w:cs="Times New Roman"/>
          <w:sz w:val="24"/>
          <w:szCs w:val="24"/>
        </w:rPr>
        <w:t>ë</w:t>
      </w:r>
      <w:r w:rsidR="00527670" w:rsidRPr="00015E69">
        <w:rPr>
          <w:rFonts w:ascii="Garamond" w:hAnsi="Garamond" w:cs="Times New Roman"/>
          <w:sz w:val="24"/>
          <w:szCs w:val="24"/>
        </w:rPr>
        <w:t>s s</w:t>
      </w:r>
      <w:r w:rsidR="004D1C64" w:rsidRPr="00015E69">
        <w:rPr>
          <w:rFonts w:ascii="Garamond" w:hAnsi="Garamond" w:cs="Times New Roman"/>
          <w:sz w:val="24"/>
          <w:szCs w:val="24"/>
        </w:rPr>
        <w:t>ë</w:t>
      </w:r>
      <w:r w:rsidR="00527670" w:rsidRPr="00015E69">
        <w:rPr>
          <w:rFonts w:ascii="Garamond" w:hAnsi="Garamond" w:cs="Times New Roman"/>
          <w:sz w:val="24"/>
          <w:szCs w:val="24"/>
        </w:rPr>
        <w:t xml:space="preserve"> </w:t>
      </w:r>
      <w:r w:rsidR="0000086A" w:rsidRPr="00015E69">
        <w:rPr>
          <w:rFonts w:ascii="Garamond" w:hAnsi="Garamond" w:cs="Times New Roman"/>
          <w:sz w:val="24"/>
          <w:szCs w:val="24"/>
        </w:rPr>
        <w:t>P</w:t>
      </w:r>
      <w:r w:rsidR="00DB1DE5" w:rsidRPr="00015E69">
        <w:rPr>
          <w:rFonts w:ascii="Garamond" w:hAnsi="Garamond" w:cs="Times New Roman"/>
          <w:sz w:val="24"/>
          <w:szCs w:val="24"/>
        </w:rPr>
        <w:t>osaçme</w:t>
      </w:r>
      <w:r w:rsidR="00527670" w:rsidRPr="00015E69">
        <w:rPr>
          <w:rFonts w:ascii="Garamond" w:hAnsi="Garamond" w:cs="Times New Roman"/>
          <w:sz w:val="24"/>
          <w:szCs w:val="24"/>
        </w:rPr>
        <w:t xml:space="preserve"> t</w:t>
      </w:r>
      <w:r w:rsidR="004D1C64" w:rsidRPr="00015E69">
        <w:rPr>
          <w:rFonts w:ascii="Garamond" w:hAnsi="Garamond" w:cs="Times New Roman"/>
          <w:sz w:val="24"/>
          <w:szCs w:val="24"/>
        </w:rPr>
        <w:t>ë</w:t>
      </w:r>
      <w:r w:rsidR="00527670" w:rsidRPr="00015E69">
        <w:rPr>
          <w:rFonts w:ascii="Garamond" w:hAnsi="Garamond" w:cs="Times New Roman"/>
          <w:sz w:val="24"/>
          <w:szCs w:val="24"/>
        </w:rPr>
        <w:t xml:space="preserve"> Apelit p</w:t>
      </w:r>
      <w:r w:rsidR="004D1C64" w:rsidRPr="00015E69">
        <w:rPr>
          <w:rFonts w:ascii="Garamond" w:hAnsi="Garamond" w:cs="Times New Roman"/>
          <w:sz w:val="24"/>
          <w:szCs w:val="24"/>
        </w:rPr>
        <w:t>ë</w:t>
      </w:r>
      <w:r w:rsidR="00527670" w:rsidRPr="00015E69">
        <w:rPr>
          <w:rFonts w:ascii="Garamond" w:hAnsi="Garamond" w:cs="Times New Roman"/>
          <w:sz w:val="24"/>
          <w:szCs w:val="24"/>
        </w:rPr>
        <w:t>r d</w:t>
      </w:r>
      <w:r w:rsidR="004D1C64" w:rsidRPr="00015E69">
        <w:rPr>
          <w:rFonts w:ascii="Garamond" w:hAnsi="Garamond" w:cs="Times New Roman"/>
          <w:sz w:val="24"/>
          <w:szCs w:val="24"/>
        </w:rPr>
        <w:t>ë</w:t>
      </w:r>
      <w:r w:rsidR="00527670" w:rsidRPr="00015E69">
        <w:rPr>
          <w:rFonts w:ascii="Garamond" w:hAnsi="Garamond" w:cs="Times New Roman"/>
          <w:sz w:val="24"/>
          <w:szCs w:val="24"/>
        </w:rPr>
        <w:t>nimin e ankuesit, nuk pezullon fuqin</w:t>
      </w:r>
      <w:r w:rsidR="004D1C64" w:rsidRPr="00015E69">
        <w:rPr>
          <w:rFonts w:ascii="Garamond" w:hAnsi="Garamond" w:cs="Times New Roman"/>
          <w:sz w:val="24"/>
          <w:szCs w:val="24"/>
        </w:rPr>
        <w:t>ë</w:t>
      </w:r>
      <w:r w:rsidR="00527670" w:rsidRPr="00015E69">
        <w:rPr>
          <w:rFonts w:ascii="Garamond" w:hAnsi="Garamond" w:cs="Times New Roman"/>
          <w:sz w:val="24"/>
          <w:szCs w:val="24"/>
        </w:rPr>
        <w:t xml:space="preserve"> ekzekutive t</w:t>
      </w:r>
      <w:r w:rsidR="004D1C64" w:rsidRPr="00015E69">
        <w:rPr>
          <w:rFonts w:ascii="Garamond" w:hAnsi="Garamond" w:cs="Times New Roman"/>
          <w:sz w:val="24"/>
          <w:szCs w:val="24"/>
        </w:rPr>
        <w:t>ë</w:t>
      </w:r>
      <w:r w:rsidR="00527670" w:rsidRPr="00015E69">
        <w:rPr>
          <w:rFonts w:ascii="Garamond" w:hAnsi="Garamond" w:cs="Times New Roman"/>
          <w:sz w:val="24"/>
          <w:szCs w:val="24"/>
        </w:rPr>
        <w:t xml:space="preserve"> </w:t>
      </w:r>
      <w:r w:rsidR="00DB1DE5" w:rsidRPr="00015E69">
        <w:rPr>
          <w:rFonts w:ascii="Garamond" w:hAnsi="Garamond" w:cs="Times New Roman"/>
          <w:sz w:val="24"/>
          <w:szCs w:val="24"/>
        </w:rPr>
        <w:t>vendimit</w:t>
      </w:r>
      <w:r w:rsidR="00527670" w:rsidRPr="00015E69">
        <w:rPr>
          <w:rFonts w:ascii="Garamond" w:hAnsi="Garamond" w:cs="Times New Roman"/>
          <w:sz w:val="24"/>
          <w:szCs w:val="24"/>
        </w:rPr>
        <w:t xml:space="preserve"> t</w:t>
      </w:r>
      <w:r w:rsidR="004D1C64" w:rsidRPr="00015E69">
        <w:rPr>
          <w:rFonts w:ascii="Garamond" w:hAnsi="Garamond" w:cs="Times New Roman"/>
          <w:sz w:val="24"/>
          <w:szCs w:val="24"/>
        </w:rPr>
        <w:t>ë</w:t>
      </w:r>
      <w:r w:rsidR="00527670" w:rsidRPr="00015E69">
        <w:rPr>
          <w:rFonts w:ascii="Garamond" w:hAnsi="Garamond" w:cs="Times New Roman"/>
          <w:sz w:val="24"/>
          <w:szCs w:val="24"/>
        </w:rPr>
        <w:t xml:space="preserve"> saj dhe nuk pengon </w:t>
      </w:r>
      <w:proofErr w:type="spellStart"/>
      <w:r w:rsidR="00527670" w:rsidRPr="00015E69">
        <w:rPr>
          <w:rFonts w:ascii="Garamond" w:hAnsi="Garamond" w:cs="Times New Roman"/>
          <w:sz w:val="24"/>
          <w:szCs w:val="24"/>
        </w:rPr>
        <w:t>KLP</w:t>
      </w:r>
      <w:proofErr w:type="spellEnd"/>
      <w:r w:rsidR="0001524D" w:rsidRPr="00015E69">
        <w:rPr>
          <w:rFonts w:ascii="Garamond" w:hAnsi="Garamond" w:cs="Times New Roman"/>
          <w:sz w:val="24"/>
          <w:szCs w:val="24"/>
        </w:rPr>
        <w:t>-në</w:t>
      </w:r>
      <w:r w:rsidR="00527670" w:rsidRPr="00015E69">
        <w:rPr>
          <w:rFonts w:ascii="Garamond" w:hAnsi="Garamond" w:cs="Times New Roman"/>
          <w:sz w:val="24"/>
          <w:szCs w:val="24"/>
        </w:rPr>
        <w:t xml:space="preserve"> p</w:t>
      </w:r>
      <w:r w:rsidR="004D1C64" w:rsidRPr="00015E69">
        <w:rPr>
          <w:rFonts w:ascii="Garamond" w:hAnsi="Garamond" w:cs="Times New Roman"/>
          <w:sz w:val="24"/>
          <w:szCs w:val="24"/>
        </w:rPr>
        <w:t>ë</w:t>
      </w:r>
      <w:r w:rsidR="00527670" w:rsidRPr="00015E69">
        <w:rPr>
          <w:rFonts w:ascii="Garamond" w:hAnsi="Garamond" w:cs="Times New Roman"/>
          <w:sz w:val="24"/>
          <w:szCs w:val="24"/>
        </w:rPr>
        <w:t>r shkarkimin e magjistratit nga detyra.</w:t>
      </w:r>
      <w:r w:rsidR="007F6349" w:rsidRPr="00015E69">
        <w:rPr>
          <w:rFonts w:ascii="Garamond" w:hAnsi="Garamond" w:cs="Times New Roman"/>
          <w:sz w:val="24"/>
          <w:szCs w:val="24"/>
        </w:rPr>
        <w:t xml:space="preserve"> Po k</w:t>
      </w:r>
      <w:r w:rsidR="004D1C64" w:rsidRPr="00015E69">
        <w:rPr>
          <w:rFonts w:ascii="Garamond" w:hAnsi="Garamond" w:cs="Times New Roman"/>
          <w:sz w:val="24"/>
          <w:szCs w:val="24"/>
        </w:rPr>
        <w:t>ë</w:t>
      </w:r>
      <w:r w:rsidR="007F6349" w:rsidRPr="00015E69">
        <w:rPr>
          <w:rFonts w:ascii="Garamond" w:hAnsi="Garamond" w:cs="Times New Roman"/>
          <w:sz w:val="24"/>
          <w:szCs w:val="24"/>
        </w:rPr>
        <w:t>shtu</w:t>
      </w:r>
      <w:r>
        <w:rPr>
          <w:rFonts w:ascii="Garamond" w:hAnsi="Garamond" w:cs="Times New Roman"/>
          <w:sz w:val="24"/>
          <w:szCs w:val="24"/>
        </w:rPr>
        <w:t>,</w:t>
      </w:r>
      <w:r w:rsidR="007F6349" w:rsidRPr="00015E69">
        <w:rPr>
          <w:rFonts w:ascii="Garamond" w:hAnsi="Garamond" w:cs="Times New Roman"/>
          <w:sz w:val="24"/>
          <w:szCs w:val="24"/>
        </w:rPr>
        <w:t xml:space="preserve"> edhe Gjykata Kushtetuese</w:t>
      </w:r>
      <w:r>
        <w:rPr>
          <w:rFonts w:ascii="Garamond" w:hAnsi="Garamond" w:cs="Times New Roman"/>
          <w:sz w:val="24"/>
          <w:szCs w:val="24"/>
        </w:rPr>
        <w:t>,</w:t>
      </w:r>
      <w:r w:rsidR="007F6349" w:rsidRPr="00015E69">
        <w:rPr>
          <w:rFonts w:ascii="Garamond" w:hAnsi="Garamond" w:cs="Times New Roman"/>
          <w:sz w:val="24"/>
          <w:szCs w:val="24"/>
        </w:rPr>
        <w:t xml:space="preserve"> n</w:t>
      </w:r>
      <w:r w:rsidR="004D1C64" w:rsidRPr="00015E69">
        <w:rPr>
          <w:rFonts w:ascii="Garamond" w:hAnsi="Garamond" w:cs="Times New Roman"/>
          <w:sz w:val="24"/>
          <w:szCs w:val="24"/>
        </w:rPr>
        <w:t>ë</w:t>
      </w:r>
      <w:r w:rsidR="007F6349" w:rsidRPr="00015E69">
        <w:rPr>
          <w:rFonts w:ascii="Garamond" w:hAnsi="Garamond" w:cs="Times New Roman"/>
          <w:sz w:val="24"/>
          <w:szCs w:val="24"/>
        </w:rPr>
        <w:t xml:space="preserve"> vendimin nr. 55, dat</w:t>
      </w:r>
      <w:r w:rsidR="004D1C64" w:rsidRPr="00015E69">
        <w:rPr>
          <w:rFonts w:ascii="Garamond" w:hAnsi="Garamond" w:cs="Times New Roman"/>
          <w:sz w:val="24"/>
          <w:szCs w:val="24"/>
        </w:rPr>
        <w:t>ë</w:t>
      </w:r>
      <w:r>
        <w:rPr>
          <w:rFonts w:ascii="Garamond" w:hAnsi="Garamond" w:cs="Times New Roman"/>
          <w:sz w:val="24"/>
          <w:szCs w:val="24"/>
        </w:rPr>
        <w:t xml:space="preserve"> 31.</w:t>
      </w:r>
      <w:r w:rsidR="007F6349" w:rsidRPr="00015E69">
        <w:rPr>
          <w:rFonts w:ascii="Garamond" w:hAnsi="Garamond" w:cs="Times New Roman"/>
          <w:sz w:val="24"/>
          <w:szCs w:val="24"/>
        </w:rPr>
        <w:t>3.2021</w:t>
      </w:r>
      <w:r w:rsidR="00E74981" w:rsidRPr="00015E69">
        <w:rPr>
          <w:rFonts w:ascii="Garamond" w:hAnsi="Garamond" w:cs="Times New Roman"/>
          <w:sz w:val="24"/>
          <w:szCs w:val="24"/>
        </w:rPr>
        <w:t>,</w:t>
      </w:r>
      <w:r w:rsidR="007F6349" w:rsidRPr="00015E69">
        <w:rPr>
          <w:rFonts w:ascii="Garamond" w:hAnsi="Garamond" w:cs="Times New Roman"/>
          <w:sz w:val="24"/>
          <w:szCs w:val="24"/>
        </w:rPr>
        <w:t xml:space="preserve"> ka vler</w:t>
      </w:r>
      <w:r w:rsidR="004D1C64" w:rsidRPr="00015E69">
        <w:rPr>
          <w:rFonts w:ascii="Garamond" w:hAnsi="Garamond" w:cs="Times New Roman"/>
          <w:sz w:val="24"/>
          <w:szCs w:val="24"/>
        </w:rPr>
        <w:t>ë</w:t>
      </w:r>
      <w:r w:rsidR="007F6349" w:rsidRPr="00015E69">
        <w:rPr>
          <w:rFonts w:ascii="Garamond" w:hAnsi="Garamond" w:cs="Times New Roman"/>
          <w:sz w:val="24"/>
          <w:szCs w:val="24"/>
        </w:rPr>
        <w:t>suar se shprehja e v</w:t>
      </w:r>
      <w:r w:rsidR="004D1C64" w:rsidRPr="00015E69">
        <w:rPr>
          <w:rFonts w:ascii="Garamond" w:hAnsi="Garamond" w:cs="Times New Roman"/>
          <w:sz w:val="24"/>
          <w:szCs w:val="24"/>
        </w:rPr>
        <w:t>ë</w:t>
      </w:r>
      <w:r w:rsidR="007F6349" w:rsidRPr="00015E69">
        <w:rPr>
          <w:rFonts w:ascii="Garamond" w:hAnsi="Garamond" w:cs="Times New Roman"/>
          <w:sz w:val="24"/>
          <w:szCs w:val="24"/>
        </w:rPr>
        <w:t>n</w:t>
      </w:r>
      <w:r w:rsidR="004D1C64" w:rsidRPr="00015E69">
        <w:rPr>
          <w:rFonts w:ascii="Garamond" w:hAnsi="Garamond" w:cs="Times New Roman"/>
          <w:sz w:val="24"/>
          <w:szCs w:val="24"/>
        </w:rPr>
        <w:t>ë</w:t>
      </w:r>
      <w:r w:rsidR="007F6349" w:rsidRPr="00015E69">
        <w:rPr>
          <w:rFonts w:ascii="Garamond" w:hAnsi="Garamond" w:cs="Times New Roman"/>
          <w:sz w:val="24"/>
          <w:szCs w:val="24"/>
        </w:rPr>
        <w:t xml:space="preserve"> n</w:t>
      </w:r>
      <w:r w:rsidR="004D1C64" w:rsidRPr="00015E69">
        <w:rPr>
          <w:rFonts w:ascii="Garamond" w:hAnsi="Garamond" w:cs="Times New Roman"/>
          <w:sz w:val="24"/>
          <w:szCs w:val="24"/>
        </w:rPr>
        <w:t>ë</w:t>
      </w:r>
      <w:r w:rsidR="007F6349" w:rsidRPr="00015E69">
        <w:rPr>
          <w:rFonts w:ascii="Garamond" w:hAnsi="Garamond" w:cs="Times New Roman"/>
          <w:sz w:val="24"/>
          <w:szCs w:val="24"/>
        </w:rPr>
        <w:t xml:space="preserve"> dyshim nga Gjykata e Lart</w:t>
      </w:r>
      <w:r w:rsidR="004D1C64" w:rsidRPr="00015E69">
        <w:rPr>
          <w:rFonts w:ascii="Garamond" w:hAnsi="Garamond" w:cs="Times New Roman"/>
          <w:sz w:val="24"/>
          <w:szCs w:val="24"/>
        </w:rPr>
        <w:t>ë</w:t>
      </w:r>
      <w:r w:rsidR="007F6349" w:rsidRPr="00015E69">
        <w:rPr>
          <w:rFonts w:ascii="Garamond" w:hAnsi="Garamond" w:cs="Times New Roman"/>
          <w:sz w:val="24"/>
          <w:szCs w:val="24"/>
        </w:rPr>
        <w:t xml:space="preserve"> “form</w:t>
      </w:r>
      <w:r w:rsidR="004D1C64" w:rsidRPr="00015E69">
        <w:rPr>
          <w:rFonts w:ascii="Garamond" w:hAnsi="Garamond" w:cs="Times New Roman"/>
          <w:sz w:val="24"/>
          <w:szCs w:val="24"/>
        </w:rPr>
        <w:t>ë</w:t>
      </w:r>
      <w:r w:rsidR="007F6349" w:rsidRPr="00015E69">
        <w:rPr>
          <w:rFonts w:ascii="Garamond" w:hAnsi="Garamond" w:cs="Times New Roman"/>
          <w:sz w:val="24"/>
          <w:szCs w:val="24"/>
        </w:rPr>
        <w:t xml:space="preserve"> e prer</w:t>
      </w:r>
      <w:r w:rsidR="004D1C64" w:rsidRPr="00015E69">
        <w:rPr>
          <w:rFonts w:ascii="Garamond" w:hAnsi="Garamond" w:cs="Times New Roman"/>
          <w:sz w:val="24"/>
          <w:szCs w:val="24"/>
        </w:rPr>
        <w:t>ë</w:t>
      </w:r>
      <w:r w:rsidR="007F6349" w:rsidRPr="00015E69">
        <w:rPr>
          <w:rFonts w:ascii="Garamond" w:hAnsi="Garamond" w:cs="Times New Roman"/>
          <w:sz w:val="24"/>
          <w:szCs w:val="24"/>
        </w:rPr>
        <w:t xml:space="preserve">” </w:t>
      </w:r>
      <w:r w:rsidR="004D1C64" w:rsidRPr="00015E69">
        <w:rPr>
          <w:rFonts w:ascii="Garamond" w:hAnsi="Garamond" w:cs="Times New Roman"/>
          <w:sz w:val="24"/>
          <w:szCs w:val="24"/>
        </w:rPr>
        <w:t>ë</w:t>
      </w:r>
      <w:r w:rsidR="007F6349" w:rsidRPr="00015E69">
        <w:rPr>
          <w:rFonts w:ascii="Garamond" w:hAnsi="Garamond" w:cs="Times New Roman"/>
          <w:sz w:val="24"/>
          <w:szCs w:val="24"/>
        </w:rPr>
        <w:t>sht</w:t>
      </w:r>
      <w:r w:rsidR="004D1C64" w:rsidRPr="00015E69">
        <w:rPr>
          <w:rFonts w:ascii="Garamond" w:hAnsi="Garamond" w:cs="Times New Roman"/>
          <w:sz w:val="24"/>
          <w:szCs w:val="24"/>
        </w:rPr>
        <w:t>ë</w:t>
      </w:r>
      <w:r w:rsidR="007F6349" w:rsidRPr="00015E69">
        <w:rPr>
          <w:rFonts w:ascii="Garamond" w:hAnsi="Garamond" w:cs="Times New Roman"/>
          <w:sz w:val="24"/>
          <w:szCs w:val="24"/>
        </w:rPr>
        <w:t xml:space="preserve"> p</w:t>
      </w:r>
      <w:r w:rsidR="004D1C64" w:rsidRPr="00015E69">
        <w:rPr>
          <w:rFonts w:ascii="Garamond" w:hAnsi="Garamond" w:cs="Times New Roman"/>
          <w:sz w:val="24"/>
          <w:szCs w:val="24"/>
        </w:rPr>
        <w:t>ë</w:t>
      </w:r>
      <w:r w:rsidR="007F6349" w:rsidRPr="00015E69">
        <w:rPr>
          <w:rFonts w:ascii="Garamond" w:hAnsi="Garamond" w:cs="Times New Roman"/>
          <w:sz w:val="24"/>
          <w:szCs w:val="24"/>
        </w:rPr>
        <w:t>rdorur nga legjislacioni procedural edhe n</w:t>
      </w:r>
      <w:r w:rsidR="004D1C64" w:rsidRPr="00015E69">
        <w:rPr>
          <w:rFonts w:ascii="Garamond" w:hAnsi="Garamond" w:cs="Times New Roman"/>
          <w:sz w:val="24"/>
          <w:szCs w:val="24"/>
        </w:rPr>
        <w:t>ë</w:t>
      </w:r>
      <w:r w:rsidR="007F6349" w:rsidRPr="00015E69">
        <w:rPr>
          <w:rFonts w:ascii="Garamond" w:hAnsi="Garamond" w:cs="Times New Roman"/>
          <w:sz w:val="24"/>
          <w:szCs w:val="24"/>
        </w:rPr>
        <w:t xml:space="preserve"> raste t</w:t>
      </w:r>
      <w:r w:rsidR="004D1C64" w:rsidRPr="00015E69">
        <w:rPr>
          <w:rFonts w:ascii="Garamond" w:hAnsi="Garamond" w:cs="Times New Roman"/>
          <w:sz w:val="24"/>
          <w:szCs w:val="24"/>
        </w:rPr>
        <w:t>ë</w:t>
      </w:r>
      <w:r w:rsidR="007F6349" w:rsidRPr="00015E69">
        <w:rPr>
          <w:rFonts w:ascii="Garamond" w:hAnsi="Garamond" w:cs="Times New Roman"/>
          <w:sz w:val="24"/>
          <w:szCs w:val="24"/>
        </w:rPr>
        <w:t xml:space="preserve"> tjera, pa penguar kontrollin gjyq</w:t>
      </w:r>
      <w:r w:rsidR="004D1C64" w:rsidRPr="00015E69">
        <w:rPr>
          <w:rFonts w:ascii="Garamond" w:hAnsi="Garamond" w:cs="Times New Roman"/>
          <w:sz w:val="24"/>
          <w:szCs w:val="24"/>
        </w:rPr>
        <w:t>ë</w:t>
      </w:r>
      <w:r w:rsidR="007F6349" w:rsidRPr="00015E69">
        <w:rPr>
          <w:rFonts w:ascii="Garamond" w:hAnsi="Garamond" w:cs="Times New Roman"/>
          <w:sz w:val="24"/>
          <w:szCs w:val="24"/>
        </w:rPr>
        <w:t>sor deri n</w:t>
      </w:r>
      <w:r w:rsidR="004D1C64" w:rsidRPr="00015E69">
        <w:rPr>
          <w:rFonts w:ascii="Garamond" w:hAnsi="Garamond" w:cs="Times New Roman"/>
          <w:sz w:val="24"/>
          <w:szCs w:val="24"/>
        </w:rPr>
        <w:t>ë</w:t>
      </w:r>
      <w:r w:rsidR="007F6349" w:rsidRPr="00015E69">
        <w:rPr>
          <w:rFonts w:ascii="Garamond" w:hAnsi="Garamond" w:cs="Times New Roman"/>
          <w:sz w:val="24"/>
          <w:szCs w:val="24"/>
        </w:rPr>
        <w:t xml:space="preserve"> Gjykat</w:t>
      </w:r>
      <w:r w:rsidR="004D1C64" w:rsidRPr="00015E69">
        <w:rPr>
          <w:rFonts w:ascii="Garamond" w:hAnsi="Garamond" w:cs="Times New Roman"/>
          <w:sz w:val="24"/>
          <w:szCs w:val="24"/>
        </w:rPr>
        <w:t>ë</w:t>
      </w:r>
      <w:r w:rsidR="007F6349" w:rsidRPr="00015E69">
        <w:rPr>
          <w:rFonts w:ascii="Garamond" w:hAnsi="Garamond" w:cs="Times New Roman"/>
          <w:sz w:val="24"/>
          <w:szCs w:val="24"/>
        </w:rPr>
        <w:t>n e Lart</w:t>
      </w:r>
      <w:r w:rsidR="004D1C64" w:rsidRPr="00015E69">
        <w:rPr>
          <w:rFonts w:ascii="Garamond" w:hAnsi="Garamond" w:cs="Times New Roman"/>
          <w:sz w:val="24"/>
          <w:szCs w:val="24"/>
        </w:rPr>
        <w:t>ë</w:t>
      </w:r>
      <w:r w:rsidR="007F6349" w:rsidRPr="00015E69">
        <w:rPr>
          <w:rFonts w:ascii="Garamond" w:hAnsi="Garamond" w:cs="Times New Roman"/>
          <w:sz w:val="24"/>
          <w:szCs w:val="24"/>
        </w:rPr>
        <w:t>.</w:t>
      </w:r>
      <w:r w:rsidR="00431A09" w:rsidRPr="00015E69">
        <w:rPr>
          <w:rFonts w:ascii="Garamond" w:hAnsi="Garamond" w:cs="Times New Roman"/>
          <w:sz w:val="24"/>
          <w:szCs w:val="24"/>
        </w:rPr>
        <w:t xml:space="preserve"> Pretendimi p</w:t>
      </w:r>
      <w:r w:rsidR="00E50C1D" w:rsidRPr="00015E69">
        <w:rPr>
          <w:rFonts w:ascii="Garamond" w:hAnsi="Garamond" w:cs="Times New Roman"/>
          <w:sz w:val="24"/>
          <w:szCs w:val="24"/>
        </w:rPr>
        <w:t>ë</w:t>
      </w:r>
      <w:r w:rsidR="00431A09" w:rsidRPr="00015E69">
        <w:rPr>
          <w:rFonts w:ascii="Garamond" w:hAnsi="Garamond" w:cs="Times New Roman"/>
          <w:sz w:val="24"/>
          <w:szCs w:val="24"/>
        </w:rPr>
        <w:t xml:space="preserve">r pezullimin e procedimit disiplinor </w:t>
      </w:r>
      <w:r w:rsidR="00E50C1D" w:rsidRPr="00015E69">
        <w:rPr>
          <w:rFonts w:ascii="Garamond" w:hAnsi="Garamond" w:cs="Times New Roman"/>
          <w:sz w:val="24"/>
          <w:szCs w:val="24"/>
        </w:rPr>
        <w:t>ë</w:t>
      </w:r>
      <w:r w:rsidR="00431A09" w:rsidRPr="00015E69">
        <w:rPr>
          <w:rFonts w:ascii="Garamond" w:hAnsi="Garamond" w:cs="Times New Roman"/>
          <w:sz w:val="24"/>
          <w:szCs w:val="24"/>
        </w:rPr>
        <w:t>sht</w:t>
      </w:r>
      <w:r w:rsidR="00E50C1D" w:rsidRPr="00015E69">
        <w:rPr>
          <w:rFonts w:ascii="Garamond" w:hAnsi="Garamond" w:cs="Times New Roman"/>
          <w:sz w:val="24"/>
          <w:szCs w:val="24"/>
        </w:rPr>
        <w:t>ë</w:t>
      </w:r>
      <w:r w:rsidR="00431A09" w:rsidRPr="00015E69">
        <w:rPr>
          <w:rFonts w:ascii="Garamond" w:hAnsi="Garamond" w:cs="Times New Roman"/>
          <w:sz w:val="24"/>
          <w:szCs w:val="24"/>
        </w:rPr>
        <w:t xml:space="preserve"> paraqitur dhe gjat</w:t>
      </w:r>
      <w:r w:rsidR="00E50C1D" w:rsidRPr="00015E69">
        <w:rPr>
          <w:rFonts w:ascii="Garamond" w:hAnsi="Garamond" w:cs="Times New Roman"/>
          <w:sz w:val="24"/>
          <w:szCs w:val="24"/>
        </w:rPr>
        <w:t>ë</w:t>
      </w:r>
      <w:r w:rsidR="00431A09" w:rsidRPr="00015E69">
        <w:rPr>
          <w:rFonts w:ascii="Garamond" w:hAnsi="Garamond" w:cs="Times New Roman"/>
          <w:sz w:val="24"/>
          <w:szCs w:val="24"/>
        </w:rPr>
        <w:t xml:space="preserve"> shqyrtimit t</w:t>
      </w:r>
      <w:r w:rsidR="00E50C1D" w:rsidRPr="00015E69">
        <w:rPr>
          <w:rFonts w:ascii="Garamond" w:hAnsi="Garamond" w:cs="Times New Roman"/>
          <w:sz w:val="24"/>
          <w:szCs w:val="24"/>
        </w:rPr>
        <w:t>ë</w:t>
      </w:r>
      <w:r w:rsidR="00431A09" w:rsidRPr="00015E69">
        <w:rPr>
          <w:rFonts w:ascii="Garamond" w:hAnsi="Garamond" w:cs="Times New Roman"/>
          <w:sz w:val="24"/>
          <w:szCs w:val="24"/>
        </w:rPr>
        <w:t xml:space="preserve"> </w:t>
      </w:r>
      <w:r w:rsidR="00DB1DE5" w:rsidRPr="00015E69">
        <w:rPr>
          <w:rFonts w:ascii="Garamond" w:hAnsi="Garamond" w:cs="Times New Roman"/>
          <w:sz w:val="24"/>
          <w:szCs w:val="24"/>
        </w:rPr>
        <w:t>çështjes</w:t>
      </w:r>
      <w:r w:rsidR="00431A09" w:rsidRPr="00015E69">
        <w:rPr>
          <w:rFonts w:ascii="Garamond" w:hAnsi="Garamond" w:cs="Times New Roman"/>
          <w:sz w:val="24"/>
          <w:szCs w:val="24"/>
        </w:rPr>
        <w:t xml:space="preserve"> n</w:t>
      </w:r>
      <w:r w:rsidR="00E50C1D" w:rsidRPr="00015E69">
        <w:rPr>
          <w:rFonts w:ascii="Garamond" w:hAnsi="Garamond" w:cs="Times New Roman"/>
          <w:sz w:val="24"/>
          <w:szCs w:val="24"/>
        </w:rPr>
        <w:t>ë</w:t>
      </w:r>
      <w:r w:rsidR="00431A09" w:rsidRPr="00015E69">
        <w:rPr>
          <w:rFonts w:ascii="Garamond" w:hAnsi="Garamond" w:cs="Times New Roman"/>
          <w:sz w:val="24"/>
          <w:szCs w:val="24"/>
        </w:rPr>
        <w:t xml:space="preserve"> </w:t>
      </w:r>
      <w:proofErr w:type="spellStart"/>
      <w:r w:rsidR="00431A09" w:rsidRPr="00015E69">
        <w:rPr>
          <w:rFonts w:ascii="Garamond" w:hAnsi="Garamond" w:cs="Times New Roman"/>
          <w:sz w:val="24"/>
          <w:szCs w:val="24"/>
        </w:rPr>
        <w:t>KLP</w:t>
      </w:r>
      <w:proofErr w:type="spellEnd"/>
      <w:r w:rsidR="00431A09" w:rsidRPr="00015E69">
        <w:rPr>
          <w:rFonts w:ascii="Garamond" w:hAnsi="Garamond" w:cs="Times New Roman"/>
          <w:sz w:val="24"/>
          <w:szCs w:val="24"/>
        </w:rPr>
        <w:t xml:space="preserve">, dhe </w:t>
      </w:r>
      <w:r w:rsidR="00E50C1D" w:rsidRPr="00015E69">
        <w:rPr>
          <w:rFonts w:ascii="Garamond" w:hAnsi="Garamond" w:cs="Times New Roman"/>
          <w:sz w:val="24"/>
          <w:szCs w:val="24"/>
        </w:rPr>
        <w:t>ë</w:t>
      </w:r>
      <w:r w:rsidR="00431A09" w:rsidRPr="00015E69">
        <w:rPr>
          <w:rFonts w:ascii="Garamond" w:hAnsi="Garamond" w:cs="Times New Roman"/>
          <w:sz w:val="24"/>
          <w:szCs w:val="24"/>
        </w:rPr>
        <w:t>sht</w:t>
      </w:r>
      <w:r w:rsidR="00E50C1D" w:rsidRPr="00015E69">
        <w:rPr>
          <w:rFonts w:ascii="Garamond" w:hAnsi="Garamond" w:cs="Times New Roman"/>
          <w:sz w:val="24"/>
          <w:szCs w:val="24"/>
        </w:rPr>
        <w:t>ë</w:t>
      </w:r>
      <w:r w:rsidR="00431A09" w:rsidRPr="00015E69">
        <w:rPr>
          <w:rFonts w:ascii="Garamond" w:hAnsi="Garamond" w:cs="Times New Roman"/>
          <w:sz w:val="24"/>
          <w:szCs w:val="24"/>
        </w:rPr>
        <w:t xml:space="preserve"> rr</w:t>
      </w:r>
      <w:r w:rsidR="00E50C1D" w:rsidRPr="00015E69">
        <w:rPr>
          <w:rFonts w:ascii="Garamond" w:hAnsi="Garamond" w:cs="Times New Roman"/>
          <w:sz w:val="24"/>
          <w:szCs w:val="24"/>
        </w:rPr>
        <w:t>ë</w:t>
      </w:r>
      <w:r w:rsidR="00431A09" w:rsidRPr="00015E69">
        <w:rPr>
          <w:rFonts w:ascii="Garamond" w:hAnsi="Garamond" w:cs="Times New Roman"/>
          <w:sz w:val="24"/>
          <w:szCs w:val="24"/>
        </w:rPr>
        <w:t>zuar si k</w:t>
      </w:r>
      <w:r w:rsidR="00E50C1D" w:rsidRPr="00015E69">
        <w:rPr>
          <w:rFonts w:ascii="Garamond" w:hAnsi="Garamond" w:cs="Times New Roman"/>
          <w:sz w:val="24"/>
          <w:szCs w:val="24"/>
        </w:rPr>
        <w:t>ë</w:t>
      </w:r>
      <w:r w:rsidR="00431A09" w:rsidRPr="00015E69">
        <w:rPr>
          <w:rFonts w:ascii="Garamond" w:hAnsi="Garamond" w:cs="Times New Roman"/>
          <w:sz w:val="24"/>
          <w:szCs w:val="24"/>
        </w:rPr>
        <w:t>rkes</w:t>
      </w:r>
      <w:r w:rsidR="00E50C1D" w:rsidRPr="00015E69">
        <w:rPr>
          <w:rFonts w:ascii="Garamond" w:hAnsi="Garamond" w:cs="Times New Roman"/>
          <w:sz w:val="24"/>
          <w:szCs w:val="24"/>
        </w:rPr>
        <w:t>ë</w:t>
      </w:r>
      <w:r w:rsidR="00431A09" w:rsidRPr="00015E69">
        <w:rPr>
          <w:rFonts w:ascii="Garamond" w:hAnsi="Garamond" w:cs="Times New Roman"/>
          <w:sz w:val="24"/>
          <w:szCs w:val="24"/>
        </w:rPr>
        <w:t xml:space="preserve"> duke vazhduar shqyrtimin e procedimit disiplinor, duke vendosur p</w:t>
      </w:r>
      <w:r w:rsidR="00E50C1D" w:rsidRPr="00015E69">
        <w:rPr>
          <w:rFonts w:ascii="Garamond" w:hAnsi="Garamond" w:cs="Times New Roman"/>
          <w:sz w:val="24"/>
          <w:szCs w:val="24"/>
        </w:rPr>
        <w:t>ë</w:t>
      </w:r>
      <w:r w:rsidR="00431A09" w:rsidRPr="00015E69">
        <w:rPr>
          <w:rFonts w:ascii="Garamond" w:hAnsi="Garamond" w:cs="Times New Roman"/>
          <w:sz w:val="24"/>
          <w:szCs w:val="24"/>
        </w:rPr>
        <w:t>rfundimisht shkarkimin nga detyra.</w:t>
      </w:r>
    </w:p>
    <w:p w14:paraId="722916F1" w14:textId="4FB6F2D8" w:rsidR="00352697" w:rsidRPr="00015E69" w:rsidRDefault="00015E69" w:rsidP="00015E69">
      <w:pPr>
        <w:tabs>
          <w:tab w:val="left" w:pos="426"/>
          <w:tab w:val="left" w:pos="709"/>
        </w:tabs>
        <w:spacing w:after="0" w:line="240" w:lineRule="auto"/>
        <w:ind w:firstLine="284"/>
        <w:jc w:val="both"/>
        <w:rPr>
          <w:rFonts w:ascii="Garamond" w:hAnsi="Garamond" w:cs="Times New Roman"/>
          <w:sz w:val="24"/>
          <w:szCs w:val="24"/>
        </w:rPr>
      </w:pPr>
      <w:r w:rsidRPr="00015E69">
        <w:rPr>
          <w:rFonts w:ascii="Garamond" w:hAnsi="Garamond" w:cs="Times New Roman"/>
          <w:sz w:val="24"/>
          <w:szCs w:val="24"/>
        </w:rPr>
        <w:t>13.1</w:t>
      </w:r>
      <w:r w:rsidR="00195F4F">
        <w:rPr>
          <w:rFonts w:ascii="Garamond" w:hAnsi="Garamond" w:cs="Times New Roman"/>
          <w:sz w:val="24"/>
          <w:szCs w:val="24"/>
        </w:rPr>
        <w:t>1</w:t>
      </w:r>
      <w:r w:rsidRPr="00015E69">
        <w:rPr>
          <w:rFonts w:ascii="Garamond" w:hAnsi="Garamond" w:cs="Times New Roman"/>
          <w:sz w:val="24"/>
          <w:szCs w:val="24"/>
        </w:rPr>
        <w:t xml:space="preserve"> </w:t>
      </w:r>
      <w:r w:rsidR="003501D5" w:rsidRPr="00015E69">
        <w:rPr>
          <w:rFonts w:ascii="Garamond" w:hAnsi="Garamond" w:cs="Times New Roman"/>
          <w:sz w:val="24"/>
          <w:szCs w:val="24"/>
        </w:rPr>
        <w:t>P</w:t>
      </w:r>
      <w:r w:rsidR="00A55FF7" w:rsidRPr="00015E69">
        <w:rPr>
          <w:rFonts w:ascii="Garamond" w:hAnsi="Garamond" w:cs="Times New Roman"/>
          <w:sz w:val="24"/>
          <w:szCs w:val="24"/>
        </w:rPr>
        <w:t>ë</w:t>
      </w:r>
      <w:r w:rsidR="003501D5" w:rsidRPr="00015E69">
        <w:rPr>
          <w:rFonts w:ascii="Garamond" w:hAnsi="Garamond" w:cs="Times New Roman"/>
          <w:sz w:val="24"/>
          <w:szCs w:val="24"/>
        </w:rPr>
        <w:t>r pezullimin e shqyrtimit t</w:t>
      </w:r>
      <w:r w:rsidR="00A55FF7" w:rsidRPr="00015E69">
        <w:rPr>
          <w:rFonts w:ascii="Garamond" w:hAnsi="Garamond" w:cs="Times New Roman"/>
          <w:sz w:val="24"/>
          <w:szCs w:val="24"/>
        </w:rPr>
        <w:t>ë</w:t>
      </w:r>
      <w:r w:rsidR="003501D5" w:rsidRPr="00015E69">
        <w:rPr>
          <w:rFonts w:ascii="Garamond" w:hAnsi="Garamond" w:cs="Times New Roman"/>
          <w:sz w:val="24"/>
          <w:szCs w:val="24"/>
        </w:rPr>
        <w:t xml:space="preserve"> procedimit disiplinor, duke referuar n</w:t>
      </w:r>
      <w:r w:rsidR="00A55FF7" w:rsidRPr="00015E69">
        <w:rPr>
          <w:rFonts w:ascii="Garamond" w:hAnsi="Garamond" w:cs="Times New Roman"/>
          <w:sz w:val="24"/>
          <w:szCs w:val="24"/>
        </w:rPr>
        <w:t>ë</w:t>
      </w:r>
      <w:r w:rsidR="003501D5" w:rsidRPr="00015E69">
        <w:rPr>
          <w:rFonts w:ascii="Garamond" w:hAnsi="Garamond" w:cs="Times New Roman"/>
          <w:sz w:val="24"/>
          <w:szCs w:val="24"/>
        </w:rPr>
        <w:t xml:space="preserve"> nenin 66/1 t</w:t>
      </w:r>
      <w:r w:rsidR="00A55FF7" w:rsidRPr="00015E69">
        <w:rPr>
          <w:rFonts w:ascii="Garamond" w:hAnsi="Garamond" w:cs="Times New Roman"/>
          <w:sz w:val="24"/>
          <w:szCs w:val="24"/>
        </w:rPr>
        <w:t>ë</w:t>
      </w:r>
      <w:r w:rsidR="003501D5" w:rsidRPr="00015E69">
        <w:rPr>
          <w:rFonts w:ascii="Garamond" w:hAnsi="Garamond" w:cs="Times New Roman"/>
          <w:sz w:val="24"/>
          <w:szCs w:val="24"/>
        </w:rPr>
        <w:t xml:space="preserve"> Kodit t</w:t>
      </w:r>
      <w:r w:rsidR="00A55FF7" w:rsidRPr="00015E69">
        <w:rPr>
          <w:rFonts w:ascii="Garamond" w:hAnsi="Garamond" w:cs="Times New Roman"/>
          <w:sz w:val="24"/>
          <w:szCs w:val="24"/>
        </w:rPr>
        <w:t>ë</w:t>
      </w:r>
      <w:r w:rsidR="003501D5" w:rsidRPr="00015E69">
        <w:rPr>
          <w:rFonts w:ascii="Garamond" w:hAnsi="Garamond" w:cs="Times New Roman"/>
          <w:sz w:val="24"/>
          <w:szCs w:val="24"/>
        </w:rPr>
        <w:t xml:space="preserve"> Procedurave Administrative, </w:t>
      </w:r>
      <w:proofErr w:type="spellStart"/>
      <w:r w:rsidR="003501D5" w:rsidRPr="00015E69">
        <w:rPr>
          <w:rFonts w:ascii="Garamond" w:hAnsi="Garamond" w:cs="Times New Roman"/>
          <w:sz w:val="24"/>
          <w:szCs w:val="24"/>
        </w:rPr>
        <w:t>KLP</w:t>
      </w:r>
      <w:proofErr w:type="spellEnd"/>
      <w:r w:rsidR="003501D5" w:rsidRPr="00015E69">
        <w:rPr>
          <w:rFonts w:ascii="Garamond" w:hAnsi="Garamond" w:cs="Times New Roman"/>
          <w:sz w:val="24"/>
          <w:szCs w:val="24"/>
        </w:rPr>
        <w:t>-ja parashtron se n</w:t>
      </w:r>
      <w:r w:rsidR="00A55FF7" w:rsidRPr="00015E69">
        <w:rPr>
          <w:rFonts w:ascii="Garamond" w:hAnsi="Garamond" w:cs="Times New Roman"/>
          <w:sz w:val="24"/>
          <w:szCs w:val="24"/>
        </w:rPr>
        <w:t>ë</w:t>
      </w:r>
      <w:r w:rsidR="003501D5" w:rsidRPr="00015E69">
        <w:rPr>
          <w:rFonts w:ascii="Garamond" w:hAnsi="Garamond" w:cs="Times New Roman"/>
          <w:sz w:val="24"/>
          <w:szCs w:val="24"/>
        </w:rPr>
        <w:t xml:space="preserve"> rastin n</w:t>
      </w:r>
      <w:r w:rsidR="00A55FF7" w:rsidRPr="00015E69">
        <w:rPr>
          <w:rFonts w:ascii="Garamond" w:hAnsi="Garamond" w:cs="Times New Roman"/>
          <w:sz w:val="24"/>
          <w:szCs w:val="24"/>
        </w:rPr>
        <w:t>ë</w:t>
      </w:r>
      <w:r w:rsidR="003501D5" w:rsidRPr="00015E69">
        <w:rPr>
          <w:rFonts w:ascii="Garamond" w:hAnsi="Garamond" w:cs="Times New Roman"/>
          <w:sz w:val="24"/>
          <w:szCs w:val="24"/>
        </w:rPr>
        <w:t xml:space="preserve"> shqyrtim zbatohet ligji specifik, p</w:t>
      </w:r>
      <w:r w:rsidR="00A55FF7" w:rsidRPr="00015E69">
        <w:rPr>
          <w:rFonts w:ascii="Garamond" w:hAnsi="Garamond" w:cs="Times New Roman"/>
          <w:sz w:val="24"/>
          <w:szCs w:val="24"/>
        </w:rPr>
        <w:t>ë</w:t>
      </w:r>
      <w:r w:rsidR="003501D5" w:rsidRPr="00015E69">
        <w:rPr>
          <w:rFonts w:ascii="Garamond" w:hAnsi="Garamond" w:cs="Times New Roman"/>
          <w:sz w:val="24"/>
          <w:szCs w:val="24"/>
        </w:rPr>
        <w:t>rkat</w:t>
      </w:r>
      <w:r w:rsidR="00A55FF7" w:rsidRPr="00015E69">
        <w:rPr>
          <w:rFonts w:ascii="Garamond" w:hAnsi="Garamond" w:cs="Times New Roman"/>
          <w:sz w:val="24"/>
          <w:szCs w:val="24"/>
        </w:rPr>
        <w:t>ë</w:t>
      </w:r>
      <w:r w:rsidR="003501D5" w:rsidRPr="00015E69">
        <w:rPr>
          <w:rFonts w:ascii="Garamond" w:hAnsi="Garamond" w:cs="Times New Roman"/>
          <w:sz w:val="24"/>
          <w:szCs w:val="24"/>
        </w:rPr>
        <w:t>sisht</w:t>
      </w:r>
      <w:r w:rsidR="0037151E" w:rsidRPr="00015E69">
        <w:rPr>
          <w:rFonts w:ascii="Garamond" w:hAnsi="Garamond" w:cs="Times New Roman"/>
          <w:sz w:val="24"/>
          <w:szCs w:val="24"/>
        </w:rPr>
        <w:t>,</w:t>
      </w:r>
      <w:r w:rsidR="003501D5" w:rsidRPr="00015E69">
        <w:rPr>
          <w:rFonts w:ascii="Garamond" w:hAnsi="Garamond" w:cs="Times New Roman"/>
          <w:sz w:val="24"/>
          <w:szCs w:val="24"/>
        </w:rPr>
        <w:t xml:space="preserve"> neni 145 lidhur me nenin 126, pika 2</w:t>
      </w:r>
      <w:r w:rsidR="00195F4F">
        <w:rPr>
          <w:rFonts w:ascii="Garamond" w:hAnsi="Garamond" w:cs="Times New Roman"/>
          <w:sz w:val="24"/>
          <w:szCs w:val="24"/>
        </w:rPr>
        <w:t>,</w:t>
      </w:r>
      <w:r w:rsidR="003501D5" w:rsidRPr="00015E69">
        <w:rPr>
          <w:rFonts w:ascii="Garamond" w:hAnsi="Garamond" w:cs="Times New Roman"/>
          <w:sz w:val="24"/>
          <w:szCs w:val="24"/>
        </w:rPr>
        <w:t xml:space="preserve"> e ligjit nr. 96/2016, nga interpretimi i t</w:t>
      </w:r>
      <w:r w:rsidR="00A55FF7" w:rsidRPr="00015E69">
        <w:rPr>
          <w:rFonts w:ascii="Garamond" w:hAnsi="Garamond" w:cs="Times New Roman"/>
          <w:sz w:val="24"/>
          <w:szCs w:val="24"/>
        </w:rPr>
        <w:t>ë</w:t>
      </w:r>
      <w:r w:rsidR="003501D5" w:rsidRPr="00015E69">
        <w:rPr>
          <w:rFonts w:ascii="Garamond" w:hAnsi="Garamond" w:cs="Times New Roman"/>
          <w:sz w:val="24"/>
          <w:szCs w:val="24"/>
        </w:rPr>
        <w:t xml:space="preserve"> cilave sakt</w:t>
      </w:r>
      <w:r w:rsidR="00523748" w:rsidRPr="00015E69">
        <w:rPr>
          <w:rFonts w:ascii="Garamond" w:hAnsi="Garamond" w:cs="Times New Roman"/>
          <w:sz w:val="24"/>
          <w:szCs w:val="24"/>
        </w:rPr>
        <w:t>ë</w:t>
      </w:r>
      <w:r w:rsidR="003501D5" w:rsidRPr="00015E69">
        <w:rPr>
          <w:rFonts w:ascii="Garamond" w:hAnsi="Garamond" w:cs="Times New Roman"/>
          <w:sz w:val="24"/>
          <w:szCs w:val="24"/>
        </w:rPr>
        <w:t xml:space="preserve">sohet se pezullimi i procedimit disiplinor nga </w:t>
      </w:r>
      <w:proofErr w:type="spellStart"/>
      <w:r w:rsidR="003501D5" w:rsidRPr="00015E69">
        <w:rPr>
          <w:rFonts w:ascii="Garamond" w:hAnsi="Garamond" w:cs="Times New Roman"/>
          <w:sz w:val="24"/>
          <w:szCs w:val="24"/>
        </w:rPr>
        <w:t>KLP</w:t>
      </w:r>
      <w:proofErr w:type="spellEnd"/>
      <w:r w:rsidR="0001524D" w:rsidRPr="00015E69">
        <w:rPr>
          <w:rFonts w:ascii="Garamond" w:hAnsi="Garamond" w:cs="Times New Roman"/>
          <w:sz w:val="24"/>
          <w:szCs w:val="24"/>
        </w:rPr>
        <w:t>-ja</w:t>
      </w:r>
      <w:r w:rsidR="003501D5" w:rsidRPr="00015E69">
        <w:rPr>
          <w:rFonts w:ascii="Garamond" w:hAnsi="Garamond" w:cs="Times New Roman"/>
          <w:sz w:val="24"/>
          <w:szCs w:val="24"/>
        </w:rPr>
        <w:t xml:space="preserve"> </w:t>
      </w:r>
      <w:r w:rsidR="00523748" w:rsidRPr="00015E69">
        <w:rPr>
          <w:rFonts w:ascii="Garamond" w:hAnsi="Garamond" w:cs="Times New Roman"/>
          <w:sz w:val="24"/>
          <w:szCs w:val="24"/>
        </w:rPr>
        <w:t>ë</w:t>
      </w:r>
      <w:r w:rsidR="003501D5" w:rsidRPr="00015E69">
        <w:rPr>
          <w:rFonts w:ascii="Garamond" w:hAnsi="Garamond" w:cs="Times New Roman"/>
          <w:sz w:val="24"/>
          <w:szCs w:val="24"/>
        </w:rPr>
        <w:t>sht</w:t>
      </w:r>
      <w:r w:rsidR="00523748" w:rsidRPr="00015E69">
        <w:rPr>
          <w:rFonts w:ascii="Garamond" w:hAnsi="Garamond" w:cs="Times New Roman"/>
          <w:sz w:val="24"/>
          <w:szCs w:val="24"/>
        </w:rPr>
        <w:t>ë</w:t>
      </w:r>
      <w:r w:rsidR="003501D5" w:rsidRPr="00015E69">
        <w:rPr>
          <w:rFonts w:ascii="Garamond" w:hAnsi="Garamond" w:cs="Times New Roman"/>
          <w:sz w:val="24"/>
          <w:szCs w:val="24"/>
        </w:rPr>
        <w:t xml:space="preserve"> i kufizuar deri n</w:t>
      </w:r>
      <w:r w:rsidR="00523748" w:rsidRPr="00015E69">
        <w:rPr>
          <w:rFonts w:ascii="Garamond" w:hAnsi="Garamond" w:cs="Times New Roman"/>
          <w:sz w:val="24"/>
          <w:szCs w:val="24"/>
        </w:rPr>
        <w:t>ë</w:t>
      </w:r>
      <w:r w:rsidR="003501D5" w:rsidRPr="00015E69">
        <w:rPr>
          <w:rFonts w:ascii="Garamond" w:hAnsi="Garamond" w:cs="Times New Roman"/>
          <w:sz w:val="24"/>
          <w:szCs w:val="24"/>
        </w:rPr>
        <w:t xml:space="preserve"> dh</w:t>
      </w:r>
      <w:r w:rsidR="00523748" w:rsidRPr="00015E69">
        <w:rPr>
          <w:rFonts w:ascii="Garamond" w:hAnsi="Garamond" w:cs="Times New Roman"/>
          <w:sz w:val="24"/>
          <w:szCs w:val="24"/>
        </w:rPr>
        <w:t>ë</w:t>
      </w:r>
      <w:r w:rsidR="003501D5" w:rsidRPr="00015E69">
        <w:rPr>
          <w:rFonts w:ascii="Garamond" w:hAnsi="Garamond" w:cs="Times New Roman"/>
          <w:sz w:val="24"/>
          <w:szCs w:val="24"/>
        </w:rPr>
        <w:t>nien e vendimit t</w:t>
      </w:r>
      <w:r w:rsidR="00523748" w:rsidRPr="00015E69">
        <w:rPr>
          <w:rFonts w:ascii="Garamond" w:hAnsi="Garamond" w:cs="Times New Roman"/>
          <w:sz w:val="24"/>
          <w:szCs w:val="24"/>
        </w:rPr>
        <w:t>ë</w:t>
      </w:r>
      <w:r w:rsidR="003501D5" w:rsidRPr="00015E69">
        <w:rPr>
          <w:rFonts w:ascii="Garamond" w:hAnsi="Garamond" w:cs="Times New Roman"/>
          <w:sz w:val="24"/>
          <w:szCs w:val="24"/>
        </w:rPr>
        <w:t xml:space="preserve"> form</w:t>
      </w:r>
      <w:r w:rsidR="00523748" w:rsidRPr="00015E69">
        <w:rPr>
          <w:rFonts w:ascii="Garamond" w:hAnsi="Garamond" w:cs="Times New Roman"/>
          <w:sz w:val="24"/>
          <w:szCs w:val="24"/>
        </w:rPr>
        <w:t>ë</w:t>
      </w:r>
      <w:r w:rsidR="003501D5" w:rsidRPr="00015E69">
        <w:rPr>
          <w:rFonts w:ascii="Garamond" w:hAnsi="Garamond" w:cs="Times New Roman"/>
          <w:sz w:val="24"/>
          <w:szCs w:val="24"/>
        </w:rPr>
        <w:t>s s</w:t>
      </w:r>
      <w:r w:rsidR="00523748" w:rsidRPr="00015E69">
        <w:rPr>
          <w:rFonts w:ascii="Garamond" w:hAnsi="Garamond" w:cs="Times New Roman"/>
          <w:sz w:val="24"/>
          <w:szCs w:val="24"/>
        </w:rPr>
        <w:t>ë</w:t>
      </w:r>
      <w:r w:rsidR="003501D5" w:rsidRPr="00015E69">
        <w:rPr>
          <w:rFonts w:ascii="Garamond" w:hAnsi="Garamond" w:cs="Times New Roman"/>
          <w:sz w:val="24"/>
          <w:szCs w:val="24"/>
        </w:rPr>
        <w:t xml:space="preserve"> prer</w:t>
      </w:r>
      <w:r w:rsidR="00523748" w:rsidRPr="00015E69">
        <w:rPr>
          <w:rFonts w:ascii="Garamond" w:hAnsi="Garamond" w:cs="Times New Roman"/>
          <w:sz w:val="24"/>
          <w:szCs w:val="24"/>
        </w:rPr>
        <w:t>ë</w:t>
      </w:r>
      <w:r w:rsidR="003501D5" w:rsidRPr="00015E69">
        <w:rPr>
          <w:rFonts w:ascii="Garamond" w:hAnsi="Garamond" w:cs="Times New Roman"/>
          <w:sz w:val="24"/>
          <w:szCs w:val="24"/>
        </w:rPr>
        <w:t>.</w:t>
      </w:r>
    </w:p>
    <w:p w14:paraId="35B48D89" w14:textId="595D357C" w:rsidR="00CF5BB7" w:rsidRPr="00015E69" w:rsidRDefault="00195F4F" w:rsidP="00015E69">
      <w:pPr>
        <w:tabs>
          <w:tab w:val="left" w:pos="426"/>
          <w:tab w:val="left" w:pos="709"/>
        </w:tabs>
        <w:spacing w:after="0" w:line="240" w:lineRule="auto"/>
        <w:ind w:firstLine="284"/>
        <w:jc w:val="both"/>
        <w:rPr>
          <w:rFonts w:ascii="Garamond" w:hAnsi="Garamond" w:cs="Times New Roman"/>
          <w:sz w:val="24"/>
          <w:szCs w:val="24"/>
        </w:rPr>
      </w:pPr>
      <w:r>
        <w:rPr>
          <w:rFonts w:ascii="Garamond" w:hAnsi="Garamond" w:cs="Times New Roman"/>
          <w:sz w:val="24"/>
          <w:szCs w:val="24"/>
        </w:rPr>
        <w:t>13.12</w:t>
      </w:r>
      <w:r w:rsidR="00015E69" w:rsidRPr="00015E69">
        <w:rPr>
          <w:rFonts w:ascii="Garamond" w:hAnsi="Garamond" w:cs="Times New Roman"/>
          <w:sz w:val="24"/>
          <w:szCs w:val="24"/>
        </w:rPr>
        <w:t xml:space="preserve"> </w:t>
      </w:r>
      <w:r w:rsidR="00CF5BB7" w:rsidRPr="00015E69">
        <w:rPr>
          <w:rFonts w:ascii="Garamond" w:hAnsi="Garamond" w:cs="Times New Roman"/>
          <w:sz w:val="24"/>
          <w:szCs w:val="24"/>
        </w:rPr>
        <w:t>Lidhur me pretendim</w:t>
      </w:r>
      <w:r w:rsidR="0000086A" w:rsidRPr="00015E69">
        <w:rPr>
          <w:rFonts w:ascii="Garamond" w:hAnsi="Garamond" w:cs="Times New Roman"/>
          <w:sz w:val="24"/>
          <w:szCs w:val="24"/>
        </w:rPr>
        <w:t xml:space="preserve">et </w:t>
      </w:r>
      <w:r w:rsidR="008F22E8" w:rsidRPr="00015E69">
        <w:rPr>
          <w:rFonts w:ascii="Garamond" w:hAnsi="Garamond" w:cs="Times New Roman"/>
          <w:sz w:val="24"/>
          <w:szCs w:val="24"/>
        </w:rPr>
        <w:t>se</w:t>
      </w:r>
      <w:r w:rsidR="00CF5BB7" w:rsidRPr="00015E69">
        <w:rPr>
          <w:rFonts w:ascii="Garamond" w:hAnsi="Garamond" w:cs="Times New Roman"/>
          <w:sz w:val="24"/>
          <w:szCs w:val="24"/>
        </w:rPr>
        <w:t xml:space="preserve"> </w:t>
      </w:r>
      <w:r w:rsidR="00DB1DE5" w:rsidRPr="00015E69">
        <w:rPr>
          <w:rFonts w:ascii="Garamond" w:hAnsi="Garamond" w:cs="Times New Roman"/>
          <w:sz w:val="24"/>
          <w:szCs w:val="24"/>
        </w:rPr>
        <w:t>çështj</w:t>
      </w:r>
      <w:r w:rsidR="0000086A" w:rsidRPr="00015E69">
        <w:rPr>
          <w:rFonts w:ascii="Garamond" w:hAnsi="Garamond" w:cs="Times New Roman"/>
          <w:sz w:val="24"/>
          <w:szCs w:val="24"/>
        </w:rPr>
        <w:t>a</w:t>
      </w:r>
      <w:r w:rsidR="00CF5BB7" w:rsidRPr="00015E69">
        <w:rPr>
          <w:rFonts w:ascii="Garamond" w:hAnsi="Garamond" w:cs="Times New Roman"/>
          <w:sz w:val="24"/>
          <w:szCs w:val="24"/>
        </w:rPr>
        <w:t xml:space="preserve"> </w:t>
      </w:r>
      <w:r w:rsidR="0000086A" w:rsidRPr="00015E69">
        <w:rPr>
          <w:rFonts w:ascii="Garamond" w:hAnsi="Garamond" w:cs="Times New Roman"/>
          <w:sz w:val="24"/>
          <w:szCs w:val="24"/>
        </w:rPr>
        <w:t xml:space="preserve">penale </w:t>
      </w:r>
      <w:r w:rsidR="00CF5BB7" w:rsidRPr="00015E69">
        <w:rPr>
          <w:rFonts w:ascii="Garamond" w:hAnsi="Garamond" w:cs="Times New Roman"/>
          <w:sz w:val="24"/>
          <w:szCs w:val="24"/>
        </w:rPr>
        <w:t>n</w:t>
      </w:r>
      <w:r w:rsidR="00523748" w:rsidRPr="00015E69">
        <w:rPr>
          <w:rFonts w:ascii="Garamond" w:hAnsi="Garamond" w:cs="Times New Roman"/>
          <w:sz w:val="24"/>
          <w:szCs w:val="24"/>
        </w:rPr>
        <w:t>ë</w:t>
      </w:r>
      <w:r w:rsidR="00CF5BB7" w:rsidRPr="00015E69">
        <w:rPr>
          <w:rFonts w:ascii="Garamond" w:hAnsi="Garamond" w:cs="Times New Roman"/>
          <w:sz w:val="24"/>
          <w:szCs w:val="24"/>
        </w:rPr>
        <w:t xml:space="preserve"> ngarkim t</w:t>
      </w:r>
      <w:r w:rsidR="00523748" w:rsidRPr="00015E69">
        <w:rPr>
          <w:rFonts w:ascii="Garamond" w:hAnsi="Garamond" w:cs="Times New Roman"/>
          <w:sz w:val="24"/>
          <w:szCs w:val="24"/>
        </w:rPr>
        <w:t>ë</w:t>
      </w:r>
      <w:r>
        <w:rPr>
          <w:rFonts w:ascii="Garamond" w:hAnsi="Garamond" w:cs="Times New Roman"/>
          <w:sz w:val="24"/>
          <w:szCs w:val="24"/>
        </w:rPr>
        <w:t xml:space="preserve"> ankuesit</w:t>
      </w:r>
      <w:r w:rsidR="00CF5BB7" w:rsidRPr="00015E69">
        <w:rPr>
          <w:rFonts w:ascii="Garamond" w:hAnsi="Garamond" w:cs="Times New Roman"/>
          <w:sz w:val="24"/>
          <w:szCs w:val="24"/>
        </w:rPr>
        <w:t xml:space="preserve"> </w:t>
      </w:r>
      <w:r w:rsidR="0000086A" w:rsidRPr="00015E69">
        <w:rPr>
          <w:rFonts w:ascii="Garamond" w:hAnsi="Garamond" w:cs="Times New Roman"/>
          <w:sz w:val="24"/>
          <w:szCs w:val="24"/>
        </w:rPr>
        <w:t>është marr</w:t>
      </w:r>
      <w:r w:rsidR="00837B17" w:rsidRPr="00015E69">
        <w:rPr>
          <w:rFonts w:ascii="Garamond" w:hAnsi="Garamond" w:cs="Times New Roman"/>
          <w:sz w:val="24"/>
          <w:szCs w:val="24"/>
        </w:rPr>
        <w:t>ë</w:t>
      </w:r>
      <w:r w:rsidR="0000086A" w:rsidRPr="00015E69">
        <w:rPr>
          <w:rFonts w:ascii="Garamond" w:hAnsi="Garamond" w:cs="Times New Roman"/>
          <w:sz w:val="24"/>
          <w:szCs w:val="24"/>
        </w:rPr>
        <w:t xml:space="preserve"> nga prokurori pa zhvilluar procedurat e shortit, hetimi penal </w:t>
      </w:r>
      <w:r w:rsidR="008F22E8" w:rsidRPr="00015E69">
        <w:rPr>
          <w:rFonts w:ascii="Garamond" w:hAnsi="Garamond" w:cs="Times New Roman"/>
          <w:sz w:val="24"/>
          <w:szCs w:val="24"/>
        </w:rPr>
        <w:t>nuk ka qen</w:t>
      </w:r>
      <w:r w:rsidR="00523748" w:rsidRPr="00015E69">
        <w:rPr>
          <w:rFonts w:ascii="Garamond" w:hAnsi="Garamond" w:cs="Times New Roman"/>
          <w:sz w:val="24"/>
          <w:szCs w:val="24"/>
        </w:rPr>
        <w:t>ë</w:t>
      </w:r>
      <w:r w:rsidR="008F22E8" w:rsidRPr="00015E69">
        <w:rPr>
          <w:rFonts w:ascii="Garamond" w:hAnsi="Garamond" w:cs="Times New Roman"/>
          <w:sz w:val="24"/>
          <w:szCs w:val="24"/>
        </w:rPr>
        <w:t xml:space="preserve"> objektiv, i paansh</w:t>
      </w:r>
      <w:r w:rsidR="00523748" w:rsidRPr="00015E69">
        <w:rPr>
          <w:rFonts w:ascii="Garamond" w:hAnsi="Garamond" w:cs="Times New Roman"/>
          <w:sz w:val="24"/>
          <w:szCs w:val="24"/>
        </w:rPr>
        <w:t>ë</w:t>
      </w:r>
      <w:r w:rsidR="008F22E8" w:rsidRPr="00015E69">
        <w:rPr>
          <w:rFonts w:ascii="Garamond" w:hAnsi="Garamond" w:cs="Times New Roman"/>
          <w:sz w:val="24"/>
          <w:szCs w:val="24"/>
        </w:rPr>
        <w:t xml:space="preserve">m dhe transparent, si dhe nuk </w:t>
      </w:r>
      <w:r w:rsidR="00523748" w:rsidRPr="00015E69">
        <w:rPr>
          <w:rFonts w:ascii="Garamond" w:hAnsi="Garamond" w:cs="Times New Roman"/>
          <w:sz w:val="24"/>
          <w:szCs w:val="24"/>
        </w:rPr>
        <w:t>ë</w:t>
      </w:r>
      <w:r w:rsidR="008F22E8" w:rsidRPr="00015E69">
        <w:rPr>
          <w:rFonts w:ascii="Garamond" w:hAnsi="Garamond" w:cs="Times New Roman"/>
          <w:sz w:val="24"/>
          <w:szCs w:val="24"/>
        </w:rPr>
        <w:t>sht</w:t>
      </w:r>
      <w:r w:rsidR="00523748" w:rsidRPr="00015E69">
        <w:rPr>
          <w:rFonts w:ascii="Garamond" w:hAnsi="Garamond" w:cs="Times New Roman"/>
          <w:sz w:val="24"/>
          <w:szCs w:val="24"/>
        </w:rPr>
        <w:t>ë</w:t>
      </w:r>
      <w:r w:rsidR="008F22E8" w:rsidRPr="00015E69">
        <w:rPr>
          <w:rFonts w:ascii="Garamond" w:hAnsi="Garamond" w:cs="Times New Roman"/>
          <w:sz w:val="24"/>
          <w:szCs w:val="24"/>
        </w:rPr>
        <w:t xml:space="preserve"> marr</w:t>
      </w:r>
      <w:r w:rsidR="00523748" w:rsidRPr="00015E69">
        <w:rPr>
          <w:rFonts w:ascii="Garamond" w:hAnsi="Garamond" w:cs="Times New Roman"/>
          <w:sz w:val="24"/>
          <w:szCs w:val="24"/>
        </w:rPr>
        <w:t>ë</w:t>
      </w:r>
      <w:r w:rsidR="008F22E8" w:rsidRPr="00015E69">
        <w:rPr>
          <w:rFonts w:ascii="Garamond" w:hAnsi="Garamond" w:cs="Times New Roman"/>
          <w:sz w:val="24"/>
          <w:szCs w:val="24"/>
        </w:rPr>
        <w:t xml:space="preserve"> n</w:t>
      </w:r>
      <w:r w:rsidR="00523748" w:rsidRPr="00015E69">
        <w:rPr>
          <w:rFonts w:ascii="Garamond" w:hAnsi="Garamond" w:cs="Times New Roman"/>
          <w:sz w:val="24"/>
          <w:szCs w:val="24"/>
        </w:rPr>
        <w:t>ë</w:t>
      </w:r>
      <w:r w:rsidR="008F22E8" w:rsidRPr="00015E69">
        <w:rPr>
          <w:rFonts w:ascii="Garamond" w:hAnsi="Garamond" w:cs="Times New Roman"/>
          <w:sz w:val="24"/>
          <w:szCs w:val="24"/>
        </w:rPr>
        <w:t xml:space="preserve"> konsiderat</w:t>
      </w:r>
      <w:r w:rsidR="00523748" w:rsidRPr="00015E69">
        <w:rPr>
          <w:rFonts w:ascii="Garamond" w:hAnsi="Garamond" w:cs="Times New Roman"/>
          <w:sz w:val="24"/>
          <w:szCs w:val="24"/>
        </w:rPr>
        <w:t>ë</w:t>
      </w:r>
      <w:r w:rsidR="008F22E8" w:rsidRPr="00015E69">
        <w:rPr>
          <w:rFonts w:ascii="Garamond" w:hAnsi="Garamond" w:cs="Times New Roman"/>
          <w:sz w:val="24"/>
          <w:szCs w:val="24"/>
        </w:rPr>
        <w:t xml:space="preserve"> k</w:t>
      </w:r>
      <w:r w:rsidR="00523748" w:rsidRPr="00015E69">
        <w:rPr>
          <w:rFonts w:ascii="Garamond" w:hAnsi="Garamond" w:cs="Times New Roman"/>
          <w:sz w:val="24"/>
          <w:szCs w:val="24"/>
        </w:rPr>
        <w:t>ë</w:t>
      </w:r>
      <w:r w:rsidR="008F22E8" w:rsidRPr="00015E69">
        <w:rPr>
          <w:rFonts w:ascii="Garamond" w:hAnsi="Garamond" w:cs="Times New Roman"/>
          <w:sz w:val="24"/>
          <w:szCs w:val="24"/>
        </w:rPr>
        <w:t>rkesa p</w:t>
      </w:r>
      <w:r w:rsidR="00523748" w:rsidRPr="00015E69">
        <w:rPr>
          <w:rFonts w:ascii="Garamond" w:hAnsi="Garamond" w:cs="Times New Roman"/>
          <w:sz w:val="24"/>
          <w:szCs w:val="24"/>
        </w:rPr>
        <w:t>ë</w:t>
      </w:r>
      <w:r w:rsidR="008F22E8" w:rsidRPr="00015E69">
        <w:rPr>
          <w:rFonts w:ascii="Garamond" w:hAnsi="Garamond" w:cs="Times New Roman"/>
          <w:sz w:val="24"/>
          <w:szCs w:val="24"/>
        </w:rPr>
        <w:t>r z</w:t>
      </w:r>
      <w:r w:rsidR="00523748" w:rsidRPr="00015E69">
        <w:rPr>
          <w:rFonts w:ascii="Garamond" w:hAnsi="Garamond" w:cs="Times New Roman"/>
          <w:sz w:val="24"/>
          <w:szCs w:val="24"/>
        </w:rPr>
        <w:t>ë</w:t>
      </w:r>
      <w:r w:rsidR="008F22E8" w:rsidRPr="00015E69">
        <w:rPr>
          <w:rFonts w:ascii="Garamond" w:hAnsi="Garamond" w:cs="Times New Roman"/>
          <w:sz w:val="24"/>
          <w:szCs w:val="24"/>
        </w:rPr>
        <w:t>vend</w:t>
      </w:r>
      <w:r w:rsidR="00523748" w:rsidRPr="00015E69">
        <w:rPr>
          <w:rFonts w:ascii="Garamond" w:hAnsi="Garamond" w:cs="Times New Roman"/>
          <w:sz w:val="24"/>
          <w:szCs w:val="24"/>
        </w:rPr>
        <w:t>ë</w:t>
      </w:r>
      <w:r w:rsidR="008F22E8" w:rsidRPr="00015E69">
        <w:rPr>
          <w:rFonts w:ascii="Garamond" w:hAnsi="Garamond" w:cs="Times New Roman"/>
          <w:sz w:val="24"/>
          <w:szCs w:val="24"/>
        </w:rPr>
        <w:t>simin e prokurorit, k</w:t>
      </w:r>
      <w:r w:rsidR="00837B17" w:rsidRPr="00015E69">
        <w:rPr>
          <w:rFonts w:ascii="Garamond" w:hAnsi="Garamond" w:cs="Times New Roman"/>
          <w:sz w:val="24"/>
          <w:szCs w:val="24"/>
        </w:rPr>
        <w:t>ë</w:t>
      </w:r>
      <w:r w:rsidR="0000086A" w:rsidRPr="00015E69">
        <w:rPr>
          <w:rFonts w:ascii="Garamond" w:hAnsi="Garamond" w:cs="Times New Roman"/>
          <w:sz w:val="24"/>
          <w:szCs w:val="24"/>
        </w:rPr>
        <w:t>to</w:t>
      </w:r>
      <w:r w:rsidR="008F22E8" w:rsidRPr="00015E69">
        <w:rPr>
          <w:rFonts w:ascii="Garamond" w:hAnsi="Garamond" w:cs="Times New Roman"/>
          <w:sz w:val="24"/>
          <w:szCs w:val="24"/>
        </w:rPr>
        <w:t xml:space="preserve"> pretendim</w:t>
      </w:r>
      <w:r w:rsidR="0000086A" w:rsidRPr="00015E69">
        <w:rPr>
          <w:rFonts w:ascii="Garamond" w:hAnsi="Garamond" w:cs="Times New Roman"/>
          <w:sz w:val="24"/>
          <w:szCs w:val="24"/>
        </w:rPr>
        <w:t>e</w:t>
      </w:r>
      <w:r w:rsidR="008F22E8" w:rsidRPr="00015E69">
        <w:rPr>
          <w:rFonts w:ascii="Garamond" w:hAnsi="Garamond" w:cs="Times New Roman"/>
          <w:sz w:val="24"/>
          <w:szCs w:val="24"/>
        </w:rPr>
        <w:t xml:space="preserve"> nuk </w:t>
      </w:r>
      <w:r w:rsidR="00D45926" w:rsidRPr="00015E69">
        <w:rPr>
          <w:rFonts w:ascii="Garamond" w:hAnsi="Garamond" w:cs="Times New Roman"/>
          <w:sz w:val="24"/>
          <w:szCs w:val="24"/>
        </w:rPr>
        <w:t>zgjidhe</w:t>
      </w:r>
      <w:r w:rsidR="0000086A" w:rsidRPr="00015E69">
        <w:rPr>
          <w:rFonts w:ascii="Garamond" w:hAnsi="Garamond" w:cs="Times New Roman"/>
          <w:sz w:val="24"/>
          <w:szCs w:val="24"/>
        </w:rPr>
        <w:t>n</w:t>
      </w:r>
      <w:r w:rsidR="00D45926" w:rsidRPr="00015E69">
        <w:rPr>
          <w:rFonts w:ascii="Garamond" w:hAnsi="Garamond" w:cs="Times New Roman"/>
          <w:sz w:val="24"/>
          <w:szCs w:val="24"/>
        </w:rPr>
        <w:t xml:space="preserve"> kryesisht nga </w:t>
      </w:r>
      <w:proofErr w:type="spellStart"/>
      <w:r w:rsidR="00D45926" w:rsidRPr="00015E69">
        <w:rPr>
          <w:rFonts w:ascii="Garamond" w:hAnsi="Garamond" w:cs="Times New Roman"/>
          <w:sz w:val="24"/>
          <w:szCs w:val="24"/>
        </w:rPr>
        <w:t>KLP</w:t>
      </w:r>
      <w:proofErr w:type="spellEnd"/>
      <w:r w:rsidR="0000086A" w:rsidRPr="00015E69">
        <w:rPr>
          <w:rFonts w:ascii="Garamond" w:hAnsi="Garamond" w:cs="Times New Roman"/>
          <w:sz w:val="24"/>
          <w:szCs w:val="24"/>
        </w:rPr>
        <w:t>-ja</w:t>
      </w:r>
      <w:r w:rsidR="00D45926" w:rsidRPr="00015E69">
        <w:rPr>
          <w:rFonts w:ascii="Garamond" w:hAnsi="Garamond" w:cs="Times New Roman"/>
          <w:sz w:val="24"/>
          <w:szCs w:val="24"/>
        </w:rPr>
        <w:t>, pasi nuk ka pasur objekt shqyrtimi dhe nj</w:t>
      </w:r>
      <w:r w:rsidR="00523748" w:rsidRPr="00015E69">
        <w:rPr>
          <w:rFonts w:ascii="Garamond" w:hAnsi="Garamond" w:cs="Times New Roman"/>
          <w:sz w:val="24"/>
          <w:szCs w:val="24"/>
        </w:rPr>
        <w:t>ë</w:t>
      </w:r>
      <w:r w:rsidR="00D45926" w:rsidRPr="00015E69">
        <w:rPr>
          <w:rFonts w:ascii="Garamond" w:hAnsi="Garamond" w:cs="Times New Roman"/>
          <w:sz w:val="24"/>
          <w:szCs w:val="24"/>
        </w:rPr>
        <w:t xml:space="preserve"> k</w:t>
      </w:r>
      <w:r w:rsidR="00523748" w:rsidRPr="00015E69">
        <w:rPr>
          <w:rFonts w:ascii="Garamond" w:hAnsi="Garamond" w:cs="Times New Roman"/>
          <w:sz w:val="24"/>
          <w:szCs w:val="24"/>
        </w:rPr>
        <w:t>ë</w:t>
      </w:r>
      <w:r w:rsidR="00D45926" w:rsidRPr="00015E69">
        <w:rPr>
          <w:rFonts w:ascii="Garamond" w:hAnsi="Garamond" w:cs="Times New Roman"/>
          <w:sz w:val="24"/>
          <w:szCs w:val="24"/>
        </w:rPr>
        <w:t>rkes</w:t>
      </w:r>
      <w:r w:rsidR="00523748" w:rsidRPr="00015E69">
        <w:rPr>
          <w:rFonts w:ascii="Garamond" w:hAnsi="Garamond" w:cs="Times New Roman"/>
          <w:sz w:val="24"/>
          <w:szCs w:val="24"/>
        </w:rPr>
        <w:t>ë</w:t>
      </w:r>
      <w:r w:rsidR="00D45926" w:rsidRPr="00015E69">
        <w:rPr>
          <w:rFonts w:ascii="Garamond" w:hAnsi="Garamond" w:cs="Times New Roman"/>
          <w:sz w:val="24"/>
          <w:szCs w:val="24"/>
        </w:rPr>
        <w:t xml:space="preserve"> t</w:t>
      </w:r>
      <w:r w:rsidR="00523748" w:rsidRPr="00015E69">
        <w:rPr>
          <w:rFonts w:ascii="Garamond" w:hAnsi="Garamond" w:cs="Times New Roman"/>
          <w:sz w:val="24"/>
          <w:szCs w:val="24"/>
        </w:rPr>
        <w:t>ë</w:t>
      </w:r>
      <w:r w:rsidR="00D45926" w:rsidRPr="00015E69">
        <w:rPr>
          <w:rFonts w:ascii="Garamond" w:hAnsi="Garamond" w:cs="Times New Roman"/>
          <w:sz w:val="24"/>
          <w:szCs w:val="24"/>
        </w:rPr>
        <w:t xml:space="preserve"> till</w:t>
      </w:r>
      <w:r w:rsidR="00523748" w:rsidRPr="00015E69">
        <w:rPr>
          <w:rFonts w:ascii="Garamond" w:hAnsi="Garamond" w:cs="Times New Roman"/>
          <w:sz w:val="24"/>
          <w:szCs w:val="24"/>
        </w:rPr>
        <w:t>ë</w:t>
      </w:r>
      <w:r w:rsidR="00D45926" w:rsidRPr="00015E69">
        <w:rPr>
          <w:rFonts w:ascii="Garamond" w:hAnsi="Garamond" w:cs="Times New Roman"/>
          <w:sz w:val="24"/>
          <w:szCs w:val="24"/>
        </w:rPr>
        <w:t xml:space="preserve"> nga </w:t>
      </w:r>
      <w:proofErr w:type="spellStart"/>
      <w:r w:rsidR="00D45926" w:rsidRPr="00015E69">
        <w:rPr>
          <w:rFonts w:ascii="Garamond" w:hAnsi="Garamond" w:cs="Times New Roman"/>
          <w:sz w:val="24"/>
          <w:szCs w:val="24"/>
        </w:rPr>
        <w:t>ILD</w:t>
      </w:r>
      <w:proofErr w:type="spellEnd"/>
      <w:r>
        <w:rPr>
          <w:rFonts w:ascii="Garamond" w:hAnsi="Garamond" w:cs="Times New Roman"/>
          <w:sz w:val="24"/>
          <w:szCs w:val="24"/>
        </w:rPr>
        <w:t>-ja</w:t>
      </w:r>
      <w:r w:rsidR="00D45926" w:rsidRPr="00015E69">
        <w:rPr>
          <w:rFonts w:ascii="Garamond" w:hAnsi="Garamond" w:cs="Times New Roman"/>
          <w:sz w:val="24"/>
          <w:szCs w:val="24"/>
        </w:rPr>
        <w:t>.</w:t>
      </w:r>
      <w:r w:rsidR="00122E89" w:rsidRPr="00015E69">
        <w:rPr>
          <w:rFonts w:ascii="Garamond" w:hAnsi="Garamond" w:cs="Times New Roman"/>
          <w:sz w:val="24"/>
          <w:szCs w:val="24"/>
        </w:rPr>
        <w:t xml:space="preserve"> Kjo </w:t>
      </w:r>
      <w:r w:rsidR="00523748" w:rsidRPr="00015E69">
        <w:rPr>
          <w:rFonts w:ascii="Garamond" w:hAnsi="Garamond" w:cs="Times New Roman"/>
          <w:sz w:val="24"/>
          <w:szCs w:val="24"/>
        </w:rPr>
        <w:t>ë</w:t>
      </w:r>
      <w:r w:rsidR="00122E89" w:rsidRPr="00015E69">
        <w:rPr>
          <w:rFonts w:ascii="Garamond" w:hAnsi="Garamond" w:cs="Times New Roman"/>
          <w:sz w:val="24"/>
          <w:szCs w:val="24"/>
        </w:rPr>
        <w:t>sht</w:t>
      </w:r>
      <w:r w:rsidR="00523748" w:rsidRPr="00015E69">
        <w:rPr>
          <w:rFonts w:ascii="Garamond" w:hAnsi="Garamond" w:cs="Times New Roman"/>
          <w:sz w:val="24"/>
          <w:szCs w:val="24"/>
        </w:rPr>
        <w:t>ë</w:t>
      </w:r>
      <w:r w:rsidR="00122E89" w:rsidRPr="00015E69">
        <w:rPr>
          <w:rFonts w:ascii="Garamond" w:hAnsi="Garamond" w:cs="Times New Roman"/>
          <w:sz w:val="24"/>
          <w:szCs w:val="24"/>
        </w:rPr>
        <w:t xml:space="preserve"> nj</w:t>
      </w:r>
      <w:r w:rsidR="00523748" w:rsidRPr="00015E69">
        <w:rPr>
          <w:rFonts w:ascii="Garamond" w:hAnsi="Garamond" w:cs="Times New Roman"/>
          <w:sz w:val="24"/>
          <w:szCs w:val="24"/>
        </w:rPr>
        <w:t>ë</w:t>
      </w:r>
      <w:r w:rsidR="00122E89" w:rsidRPr="00015E69">
        <w:rPr>
          <w:rFonts w:ascii="Garamond" w:hAnsi="Garamond" w:cs="Times New Roman"/>
          <w:sz w:val="24"/>
          <w:szCs w:val="24"/>
        </w:rPr>
        <w:t xml:space="preserve"> </w:t>
      </w:r>
      <w:r w:rsidR="00DB1DE5" w:rsidRPr="00015E69">
        <w:rPr>
          <w:rFonts w:ascii="Garamond" w:hAnsi="Garamond" w:cs="Times New Roman"/>
          <w:sz w:val="24"/>
          <w:szCs w:val="24"/>
        </w:rPr>
        <w:t>çështje</w:t>
      </w:r>
      <w:r w:rsidR="00122E89" w:rsidRPr="00015E69">
        <w:rPr>
          <w:rFonts w:ascii="Garamond" w:hAnsi="Garamond" w:cs="Times New Roman"/>
          <w:sz w:val="24"/>
          <w:szCs w:val="24"/>
        </w:rPr>
        <w:t xml:space="preserve"> q</w:t>
      </w:r>
      <w:r w:rsidR="00523748" w:rsidRPr="00015E69">
        <w:rPr>
          <w:rFonts w:ascii="Garamond" w:hAnsi="Garamond" w:cs="Times New Roman"/>
          <w:sz w:val="24"/>
          <w:szCs w:val="24"/>
        </w:rPr>
        <w:t>ë</w:t>
      </w:r>
      <w:r w:rsidR="00122E89" w:rsidRPr="00015E69">
        <w:rPr>
          <w:rFonts w:ascii="Garamond" w:hAnsi="Garamond" w:cs="Times New Roman"/>
          <w:sz w:val="24"/>
          <w:szCs w:val="24"/>
        </w:rPr>
        <w:t xml:space="preserve"> trajtohet nga nenet 26 dhe 27 t</w:t>
      </w:r>
      <w:r w:rsidR="00523748" w:rsidRPr="00015E69">
        <w:rPr>
          <w:rFonts w:ascii="Garamond" w:hAnsi="Garamond" w:cs="Times New Roman"/>
          <w:sz w:val="24"/>
          <w:szCs w:val="24"/>
        </w:rPr>
        <w:t>ë</w:t>
      </w:r>
      <w:r w:rsidR="00122E89" w:rsidRPr="00015E69">
        <w:rPr>
          <w:rFonts w:ascii="Garamond" w:hAnsi="Garamond" w:cs="Times New Roman"/>
          <w:sz w:val="24"/>
          <w:szCs w:val="24"/>
        </w:rPr>
        <w:t xml:space="preserve"> Kodit t</w:t>
      </w:r>
      <w:r w:rsidR="00523748" w:rsidRPr="00015E69">
        <w:rPr>
          <w:rFonts w:ascii="Garamond" w:hAnsi="Garamond" w:cs="Times New Roman"/>
          <w:sz w:val="24"/>
          <w:szCs w:val="24"/>
        </w:rPr>
        <w:t>ë</w:t>
      </w:r>
      <w:r w:rsidR="00122E89" w:rsidRPr="00015E69">
        <w:rPr>
          <w:rFonts w:ascii="Garamond" w:hAnsi="Garamond" w:cs="Times New Roman"/>
          <w:sz w:val="24"/>
          <w:szCs w:val="24"/>
        </w:rPr>
        <w:t xml:space="preserve"> Procedur</w:t>
      </w:r>
      <w:r w:rsidR="00523748" w:rsidRPr="00015E69">
        <w:rPr>
          <w:rFonts w:ascii="Garamond" w:hAnsi="Garamond" w:cs="Times New Roman"/>
          <w:sz w:val="24"/>
          <w:szCs w:val="24"/>
        </w:rPr>
        <w:t>ë</w:t>
      </w:r>
      <w:r w:rsidR="00122E89" w:rsidRPr="00015E69">
        <w:rPr>
          <w:rFonts w:ascii="Garamond" w:hAnsi="Garamond" w:cs="Times New Roman"/>
          <w:sz w:val="24"/>
          <w:szCs w:val="24"/>
        </w:rPr>
        <w:t>s Penale dhe p</w:t>
      </w:r>
      <w:r w:rsidR="00523748" w:rsidRPr="00015E69">
        <w:rPr>
          <w:rFonts w:ascii="Garamond" w:hAnsi="Garamond" w:cs="Times New Roman"/>
          <w:sz w:val="24"/>
          <w:szCs w:val="24"/>
        </w:rPr>
        <w:t>ë</w:t>
      </w:r>
      <w:r w:rsidR="00122E89" w:rsidRPr="00015E69">
        <w:rPr>
          <w:rFonts w:ascii="Garamond" w:hAnsi="Garamond" w:cs="Times New Roman"/>
          <w:sz w:val="24"/>
          <w:szCs w:val="24"/>
        </w:rPr>
        <w:t>r sa koh</w:t>
      </w:r>
      <w:r w:rsidR="00523748" w:rsidRPr="00015E69">
        <w:rPr>
          <w:rFonts w:ascii="Garamond" w:hAnsi="Garamond" w:cs="Times New Roman"/>
          <w:sz w:val="24"/>
          <w:szCs w:val="24"/>
        </w:rPr>
        <w:t>ë</w:t>
      </w:r>
      <w:r w:rsidR="00122E89" w:rsidRPr="00015E69">
        <w:rPr>
          <w:rFonts w:ascii="Garamond" w:hAnsi="Garamond" w:cs="Times New Roman"/>
          <w:sz w:val="24"/>
          <w:szCs w:val="24"/>
        </w:rPr>
        <w:t xml:space="preserve"> rekursi ndodhet p</w:t>
      </w:r>
      <w:r w:rsidR="00523748" w:rsidRPr="00015E69">
        <w:rPr>
          <w:rFonts w:ascii="Garamond" w:hAnsi="Garamond" w:cs="Times New Roman"/>
          <w:sz w:val="24"/>
          <w:szCs w:val="24"/>
        </w:rPr>
        <w:t>ë</w:t>
      </w:r>
      <w:r w:rsidR="00122E89" w:rsidRPr="00015E69">
        <w:rPr>
          <w:rFonts w:ascii="Garamond" w:hAnsi="Garamond" w:cs="Times New Roman"/>
          <w:sz w:val="24"/>
          <w:szCs w:val="24"/>
        </w:rPr>
        <w:t>r shqyrtim n</w:t>
      </w:r>
      <w:r w:rsidR="00523748" w:rsidRPr="00015E69">
        <w:rPr>
          <w:rFonts w:ascii="Garamond" w:hAnsi="Garamond" w:cs="Times New Roman"/>
          <w:sz w:val="24"/>
          <w:szCs w:val="24"/>
        </w:rPr>
        <w:t>ë</w:t>
      </w:r>
      <w:r w:rsidR="00122E89" w:rsidRPr="00015E69">
        <w:rPr>
          <w:rFonts w:ascii="Garamond" w:hAnsi="Garamond" w:cs="Times New Roman"/>
          <w:sz w:val="24"/>
          <w:szCs w:val="24"/>
        </w:rPr>
        <w:t xml:space="preserve"> Gjykat</w:t>
      </w:r>
      <w:r w:rsidR="00523748" w:rsidRPr="00015E69">
        <w:rPr>
          <w:rFonts w:ascii="Garamond" w:hAnsi="Garamond" w:cs="Times New Roman"/>
          <w:sz w:val="24"/>
          <w:szCs w:val="24"/>
        </w:rPr>
        <w:t>ë</w:t>
      </w:r>
      <w:r w:rsidR="00122E89" w:rsidRPr="00015E69">
        <w:rPr>
          <w:rFonts w:ascii="Garamond" w:hAnsi="Garamond" w:cs="Times New Roman"/>
          <w:sz w:val="24"/>
          <w:szCs w:val="24"/>
        </w:rPr>
        <w:t>n e Lart</w:t>
      </w:r>
      <w:r w:rsidR="00523748" w:rsidRPr="00015E69">
        <w:rPr>
          <w:rFonts w:ascii="Garamond" w:hAnsi="Garamond" w:cs="Times New Roman"/>
          <w:sz w:val="24"/>
          <w:szCs w:val="24"/>
        </w:rPr>
        <w:t>ë</w:t>
      </w:r>
      <w:r w:rsidR="00122E89" w:rsidRPr="00015E69">
        <w:rPr>
          <w:rFonts w:ascii="Garamond" w:hAnsi="Garamond" w:cs="Times New Roman"/>
          <w:sz w:val="24"/>
          <w:szCs w:val="24"/>
        </w:rPr>
        <w:t>, vet</w:t>
      </w:r>
      <w:r w:rsidR="00523748" w:rsidRPr="00015E69">
        <w:rPr>
          <w:rFonts w:ascii="Garamond" w:hAnsi="Garamond" w:cs="Times New Roman"/>
          <w:sz w:val="24"/>
          <w:szCs w:val="24"/>
        </w:rPr>
        <w:t>ë</w:t>
      </w:r>
      <w:r w:rsidR="00122E89" w:rsidRPr="00015E69">
        <w:rPr>
          <w:rFonts w:ascii="Garamond" w:hAnsi="Garamond" w:cs="Times New Roman"/>
          <w:sz w:val="24"/>
          <w:szCs w:val="24"/>
        </w:rPr>
        <w:t>m kjo e fundit mund t</w:t>
      </w:r>
      <w:r w:rsidR="00523748" w:rsidRPr="00015E69">
        <w:rPr>
          <w:rFonts w:ascii="Garamond" w:hAnsi="Garamond" w:cs="Times New Roman"/>
          <w:sz w:val="24"/>
          <w:szCs w:val="24"/>
        </w:rPr>
        <w:t>ë</w:t>
      </w:r>
      <w:r w:rsidR="00122E89" w:rsidRPr="00015E69">
        <w:rPr>
          <w:rFonts w:ascii="Garamond" w:hAnsi="Garamond" w:cs="Times New Roman"/>
          <w:sz w:val="24"/>
          <w:szCs w:val="24"/>
        </w:rPr>
        <w:t xml:space="preserve"> shprehet me vendim p</w:t>
      </w:r>
      <w:r w:rsidR="00523748" w:rsidRPr="00015E69">
        <w:rPr>
          <w:rFonts w:ascii="Garamond" w:hAnsi="Garamond" w:cs="Times New Roman"/>
          <w:sz w:val="24"/>
          <w:szCs w:val="24"/>
        </w:rPr>
        <w:t>ë</w:t>
      </w:r>
      <w:r w:rsidR="00122E89" w:rsidRPr="00015E69">
        <w:rPr>
          <w:rFonts w:ascii="Garamond" w:hAnsi="Garamond" w:cs="Times New Roman"/>
          <w:sz w:val="24"/>
          <w:szCs w:val="24"/>
        </w:rPr>
        <w:t>rfundimtar n</w:t>
      </w:r>
      <w:r w:rsidR="00523748" w:rsidRPr="00015E69">
        <w:rPr>
          <w:rFonts w:ascii="Garamond" w:hAnsi="Garamond" w:cs="Times New Roman"/>
          <w:sz w:val="24"/>
          <w:szCs w:val="24"/>
        </w:rPr>
        <w:t>ë</w:t>
      </w:r>
      <w:r w:rsidR="00122E89" w:rsidRPr="00015E69">
        <w:rPr>
          <w:rFonts w:ascii="Garamond" w:hAnsi="Garamond" w:cs="Times New Roman"/>
          <w:sz w:val="24"/>
          <w:szCs w:val="24"/>
        </w:rPr>
        <w:t>se k</w:t>
      </w:r>
      <w:r w:rsidR="00523748" w:rsidRPr="00015E69">
        <w:rPr>
          <w:rFonts w:ascii="Garamond" w:hAnsi="Garamond" w:cs="Times New Roman"/>
          <w:sz w:val="24"/>
          <w:szCs w:val="24"/>
        </w:rPr>
        <w:t>ë</w:t>
      </w:r>
      <w:r w:rsidR="00122E89" w:rsidRPr="00015E69">
        <w:rPr>
          <w:rFonts w:ascii="Garamond" w:hAnsi="Garamond" w:cs="Times New Roman"/>
          <w:sz w:val="24"/>
          <w:szCs w:val="24"/>
        </w:rPr>
        <w:t>to pretendime jan</w:t>
      </w:r>
      <w:r w:rsidR="00523748" w:rsidRPr="00015E69">
        <w:rPr>
          <w:rFonts w:ascii="Garamond" w:hAnsi="Garamond" w:cs="Times New Roman"/>
          <w:sz w:val="24"/>
          <w:szCs w:val="24"/>
        </w:rPr>
        <w:t>ë</w:t>
      </w:r>
      <w:r w:rsidR="00122E89" w:rsidRPr="00015E69">
        <w:rPr>
          <w:rFonts w:ascii="Garamond" w:hAnsi="Garamond" w:cs="Times New Roman"/>
          <w:sz w:val="24"/>
          <w:szCs w:val="24"/>
        </w:rPr>
        <w:t xml:space="preserve"> paraqitur n</w:t>
      </w:r>
      <w:r w:rsidR="00523748" w:rsidRPr="00015E69">
        <w:rPr>
          <w:rFonts w:ascii="Garamond" w:hAnsi="Garamond" w:cs="Times New Roman"/>
          <w:sz w:val="24"/>
          <w:szCs w:val="24"/>
        </w:rPr>
        <w:t>ë</w:t>
      </w:r>
      <w:r w:rsidR="00122E89" w:rsidRPr="00015E69">
        <w:rPr>
          <w:rFonts w:ascii="Garamond" w:hAnsi="Garamond" w:cs="Times New Roman"/>
          <w:sz w:val="24"/>
          <w:szCs w:val="24"/>
        </w:rPr>
        <w:t xml:space="preserve"> rekurs.</w:t>
      </w:r>
    </w:p>
    <w:p w14:paraId="2DF0A7A3" w14:textId="4B7FB298" w:rsidR="00837B17" w:rsidRPr="00015E69" w:rsidRDefault="00195F4F" w:rsidP="00015E69">
      <w:pPr>
        <w:tabs>
          <w:tab w:val="left" w:pos="426"/>
          <w:tab w:val="left" w:pos="709"/>
        </w:tabs>
        <w:spacing w:after="0" w:line="240" w:lineRule="auto"/>
        <w:ind w:firstLine="284"/>
        <w:jc w:val="both"/>
        <w:rPr>
          <w:rFonts w:ascii="Garamond" w:hAnsi="Garamond" w:cs="Times New Roman"/>
          <w:sz w:val="24"/>
          <w:szCs w:val="24"/>
        </w:rPr>
      </w:pPr>
      <w:r>
        <w:rPr>
          <w:rFonts w:ascii="Garamond" w:hAnsi="Garamond" w:cs="Times New Roman"/>
          <w:sz w:val="24"/>
          <w:szCs w:val="24"/>
        </w:rPr>
        <w:t>13.13</w:t>
      </w:r>
      <w:r w:rsidR="00015E69" w:rsidRPr="00015E69">
        <w:rPr>
          <w:rFonts w:ascii="Garamond" w:hAnsi="Garamond" w:cs="Times New Roman"/>
          <w:sz w:val="24"/>
          <w:szCs w:val="24"/>
        </w:rPr>
        <w:t xml:space="preserve"> </w:t>
      </w:r>
      <w:r w:rsidR="00BE4C6F" w:rsidRPr="00015E69">
        <w:rPr>
          <w:rFonts w:ascii="Garamond" w:hAnsi="Garamond" w:cs="Times New Roman"/>
          <w:sz w:val="24"/>
          <w:szCs w:val="24"/>
        </w:rPr>
        <w:t xml:space="preserve">Pretendimet </w:t>
      </w:r>
      <w:r w:rsidR="002A1392" w:rsidRPr="00015E69">
        <w:rPr>
          <w:rFonts w:ascii="Garamond" w:hAnsi="Garamond" w:cs="Times New Roman"/>
          <w:sz w:val="24"/>
          <w:szCs w:val="24"/>
        </w:rPr>
        <w:t>ndaj çështjeve penale q</w:t>
      </w:r>
      <w:r w:rsidR="00837B17" w:rsidRPr="00015E69">
        <w:rPr>
          <w:rFonts w:ascii="Garamond" w:hAnsi="Garamond" w:cs="Times New Roman"/>
          <w:sz w:val="24"/>
          <w:szCs w:val="24"/>
        </w:rPr>
        <w:t>ë</w:t>
      </w:r>
      <w:r w:rsidR="002A1392" w:rsidRPr="00015E69">
        <w:rPr>
          <w:rFonts w:ascii="Garamond" w:hAnsi="Garamond" w:cs="Times New Roman"/>
          <w:sz w:val="24"/>
          <w:szCs w:val="24"/>
        </w:rPr>
        <w:t xml:space="preserve"> u p</w:t>
      </w:r>
      <w:r w:rsidR="00837B17" w:rsidRPr="00015E69">
        <w:rPr>
          <w:rFonts w:ascii="Garamond" w:hAnsi="Garamond" w:cs="Times New Roman"/>
          <w:sz w:val="24"/>
          <w:szCs w:val="24"/>
        </w:rPr>
        <w:t>ë</w:t>
      </w:r>
      <w:r w:rsidR="002A1392" w:rsidRPr="00015E69">
        <w:rPr>
          <w:rFonts w:ascii="Garamond" w:hAnsi="Garamond" w:cs="Times New Roman"/>
          <w:sz w:val="24"/>
          <w:szCs w:val="24"/>
        </w:rPr>
        <w:t>rkasin personave t</w:t>
      </w:r>
      <w:r w:rsidR="00837B17" w:rsidRPr="00015E69">
        <w:rPr>
          <w:rFonts w:ascii="Garamond" w:hAnsi="Garamond" w:cs="Times New Roman"/>
          <w:sz w:val="24"/>
          <w:szCs w:val="24"/>
        </w:rPr>
        <w:t>ë</w:t>
      </w:r>
      <w:r w:rsidR="002A1392" w:rsidRPr="00015E69">
        <w:rPr>
          <w:rFonts w:ascii="Garamond" w:hAnsi="Garamond" w:cs="Times New Roman"/>
          <w:sz w:val="24"/>
          <w:szCs w:val="24"/>
        </w:rPr>
        <w:t xml:space="preserve"> tret</w:t>
      </w:r>
      <w:r w:rsidR="00837B17" w:rsidRPr="00015E69">
        <w:rPr>
          <w:rFonts w:ascii="Garamond" w:hAnsi="Garamond" w:cs="Times New Roman"/>
          <w:sz w:val="24"/>
          <w:szCs w:val="24"/>
        </w:rPr>
        <w:t>ë</w:t>
      </w:r>
      <w:r w:rsidR="002A1392" w:rsidRPr="00015E69">
        <w:rPr>
          <w:rFonts w:ascii="Garamond" w:hAnsi="Garamond" w:cs="Times New Roman"/>
          <w:sz w:val="24"/>
          <w:szCs w:val="24"/>
        </w:rPr>
        <w:t xml:space="preserve"> q</w:t>
      </w:r>
      <w:r w:rsidR="00837B17" w:rsidRPr="00015E69">
        <w:rPr>
          <w:rFonts w:ascii="Garamond" w:hAnsi="Garamond" w:cs="Times New Roman"/>
          <w:sz w:val="24"/>
          <w:szCs w:val="24"/>
        </w:rPr>
        <w:t>ë</w:t>
      </w:r>
      <w:r w:rsidR="002A1392" w:rsidRPr="00015E69">
        <w:rPr>
          <w:rFonts w:ascii="Garamond" w:hAnsi="Garamond" w:cs="Times New Roman"/>
          <w:sz w:val="24"/>
          <w:szCs w:val="24"/>
        </w:rPr>
        <w:t xml:space="preserve"> nuk kan</w:t>
      </w:r>
      <w:r w:rsidR="00837B17" w:rsidRPr="00015E69">
        <w:rPr>
          <w:rFonts w:ascii="Garamond" w:hAnsi="Garamond" w:cs="Times New Roman"/>
          <w:sz w:val="24"/>
          <w:szCs w:val="24"/>
        </w:rPr>
        <w:t>ë</w:t>
      </w:r>
      <w:r w:rsidR="002A1392" w:rsidRPr="00015E69">
        <w:rPr>
          <w:rFonts w:ascii="Garamond" w:hAnsi="Garamond" w:cs="Times New Roman"/>
          <w:sz w:val="24"/>
          <w:szCs w:val="24"/>
        </w:rPr>
        <w:t xml:space="preserve"> lidhje me objektin e procedimit disiplinor </w:t>
      </w:r>
      <w:r w:rsidR="00837B17" w:rsidRPr="00015E69">
        <w:rPr>
          <w:rFonts w:ascii="Garamond" w:hAnsi="Garamond" w:cs="Times New Roman"/>
          <w:sz w:val="24"/>
          <w:szCs w:val="24"/>
        </w:rPr>
        <w:t xml:space="preserve">duke kërkuar nga </w:t>
      </w:r>
      <w:proofErr w:type="spellStart"/>
      <w:r w:rsidR="00837B17" w:rsidRPr="00015E69">
        <w:rPr>
          <w:rFonts w:ascii="Garamond" w:hAnsi="Garamond" w:cs="Times New Roman"/>
          <w:sz w:val="24"/>
          <w:szCs w:val="24"/>
        </w:rPr>
        <w:t>KLP</w:t>
      </w:r>
      <w:proofErr w:type="spellEnd"/>
      <w:r w:rsidR="0001524D" w:rsidRPr="00015E69">
        <w:rPr>
          <w:rFonts w:ascii="Garamond" w:hAnsi="Garamond" w:cs="Times New Roman"/>
          <w:sz w:val="24"/>
          <w:szCs w:val="24"/>
        </w:rPr>
        <w:t>-ja</w:t>
      </w:r>
      <w:r w:rsidR="00837B17" w:rsidRPr="00015E69">
        <w:rPr>
          <w:rFonts w:ascii="Garamond" w:hAnsi="Garamond" w:cs="Times New Roman"/>
          <w:sz w:val="24"/>
          <w:szCs w:val="24"/>
        </w:rPr>
        <w:t xml:space="preserve"> të ndjekë të </w:t>
      </w:r>
      <w:r w:rsidR="00ED6F91" w:rsidRPr="00015E69">
        <w:rPr>
          <w:rFonts w:ascii="Garamond" w:hAnsi="Garamond" w:cs="Times New Roman"/>
          <w:sz w:val="24"/>
          <w:szCs w:val="24"/>
        </w:rPr>
        <w:t>njëjtën</w:t>
      </w:r>
      <w:r w:rsidR="00837B17" w:rsidRPr="00015E69">
        <w:rPr>
          <w:rFonts w:ascii="Garamond" w:hAnsi="Garamond" w:cs="Times New Roman"/>
          <w:sz w:val="24"/>
          <w:szCs w:val="24"/>
        </w:rPr>
        <w:t xml:space="preserve"> praktikë në </w:t>
      </w:r>
      <w:r w:rsidR="00ED6F91" w:rsidRPr="00015E69">
        <w:rPr>
          <w:rFonts w:ascii="Garamond" w:hAnsi="Garamond" w:cs="Times New Roman"/>
          <w:sz w:val="24"/>
          <w:szCs w:val="24"/>
        </w:rPr>
        <w:t>shqyrtimin</w:t>
      </w:r>
      <w:r w:rsidR="00837B17" w:rsidRPr="00015E69">
        <w:rPr>
          <w:rFonts w:ascii="Garamond" w:hAnsi="Garamond" w:cs="Times New Roman"/>
          <w:sz w:val="24"/>
          <w:szCs w:val="24"/>
        </w:rPr>
        <w:t xml:space="preserve"> e këtij rasti, duke pretenduar për</w:t>
      </w:r>
      <w:r w:rsidR="00BE4C6F" w:rsidRPr="00015E69">
        <w:rPr>
          <w:rFonts w:ascii="Garamond" w:hAnsi="Garamond" w:cs="Times New Roman"/>
          <w:sz w:val="24"/>
          <w:szCs w:val="24"/>
        </w:rPr>
        <w:t xml:space="preserve"> shkelje</w:t>
      </w:r>
      <w:r w:rsidR="00837B17" w:rsidRPr="00015E69">
        <w:rPr>
          <w:rFonts w:ascii="Garamond" w:hAnsi="Garamond" w:cs="Times New Roman"/>
          <w:sz w:val="24"/>
          <w:szCs w:val="24"/>
        </w:rPr>
        <w:t xml:space="preserve"> procedurale nga prokurorët e Prokurorisë së Posaçme, të cilët sipas tij kanë cenuar parimin e</w:t>
      </w:r>
      <w:r w:rsidR="00BE4C6F" w:rsidRPr="00015E69">
        <w:rPr>
          <w:rFonts w:ascii="Garamond" w:hAnsi="Garamond" w:cs="Times New Roman"/>
          <w:sz w:val="24"/>
          <w:szCs w:val="24"/>
        </w:rPr>
        <w:t xml:space="preserve"> barazis</w:t>
      </w:r>
      <w:r w:rsidR="00523748" w:rsidRPr="00015E69">
        <w:rPr>
          <w:rFonts w:ascii="Garamond" w:hAnsi="Garamond" w:cs="Times New Roman"/>
          <w:sz w:val="24"/>
          <w:szCs w:val="24"/>
        </w:rPr>
        <w:t>ë</w:t>
      </w:r>
      <w:r w:rsidR="00BE4C6F" w:rsidRPr="00015E69">
        <w:rPr>
          <w:rFonts w:ascii="Garamond" w:hAnsi="Garamond" w:cs="Times New Roman"/>
          <w:sz w:val="24"/>
          <w:szCs w:val="24"/>
        </w:rPr>
        <w:t xml:space="preserve"> para ligjit dhe t</w:t>
      </w:r>
      <w:r w:rsidR="00523748" w:rsidRPr="00015E69">
        <w:rPr>
          <w:rFonts w:ascii="Garamond" w:hAnsi="Garamond" w:cs="Times New Roman"/>
          <w:sz w:val="24"/>
          <w:szCs w:val="24"/>
        </w:rPr>
        <w:t>ë</w:t>
      </w:r>
      <w:r w:rsidR="00BE4C6F" w:rsidRPr="00015E69">
        <w:rPr>
          <w:rFonts w:ascii="Garamond" w:hAnsi="Garamond" w:cs="Times New Roman"/>
          <w:sz w:val="24"/>
          <w:szCs w:val="24"/>
        </w:rPr>
        <w:t xml:space="preserve"> vepruarit me dy standard</w:t>
      </w:r>
      <w:r w:rsidR="00837B17" w:rsidRPr="00015E69">
        <w:rPr>
          <w:rFonts w:ascii="Garamond" w:hAnsi="Garamond" w:cs="Times New Roman"/>
          <w:sz w:val="24"/>
          <w:szCs w:val="24"/>
        </w:rPr>
        <w:t>e</w:t>
      </w:r>
      <w:r>
        <w:rPr>
          <w:rFonts w:ascii="Garamond" w:hAnsi="Garamond" w:cs="Times New Roman"/>
          <w:sz w:val="24"/>
          <w:szCs w:val="24"/>
        </w:rPr>
        <w:t>,</w:t>
      </w:r>
      <w:r w:rsidR="00837B17" w:rsidRPr="00015E69">
        <w:rPr>
          <w:rFonts w:ascii="Garamond" w:hAnsi="Garamond" w:cs="Times New Roman"/>
          <w:sz w:val="24"/>
          <w:szCs w:val="24"/>
        </w:rPr>
        <w:t xml:space="preserve"> duke mbrojtur dhe favorizuar prokurorët e tjerë e duke ndërmarrë një proces hetimi të padrejtë ndaj prokurorit </w:t>
      </w:r>
      <w:proofErr w:type="spellStart"/>
      <w:r w:rsidR="00837B17" w:rsidRPr="00015E69">
        <w:rPr>
          <w:rFonts w:ascii="Garamond" w:hAnsi="Garamond" w:cs="Times New Roman"/>
          <w:sz w:val="24"/>
          <w:szCs w:val="24"/>
        </w:rPr>
        <w:t>Sali</w:t>
      </w:r>
      <w:proofErr w:type="spellEnd"/>
      <w:r w:rsidR="00837B17" w:rsidRPr="00015E69">
        <w:rPr>
          <w:rFonts w:ascii="Garamond" w:hAnsi="Garamond" w:cs="Times New Roman"/>
          <w:sz w:val="24"/>
          <w:szCs w:val="24"/>
        </w:rPr>
        <w:t xml:space="preserve"> Hasa</w:t>
      </w:r>
      <w:r w:rsidR="00BE4C6F" w:rsidRPr="00015E69">
        <w:rPr>
          <w:rFonts w:ascii="Garamond" w:hAnsi="Garamond" w:cs="Times New Roman"/>
          <w:sz w:val="24"/>
          <w:szCs w:val="24"/>
        </w:rPr>
        <w:t xml:space="preserve">, nuk zgjidhen kryesisht nga </w:t>
      </w:r>
      <w:proofErr w:type="spellStart"/>
      <w:r w:rsidR="00BE4C6F" w:rsidRPr="00015E69">
        <w:rPr>
          <w:rFonts w:ascii="Garamond" w:hAnsi="Garamond" w:cs="Times New Roman"/>
          <w:sz w:val="24"/>
          <w:szCs w:val="24"/>
        </w:rPr>
        <w:t>KLP</w:t>
      </w:r>
      <w:proofErr w:type="spellEnd"/>
      <w:r w:rsidR="007A5CF5" w:rsidRPr="00015E69">
        <w:rPr>
          <w:rFonts w:ascii="Garamond" w:hAnsi="Garamond" w:cs="Times New Roman"/>
          <w:sz w:val="24"/>
          <w:szCs w:val="24"/>
        </w:rPr>
        <w:t>-ja</w:t>
      </w:r>
      <w:r w:rsidR="00BE4C6F" w:rsidRPr="00015E69">
        <w:rPr>
          <w:rFonts w:ascii="Garamond" w:hAnsi="Garamond" w:cs="Times New Roman"/>
          <w:sz w:val="24"/>
          <w:szCs w:val="24"/>
        </w:rPr>
        <w:t>, kur nuk ka pasur objekt shqyrtimi p</w:t>
      </w:r>
      <w:r w:rsidR="00523748" w:rsidRPr="00015E69">
        <w:rPr>
          <w:rFonts w:ascii="Garamond" w:hAnsi="Garamond" w:cs="Times New Roman"/>
          <w:sz w:val="24"/>
          <w:szCs w:val="24"/>
        </w:rPr>
        <w:t>ë</w:t>
      </w:r>
      <w:r w:rsidR="00BE4C6F" w:rsidRPr="00015E69">
        <w:rPr>
          <w:rFonts w:ascii="Garamond" w:hAnsi="Garamond" w:cs="Times New Roman"/>
          <w:sz w:val="24"/>
          <w:szCs w:val="24"/>
        </w:rPr>
        <w:t>r k</w:t>
      </w:r>
      <w:r w:rsidR="00523748" w:rsidRPr="00015E69">
        <w:rPr>
          <w:rFonts w:ascii="Garamond" w:hAnsi="Garamond" w:cs="Times New Roman"/>
          <w:sz w:val="24"/>
          <w:szCs w:val="24"/>
        </w:rPr>
        <w:t>ë</w:t>
      </w:r>
      <w:r w:rsidR="00BE4C6F" w:rsidRPr="00015E69">
        <w:rPr>
          <w:rFonts w:ascii="Garamond" w:hAnsi="Garamond" w:cs="Times New Roman"/>
          <w:sz w:val="24"/>
          <w:szCs w:val="24"/>
        </w:rPr>
        <w:t xml:space="preserve">to </w:t>
      </w:r>
      <w:r w:rsidR="00DB1DE5" w:rsidRPr="00015E69">
        <w:rPr>
          <w:rFonts w:ascii="Garamond" w:hAnsi="Garamond" w:cs="Times New Roman"/>
          <w:sz w:val="24"/>
          <w:szCs w:val="24"/>
        </w:rPr>
        <w:t>çështje</w:t>
      </w:r>
      <w:r w:rsidR="00BE4C6F" w:rsidRPr="00015E69">
        <w:rPr>
          <w:rFonts w:ascii="Garamond" w:hAnsi="Garamond" w:cs="Times New Roman"/>
          <w:sz w:val="24"/>
          <w:szCs w:val="24"/>
        </w:rPr>
        <w:t xml:space="preserve"> t</w:t>
      </w:r>
      <w:r w:rsidR="00523748" w:rsidRPr="00015E69">
        <w:rPr>
          <w:rFonts w:ascii="Garamond" w:hAnsi="Garamond" w:cs="Times New Roman"/>
          <w:sz w:val="24"/>
          <w:szCs w:val="24"/>
        </w:rPr>
        <w:t>ë</w:t>
      </w:r>
      <w:r w:rsidR="00BE4C6F" w:rsidRPr="00015E69">
        <w:rPr>
          <w:rFonts w:ascii="Garamond" w:hAnsi="Garamond" w:cs="Times New Roman"/>
          <w:sz w:val="24"/>
          <w:szCs w:val="24"/>
        </w:rPr>
        <w:t xml:space="preserve"> pretenduara prej tij, pasi nuk ka nj</w:t>
      </w:r>
      <w:r w:rsidR="00523748" w:rsidRPr="00015E69">
        <w:rPr>
          <w:rFonts w:ascii="Garamond" w:hAnsi="Garamond" w:cs="Times New Roman"/>
          <w:sz w:val="24"/>
          <w:szCs w:val="24"/>
        </w:rPr>
        <w:t>ë</w:t>
      </w:r>
      <w:r w:rsidR="00BE4C6F" w:rsidRPr="00015E69">
        <w:rPr>
          <w:rFonts w:ascii="Garamond" w:hAnsi="Garamond" w:cs="Times New Roman"/>
          <w:sz w:val="24"/>
          <w:szCs w:val="24"/>
        </w:rPr>
        <w:t xml:space="preserve"> k</w:t>
      </w:r>
      <w:r w:rsidR="00523748" w:rsidRPr="00015E69">
        <w:rPr>
          <w:rFonts w:ascii="Garamond" w:hAnsi="Garamond" w:cs="Times New Roman"/>
          <w:sz w:val="24"/>
          <w:szCs w:val="24"/>
        </w:rPr>
        <w:t>ë</w:t>
      </w:r>
      <w:r w:rsidR="00BE4C6F" w:rsidRPr="00015E69">
        <w:rPr>
          <w:rFonts w:ascii="Garamond" w:hAnsi="Garamond" w:cs="Times New Roman"/>
          <w:sz w:val="24"/>
          <w:szCs w:val="24"/>
        </w:rPr>
        <w:t>rkes</w:t>
      </w:r>
      <w:r w:rsidR="00523748" w:rsidRPr="00015E69">
        <w:rPr>
          <w:rFonts w:ascii="Garamond" w:hAnsi="Garamond" w:cs="Times New Roman"/>
          <w:sz w:val="24"/>
          <w:szCs w:val="24"/>
        </w:rPr>
        <w:t>ë</w:t>
      </w:r>
      <w:r w:rsidR="00BE4C6F" w:rsidRPr="00015E69">
        <w:rPr>
          <w:rFonts w:ascii="Garamond" w:hAnsi="Garamond" w:cs="Times New Roman"/>
          <w:sz w:val="24"/>
          <w:szCs w:val="24"/>
        </w:rPr>
        <w:t xml:space="preserve"> t</w:t>
      </w:r>
      <w:r w:rsidR="00523748" w:rsidRPr="00015E69">
        <w:rPr>
          <w:rFonts w:ascii="Garamond" w:hAnsi="Garamond" w:cs="Times New Roman"/>
          <w:sz w:val="24"/>
          <w:szCs w:val="24"/>
        </w:rPr>
        <w:t>ë</w:t>
      </w:r>
      <w:r w:rsidR="00BE4C6F" w:rsidRPr="00015E69">
        <w:rPr>
          <w:rFonts w:ascii="Garamond" w:hAnsi="Garamond" w:cs="Times New Roman"/>
          <w:sz w:val="24"/>
          <w:szCs w:val="24"/>
        </w:rPr>
        <w:t xml:space="preserve"> till</w:t>
      </w:r>
      <w:r w:rsidR="00523748" w:rsidRPr="00015E69">
        <w:rPr>
          <w:rFonts w:ascii="Garamond" w:hAnsi="Garamond" w:cs="Times New Roman"/>
          <w:sz w:val="24"/>
          <w:szCs w:val="24"/>
        </w:rPr>
        <w:t>ë</w:t>
      </w:r>
      <w:r w:rsidR="00BE4C6F" w:rsidRPr="00015E69">
        <w:rPr>
          <w:rFonts w:ascii="Garamond" w:hAnsi="Garamond" w:cs="Times New Roman"/>
          <w:sz w:val="24"/>
          <w:szCs w:val="24"/>
        </w:rPr>
        <w:t xml:space="preserve"> p</w:t>
      </w:r>
      <w:r w:rsidR="00523748" w:rsidRPr="00015E69">
        <w:rPr>
          <w:rFonts w:ascii="Garamond" w:hAnsi="Garamond" w:cs="Times New Roman"/>
          <w:sz w:val="24"/>
          <w:szCs w:val="24"/>
        </w:rPr>
        <w:t>ë</w:t>
      </w:r>
      <w:r w:rsidR="00BE4C6F" w:rsidRPr="00015E69">
        <w:rPr>
          <w:rFonts w:ascii="Garamond" w:hAnsi="Garamond" w:cs="Times New Roman"/>
          <w:sz w:val="24"/>
          <w:szCs w:val="24"/>
        </w:rPr>
        <w:t xml:space="preserve">r shqyrtim nga </w:t>
      </w:r>
      <w:proofErr w:type="spellStart"/>
      <w:r w:rsidR="00BE4C6F" w:rsidRPr="00015E69">
        <w:rPr>
          <w:rFonts w:ascii="Garamond" w:hAnsi="Garamond" w:cs="Times New Roman"/>
          <w:sz w:val="24"/>
          <w:szCs w:val="24"/>
        </w:rPr>
        <w:t>ILD</w:t>
      </w:r>
      <w:proofErr w:type="spellEnd"/>
      <w:r w:rsidR="0001524D" w:rsidRPr="00015E69">
        <w:rPr>
          <w:rFonts w:ascii="Garamond" w:hAnsi="Garamond" w:cs="Times New Roman"/>
          <w:sz w:val="24"/>
          <w:szCs w:val="24"/>
        </w:rPr>
        <w:t>-ja</w:t>
      </w:r>
      <w:r w:rsidR="00BE4C6F" w:rsidRPr="00015E69">
        <w:rPr>
          <w:rFonts w:ascii="Garamond" w:hAnsi="Garamond" w:cs="Times New Roman"/>
          <w:sz w:val="24"/>
          <w:szCs w:val="24"/>
        </w:rPr>
        <w:t>.</w:t>
      </w:r>
      <w:r w:rsidR="008E386E" w:rsidRPr="00015E69">
        <w:rPr>
          <w:rFonts w:ascii="Garamond" w:hAnsi="Garamond" w:cs="Times New Roman"/>
          <w:sz w:val="24"/>
          <w:szCs w:val="24"/>
        </w:rPr>
        <w:t xml:space="preserve"> </w:t>
      </w:r>
      <w:r w:rsidR="00837B17" w:rsidRPr="00015E69">
        <w:rPr>
          <w:rFonts w:ascii="Garamond" w:hAnsi="Garamond" w:cs="Times New Roman"/>
          <w:sz w:val="24"/>
          <w:szCs w:val="24"/>
        </w:rPr>
        <w:t xml:space="preserve">Veç kësaj, këto pretendime janë çështje që i përkasin hetimit penal nga ana e prokurorëve të cilët në çdo rast për çdo vendim të tyre, </w:t>
      </w:r>
      <w:r w:rsidR="008E386E" w:rsidRPr="00015E69">
        <w:rPr>
          <w:rFonts w:ascii="Garamond" w:hAnsi="Garamond" w:cs="Times New Roman"/>
          <w:sz w:val="24"/>
          <w:szCs w:val="24"/>
        </w:rPr>
        <w:t>i n</w:t>
      </w:r>
      <w:r w:rsidR="00A55FF7" w:rsidRPr="00015E69">
        <w:rPr>
          <w:rFonts w:ascii="Garamond" w:hAnsi="Garamond" w:cs="Times New Roman"/>
          <w:sz w:val="24"/>
          <w:szCs w:val="24"/>
        </w:rPr>
        <w:t>ë</w:t>
      </w:r>
      <w:r w:rsidR="008E386E" w:rsidRPr="00015E69">
        <w:rPr>
          <w:rFonts w:ascii="Garamond" w:hAnsi="Garamond" w:cs="Times New Roman"/>
          <w:sz w:val="24"/>
          <w:szCs w:val="24"/>
        </w:rPr>
        <w:t>nshtrohen kontrollit gjyq</w:t>
      </w:r>
      <w:r w:rsidR="00A55FF7" w:rsidRPr="00015E69">
        <w:rPr>
          <w:rFonts w:ascii="Garamond" w:hAnsi="Garamond" w:cs="Times New Roman"/>
          <w:sz w:val="24"/>
          <w:szCs w:val="24"/>
        </w:rPr>
        <w:t>ë</w:t>
      </w:r>
      <w:r w:rsidR="008E386E" w:rsidRPr="00015E69">
        <w:rPr>
          <w:rFonts w:ascii="Garamond" w:hAnsi="Garamond" w:cs="Times New Roman"/>
          <w:sz w:val="24"/>
          <w:szCs w:val="24"/>
        </w:rPr>
        <w:t>sor n</w:t>
      </w:r>
      <w:r w:rsidR="00A55FF7" w:rsidRPr="00015E69">
        <w:rPr>
          <w:rFonts w:ascii="Garamond" w:hAnsi="Garamond" w:cs="Times New Roman"/>
          <w:sz w:val="24"/>
          <w:szCs w:val="24"/>
        </w:rPr>
        <w:t>ë</w:t>
      </w:r>
      <w:r w:rsidR="008E386E" w:rsidRPr="00015E69">
        <w:rPr>
          <w:rFonts w:ascii="Garamond" w:hAnsi="Garamond" w:cs="Times New Roman"/>
          <w:sz w:val="24"/>
          <w:szCs w:val="24"/>
        </w:rPr>
        <w:t>p</w:t>
      </w:r>
      <w:r w:rsidR="00A55FF7" w:rsidRPr="00015E69">
        <w:rPr>
          <w:rFonts w:ascii="Garamond" w:hAnsi="Garamond" w:cs="Times New Roman"/>
          <w:sz w:val="24"/>
          <w:szCs w:val="24"/>
        </w:rPr>
        <w:t>ë</w:t>
      </w:r>
      <w:r w:rsidR="008E386E" w:rsidRPr="00015E69">
        <w:rPr>
          <w:rFonts w:ascii="Garamond" w:hAnsi="Garamond" w:cs="Times New Roman"/>
          <w:sz w:val="24"/>
          <w:szCs w:val="24"/>
        </w:rPr>
        <w:t>rmjet gjyqtarit t</w:t>
      </w:r>
      <w:r w:rsidR="00A55FF7" w:rsidRPr="00015E69">
        <w:rPr>
          <w:rFonts w:ascii="Garamond" w:hAnsi="Garamond" w:cs="Times New Roman"/>
          <w:sz w:val="24"/>
          <w:szCs w:val="24"/>
        </w:rPr>
        <w:t>ë</w:t>
      </w:r>
      <w:r w:rsidR="008E386E" w:rsidRPr="00015E69">
        <w:rPr>
          <w:rFonts w:ascii="Garamond" w:hAnsi="Garamond" w:cs="Times New Roman"/>
          <w:sz w:val="24"/>
          <w:szCs w:val="24"/>
        </w:rPr>
        <w:t xml:space="preserve"> seanc</w:t>
      </w:r>
      <w:r w:rsidR="00A55FF7" w:rsidRPr="00015E69">
        <w:rPr>
          <w:rFonts w:ascii="Garamond" w:hAnsi="Garamond" w:cs="Times New Roman"/>
          <w:sz w:val="24"/>
          <w:szCs w:val="24"/>
        </w:rPr>
        <w:t>ë</w:t>
      </w:r>
      <w:r w:rsidR="008E386E" w:rsidRPr="00015E69">
        <w:rPr>
          <w:rFonts w:ascii="Garamond" w:hAnsi="Garamond" w:cs="Times New Roman"/>
          <w:sz w:val="24"/>
          <w:szCs w:val="24"/>
        </w:rPr>
        <w:t xml:space="preserve">s paraprake </w:t>
      </w:r>
      <w:r w:rsidR="00781626" w:rsidRPr="00015E69">
        <w:rPr>
          <w:rFonts w:ascii="Garamond" w:hAnsi="Garamond" w:cs="Times New Roman"/>
          <w:sz w:val="24"/>
          <w:szCs w:val="24"/>
        </w:rPr>
        <w:t>që</w:t>
      </w:r>
      <w:r w:rsidR="008E386E" w:rsidRPr="00015E69">
        <w:rPr>
          <w:rFonts w:ascii="Garamond" w:hAnsi="Garamond" w:cs="Times New Roman"/>
          <w:sz w:val="24"/>
          <w:szCs w:val="24"/>
        </w:rPr>
        <w:t xml:space="preserve"> ka dh</w:t>
      </w:r>
      <w:r w:rsidR="00A55FF7" w:rsidRPr="00015E69">
        <w:rPr>
          <w:rFonts w:ascii="Garamond" w:hAnsi="Garamond" w:cs="Times New Roman"/>
          <w:sz w:val="24"/>
          <w:szCs w:val="24"/>
        </w:rPr>
        <w:t>ë</w:t>
      </w:r>
      <w:r w:rsidR="008E386E" w:rsidRPr="00015E69">
        <w:rPr>
          <w:rFonts w:ascii="Garamond" w:hAnsi="Garamond" w:cs="Times New Roman"/>
          <w:sz w:val="24"/>
          <w:szCs w:val="24"/>
        </w:rPr>
        <w:t>n</w:t>
      </w:r>
      <w:r w:rsidR="00A55FF7" w:rsidRPr="00015E69">
        <w:rPr>
          <w:rFonts w:ascii="Garamond" w:hAnsi="Garamond" w:cs="Times New Roman"/>
          <w:sz w:val="24"/>
          <w:szCs w:val="24"/>
        </w:rPr>
        <w:t>ë</w:t>
      </w:r>
      <w:r w:rsidR="008E386E" w:rsidRPr="00015E69">
        <w:rPr>
          <w:rFonts w:ascii="Garamond" w:hAnsi="Garamond" w:cs="Times New Roman"/>
          <w:sz w:val="24"/>
          <w:szCs w:val="24"/>
        </w:rPr>
        <w:t xml:space="preserve"> vendim, sipas p</w:t>
      </w:r>
      <w:r w:rsidR="00A55FF7" w:rsidRPr="00015E69">
        <w:rPr>
          <w:rFonts w:ascii="Garamond" w:hAnsi="Garamond" w:cs="Times New Roman"/>
          <w:sz w:val="24"/>
          <w:szCs w:val="24"/>
        </w:rPr>
        <w:t>ë</w:t>
      </w:r>
      <w:r w:rsidR="008E386E" w:rsidRPr="00015E69">
        <w:rPr>
          <w:rFonts w:ascii="Garamond" w:hAnsi="Garamond" w:cs="Times New Roman"/>
          <w:sz w:val="24"/>
          <w:szCs w:val="24"/>
        </w:rPr>
        <w:t>rcaktimeve t</w:t>
      </w:r>
      <w:r w:rsidR="00A55FF7" w:rsidRPr="00015E69">
        <w:rPr>
          <w:rFonts w:ascii="Garamond" w:hAnsi="Garamond" w:cs="Times New Roman"/>
          <w:sz w:val="24"/>
          <w:szCs w:val="24"/>
        </w:rPr>
        <w:t>ë</w:t>
      </w:r>
      <w:r w:rsidR="008E386E" w:rsidRPr="00015E69">
        <w:rPr>
          <w:rFonts w:ascii="Garamond" w:hAnsi="Garamond" w:cs="Times New Roman"/>
          <w:sz w:val="24"/>
          <w:szCs w:val="24"/>
        </w:rPr>
        <w:t xml:space="preserve"> Kodit t</w:t>
      </w:r>
      <w:r w:rsidR="00A55FF7" w:rsidRPr="00015E69">
        <w:rPr>
          <w:rFonts w:ascii="Garamond" w:hAnsi="Garamond" w:cs="Times New Roman"/>
          <w:sz w:val="24"/>
          <w:szCs w:val="24"/>
        </w:rPr>
        <w:t>ë</w:t>
      </w:r>
      <w:r w:rsidR="008E386E" w:rsidRPr="00015E69">
        <w:rPr>
          <w:rFonts w:ascii="Garamond" w:hAnsi="Garamond" w:cs="Times New Roman"/>
          <w:sz w:val="24"/>
          <w:szCs w:val="24"/>
        </w:rPr>
        <w:t xml:space="preserve"> Procedur</w:t>
      </w:r>
      <w:r w:rsidR="00A55FF7" w:rsidRPr="00015E69">
        <w:rPr>
          <w:rFonts w:ascii="Garamond" w:hAnsi="Garamond" w:cs="Times New Roman"/>
          <w:sz w:val="24"/>
          <w:szCs w:val="24"/>
        </w:rPr>
        <w:t>ë</w:t>
      </w:r>
      <w:r w:rsidR="008E386E" w:rsidRPr="00015E69">
        <w:rPr>
          <w:rFonts w:ascii="Garamond" w:hAnsi="Garamond" w:cs="Times New Roman"/>
          <w:sz w:val="24"/>
          <w:szCs w:val="24"/>
        </w:rPr>
        <w:t xml:space="preserve">s Penale. </w:t>
      </w:r>
      <w:r w:rsidR="00BC5DA5" w:rsidRPr="00015E69">
        <w:rPr>
          <w:rFonts w:ascii="Garamond" w:hAnsi="Garamond" w:cs="Times New Roman"/>
          <w:sz w:val="24"/>
          <w:szCs w:val="24"/>
        </w:rPr>
        <w:t>P</w:t>
      </w:r>
      <w:r w:rsidR="00A55FF7" w:rsidRPr="00015E69">
        <w:rPr>
          <w:rFonts w:ascii="Garamond" w:hAnsi="Garamond" w:cs="Times New Roman"/>
          <w:sz w:val="24"/>
          <w:szCs w:val="24"/>
        </w:rPr>
        <w:t>ë</w:t>
      </w:r>
      <w:r w:rsidR="00BC5DA5" w:rsidRPr="00015E69">
        <w:rPr>
          <w:rFonts w:ascii="Garamond" w:hAnsi="Garamond" w:cs="Times New Roman"/>
          <w:sz w:val="24"/>
          <w:szCs w:val="24"/>
        </w:rPr>
        <w:t>r sa koh</w:t>
      </w:r>
      <w:r w:rsidR="00A55FF7" w:rsidRPr="00015E69">
        <w:rPr>
          <w:rFonts w:ascii="Garamond" w:hAnsi="Garamond" w:cs="Times New Roman"/>
          <w:sz w:val="24"/>
          <w:szCs w:val="24"/>
        </w:rPr>
        <w:t>ë</w:t>
      </w:r>
      <w:r w:rsidR="00BC5DA5" w:rsidRPr="00015E69">
        <w:rPr>
          <w:rFonts w:ascii="Garamond" w:hAnsi="Garamond" w:cs="Times New Roman"/>
          <w:sz w:val="24"/>
          <w:szCs w:val="24"/>
        </w:rPr>
        <w:t xml:space="preserve"> k</w:t>
      </w:r>
      <w:r w:rsidR="00A55FF7" w:rsidRPr="00015E69">
        <w:rPr>
          <w:rFonts w:ascii="Garamond" w:hAnsi="Garamond" w:cs="Times New Roman"/>
          <w:sz w:val="24"/>
          <w:szCs w:val="24"/>
        </w:rPr>
        <w:t>ë</w:t>
      </w:r>
      <w:r w:rsidR="00BC5DA5" w:rsidRPr="00015E69">
        <w:rPr>
          <w:rFonts w:ascii="Garamond" w:hAnsi="Garamond" w:cs="Times New Roman"/>
          <w:sz w:val="24"/>
          <w:szCs w:val="24"/>
        </w:rPr>
        <w:t>to vendime jan</w:t>
      </w:r>
      <w:r w:rsidR="00A55FF7" w:rsidRPr="00015E69">
        <w:rPr>
          <w:rFonts w:ascii="Garamond" w:hAnsi="Garamond" w:cs="Times New Roman"/>
          <w:sz w:val="24"/>
          <w:szCs w:val="24"/>
        </w:rPr>
        <w:t>ë</w:t>
      </w:r>
      <w:r w:rsidR="00BC5DA5" w:rsidRPr="00015E69">
        <w:rPr>
          <w:rFonts w:ascii="Garamond" w:hAnsi="Garamond" w:cs="Times New Roman"/>
          <w:sz w:val="24"/>
          <w:szCs w:val="24"/>
        </w:rPr>
        <w:t xml:space="preserve"> t</w:t>
      </w:r>
      <w:r w:rsidR="00A55FF7" w:rsidRPr="00015E69">
        <w:rPr>
          <w:rFonts w:ascii="Garamond" w:hAnsi="Garamond" w:cs="Times New Roman"/>
          <w:sz w:val="24"/>
          <w:szCs w:val="24"/>
        </w:rPr>
        <w:t>ë</w:t>
      </w:r>
      <w:r w:rsidR="00BC5DA5" w:rsidRPr="00015E69">
        <w:rPr>
          <w:rFonts w:ascii="Garamond" w:hAnsi="Garamond" w:cs="Times New Roman"/>
          <w:sz w:val="24"/>
          <w:szCs w:val="24"/>
        </w:rPr>
        <w:t xml:space="preserve"> form</w:t>
      </w:r>
      <w:r w:rsidR="00A55FF7" w:rsidRPr="00015E69">
        <w:rPr>
          <w:rFonts w:ascii="Garamond" w:hAnsi="Garamond" w:cs="Times New Roman"/>
          <w:sz w:val="24"/>
          <w:szCs w:val="24"/>
        </w:rPr>
        <w:t>ë</w:t>
      </w:r>
      <w:r w:rsidR="00BC5DA5" w:rsidRPr="00015E69">
        <w:rPr>
          <w:rFonts w:ascii="Garamond" w:hAnsi="Garamond" w:cs="Times New Roman"/>
          <w:sz w:val="24"/>
          <w:szCs w:val="24"/>
        </w:rPr>
        <w:t>s s</w:t>
      </w:r>
      <w:r w:rsidR="00A55FF7" w:rsidRPr="00015E69">
        <w:rPr>
          <w:rFonts w:ascii="Garamond" w:hAnsi="Garamond" w:cs="Times New Roman"/>
          <w:sz w:val="24"/>
          <w:szCs w:val="24"/>
        </w:rPr>
        <w:t>ë</w:t>
      </w:r>
      <w:r w:rsidR="00BC5DA5" w:rsidRPr="00015E69">
        <w:rPr>
          <w:rFonts w:ascii="Garamond" w:hAnsi="Garamond" w:cs="Times New Roman"/>
          <w:sz w:val="24"/>
          <w:szCs w:val="24"/>
        </w:rPr>
        <w:t xml:space="preserve"> prer</w:t>
      </w:r>
      <w:r w:rsidR="00A55FF7" w:rsidRPr="00015E69">
        <w:rPr>
          <w:rFonts w:ascii="Garamond" w:hAnsi="Garamond" w:cs="Times New Roman"/>
          <w:sz w:val="24"/>
          <w:szCs w:val="24"/>
        </w:rPr>
        <w:t>ë</w:t>
      </w:r>
      <w:r w:rsidR="00BC5DA5" w:rsidRPr="00015E69">
        <w:rPr>
          <w:rFonts w:ascii="Garamond" w:hAnsi="Garamond" w:cs="Times New Roman"/>
          <w:sz w:val="24"/>
          <w:szCs w:val="24"/>
        </w:rPr>
        <w:t xml:space="preserve"> nuk mund t</w:t>
      </w:r>
      <w:r w:rsidR="00A55FF7" w:rsidRPr="00015E69">
        <w:rPr>
          <w:rFonts w:ascii="Garamond" w:hAnsi="Garamond" w:cs="Times New Roman"/>
          <w:sz w:val="24"/>
          <w:szCs w:val="24"/>
        </w:rPr>
        <w:t>ë</w:t>
      </w:r>
      <w:r w:rsidR="00BC5DA5" w:rsidRPr="00015E69">
        <w:rPr>
          <w:rFonts w:ascii="Garamond" w:hAnsi="Garamond" w:cs="Times New Roman"/>
          <w:sz w:val="24"/>
          <w:szCs w:val="24"/>
        </w:rPr>
        <w:t xml:space="preserve"> vler</w:t>
      </w:r>
      <w:r w:rsidR="00A55FF7" w:rsidRPr="00015E69">
        <w:rPr>
          <w:rFonts w:ascii="Garamond" w:hAnsi="Garamond" w:cs="Times New Roman"/>
          <w:sz w:val="24"/>
          <w:szCs w:val="24"/>
        </w:rPr>
        <w:t>ë</w:t>
      </w:r>
      <w:r w:rsidR="00BC5DA5" w:rsidRPr="00015E69">
        <w:rPr>
          <w:rFonts w:ascii="Garamond" w:hAnsi="Garamond" w:cs="Times New Roman"/>
          <w:sz w:val="24"/>
          <w:szCs w:val="24"/>
        </w:rPr>
        <w:t>sohen t</w:t>
      </w:r>
      <w:r w:rsidR="00A55FF7" w:rsidRPr="00015E69">
        <w:rPr>
          <w:rFonts w:ascii="Garamond" w:hAnsi="Garamond" w:cs="Times New Roman"/>
          <w:sz w:val="24"/>
          <w:szCs w:val="24"/>
        </w:rPr>
        <w:t>ë</w:t>
      </w:r>
      <w:r w:rsidR="00BC5DA5" w:rsidRPr="00015E69">
        <w:rPr>
          <w:rFonts w:ascii="Garamond" w:hAnsi="Garamond" w:cs="Times New Roman"/>
          <w:sz w:val="24"/>
          <w:szCs w:val="24"/>
        </w:rPr>
        <w:t xml:space="preserve"> padrejta</w:t>
      </w:r>
      <w:r w:rsidR="00880ED3" w:rsidRPr="00015E69">
        <w:rPr>
          <w:rFonts w:ascii="Garamond" w:hAnsi="Garamond" w:cs="Times New Roman"/>
          <w:sz w:val="24"/>
          <w:szCs w:val="24"/>
        </w:rPr>
        <w:t>, derisa nuk jan</w:t>
      </w:r>
      <w:r w:rsidR="00A55FF7" w:rsidRPr="00015E69">
        <w:rPr>
          <w:rFonts w:ascii="Garamond" w:hAnsi="Garamond" w:cs="Times New Roman"/>
          <w:sz w:val="24"/>
          <w:szCs w:val="24"/>
        </w:rPr>
        <w:t>ë</w:t>
      </w:r>
      <w:r w:rsidR="00880ED3" w:rsidRPr="00015E69">
        <w:rPr>
          <w:rFonts w:ascii="Garamond" w:hAnsi="Garamond" w:cs="Times New Roman"/>
          <w:sz w:val="24"/>
          <w:szCs w:val="24"/>
        </w:rPr>
        <w:t xml:space="preserve"> revokuar nga gjyqtari i seanc</w:t>
      </w:r>
      <w:r w:rsidR="00A55FF7" w:rsidRPr="00015E69">
        <w:rPr>
          <w:rFonts w:ascii="Garamond" w:hAnsi="Garamond" w:cs="Times New Roman"/>
          <w:sz w:val="24"/>
          <w:szCs w:val="24"/>
        </w:rPr>
        <w:t>ë</w:t>
      </w:r>
      <w:r w:rsidR="00880ED3" w:rsidRPr="00015E69">
        <w:rPr>
          <w:rFonts w:ascii="Garamond" w:hAnsi="Garamond" w:cs="Times New Roman"/>
          <w:sz w:val="24"/>
          <w:szCs w:val="24"/>
        </w:rPr>
        <w:t>s paraprake.</w:t>
      </w:r>
      <w:r w:rsidR="00D54EE7" w:rsidRPr="00015E69">
        <w:rPr>
          <w:rFonts w:ascii="Garamond" w:hAnsi="Garamond" w:cs="Times New Roman"/>
          <w:sz w:val="24"/>
          <w:szCs w:val="24"/>
        </w:rPr>
        <w:t xml:space="preserve"> </w:t>
      </w:r>
    </w:p>
    <w:p w14:paraId="035B80CA" w14:textId="0D2FBC7B" w:rsidR="00BE4C6F" w:rsidRPr="00015E69" w:rsidRDefault="00195F4F" w:rsidP="00015E69">
      <w:pPr>
        <w:tabs>
          <w:tab w:val="left" w:pos="426"/>
          <w:tab w:val="left" w:pos="567"/>
        </w:tabs>
        <w:spacing w:after="0" w:line="240" w:lineRule="auto"/>
        <w:ind w:firstLine="284"/>
        <w:jc w:val="both"/>
        <w:rPr>
          <w:rFonts w:ascii="Garamond" w:hAnsi="Garamond" w:cs="Times New Roman"/>
          <w:sz w:val="24"/>
          <w:szCs w:val="24"/>
        </w:rPr>
      </w:pPr>
      <w:r>
        <w:rPr>
          <w:rFonts w:ascii="Garamond" w:hAnsi="Garamond" w:cs="Times New Roman"/>
          <w:sz w:val="24"/>
          <w:szCs w:val="24"/>
        </w:rPr>
        <w:t>13.14</w:t>
      </w:r>
      <w:r w:rsidR="00015E69" w:rsidRPr="00015E69">
        <w:rPr>
          <w:rFonts w:ascii="Garamond" w:hAnsi="Garamond" w:cs="Times New Roman"/>
          <w:sz w:val="24"/>
          <w:szCs w:val="24"/>
        </w:rPr>
        <w:t xml:space="preserve"> </w:t>
      </w:r>
      <w:r w:rsidR="00E74981" w:rsidRPr="00015E69">
        <w:rPr>
          <w:rFonts w:ascii="Garamond" w:hAnsi="Garamond" w:cs="Times New Roman"/>
          <w:sz w:val="24"/>
          <w:szCs w:val="24"/>
        </w:rPr>
        <w:t xml:space="preserve"> </w:t>
      </w:r>
      <w:r w:rsidR="00837B17" w:rsidRPr="00015E69">
        <w:rPr>
          <w:rFonts w:ascii="Garamond" w:hAnsi="Garamond" w:cs="Times New Roman"/>
          <w:sz w:val="24"/>
          <w:szCs w:val="24"/>
        </w:rPr>
        <w:t>Lidhur me pretendimet e ankuesit se ndaj tij faktet e evidentuara nga prokurori i çështjes nuk përputhen me përmbajtjen reale që kanë dokumentet, për rrjedhim</w:t>
      </w:r>
      <w:r w:rsidR="00ED6F91" w:rsidRPr="00015E69">
        <w:rPr>
          <w:rFonts w:ascii="Garamond" w:hAnsi="Garamond" w:cs="Times New Roman"/>
          <w:sz w:val="24"/>
          <w:szCs w:val="24"/>
        </w:rPr>
        <w:t>,</w:t>
      </w:r>
      <w:r w:rsidR="00837B17" w:rsidRPr="00015E69">
        <w:rPr>
          <w:rFonts w:ascii="Garamond" w:hAnsi="Garamond" w:cs="Times New Roman"/>
          <w:sz w:val="24"/>
          <w:szCs w:val="24"/>
        </w:rPr>
        <w:t xml:space="preserve"> sipas tij hetimet tej çdo dyshimi janë </w:t>
      </w:r>
      <w:proofErr w:type="spellStart"/>
      <w:r w:rsidR="00837B17" w:rsidRPr="00015E69">
        <w:rPr>
          <w:rFonts w:ascii="Garamond" w:hAnsi="Garamond" w:cs="Times New Roman"/>
          <w:sz w:val="24"/>
          <w:szCs w:val="24"/>
        </w:rPr>
        <w:t>jo</w:t>
      </w:r>
      <w:r w:rsidR="00ED6F91" w:rsidRPr="00015E69">
        <w:rPr>
          <w:rFonts w:ascii="Garamond" w:hAnsi="Garamond" w:cs="Times New Roman"/>
          <w:sz w:val="24"/>
          <w:szCs w:val="24"/>
        </w:rPr>
        <w:t>objektive</w:t>
      </w:r>
      <w:proofErr w:type="spellEnd"/>
      <w:r>
        <w:rPr>
          <w:rFonts w:ascii="Garamond" w:hAnsi="Garamond" w:cs="Times New Roman"/>
          <w:sz w:val="24"/>
          <w:szCs w:val="24"/>
        </w:rPr>
        <w:t xml:space="preserve">, të njëanshme dhe </w:t>
      </w:r>
      <w:proofErr w:type="spellStart"/>
      <w:r>
        <w:rPr>
          <w:rFonts w:ascii="Garamond" w:hAnsi="Garamond" w:cs="Times New Roman"/>
          <w:sz w:val="24"/>
          <w:szCs w:val="24"/>
        </w:rPr>
        <w:t>jo</w:t>
      </w:r>
      <w:r w:rsidR="00837B17" w:rsidRPr="00015E69">
        <w:rPr>
          <w:rFonts w:ascii="Garamond" w:hAnsi="Garamond" w:cs="Times New Roman"/>
          <w:sz w:val="24"/>
          <w:szCs w:val="24"/>
        </w:rPr>
        <w:t>transparente</w:t>
      </w:r>
      <w:proofErr w:type="spellEnd"/>
      <w:r w:rsidR="00837B17" w:rsidRPr="00015E69">
        <w:rPr>
          <w:rFonts w:ascii="Garamond" w:hAnsi="Garamond" w:cs="Times New Roman"/>
          <w:sz w:val="24"/>
          <w:szCs w:val="24"/>
        </w:rPr>
        <w:t xml:space="preserve">, deri në këto momente </w:t>
      </w:r>
      <w:r w:rsidR="00D54EE7" w:rsidRPr="00015E69">
        <w:rPr>
          <w:rFonts w:ascii="Garamond" w:hAnsi="Garamond" w:cs="Times New Roman"/>
          <w:sz w:val="24"/>
          <w:szCs w:val="24"/>
        </w:rPr>
        <w:t>jan</w:t>
      </w:r>
      <w:r w:rsidR="00A55FF7" w:rsidRPr="00015E69">
        <w:rPr>
          <w:rFonts w:ascii="Garamond" w:hAnsi="Garamond" w:cs="Times New Roman"/>
          <w:sz w:val="24"/>
          <w:szCs w:val="24"/>
        </w:rPr>
        <w:t>ë</w:t>
      </w:r>
      <w:r w:rsidR="00D54EE7" w:rsidRPr="00015E69">
        <w:rPr>
          <w:rFonts w:ascii="Garamond" w:hAnsi="Garamond" w:cs="Times New Roman"/>
          <w:sz w:val="24"/>
          <w:szCs w:val="24"/>
        </w:rPr>
        <w:t xml:space="preserve"> hipotetike dhe nuk jan</w:t>
      </w:r>
      <w:r w:rsidR="00A55FF7" w:rsidRPr="00015E69">
        <w:rPr>
          <w:rFonts w:ascii="Garamond" w:hAnsi="Garamond" w:cs="Times New Roman"/>
          <w:sz w:val="24"/>
          <w:szCs w:val="24"/>
        </w:rPr>
        <w:t>ë</w:t>
      </w:r>
      <w:r w:rsidR="00D54EE7" w:rsidRPr="00015E69">
        <w:rPr>
          <w:rFonts w:ascii="Garamond" w:hAnsi="Garamond" w:cs="Times New Roman"/>
          <w:sz w:val="24"/>
          <w:szCs w:val="24"/>
        </w:rPr>
        <w:t xml:space="preserve"> v</w:t>
      </w:r>
      <w:r w:rsidR="00A55FF7" w:rsidRPr="00015E69">
        <w:rPr>
          <w:rFonts w:ascii="Garamond" w:hAnsi="Garamond" w:cs="Times New Roman"/>
          <w:sz w:val="24"/>
          <w:szCs w:val="24"/>
        </w:rPr>
        <w:t>ë</w:t>
      </w:r>
      <w:r w:rsidR="00D54EE7" w:rsidRPr="00015E69">
        <w:rPr>
          <w:rFonts w:ascii="Garamond" w:hAnsi="Garamond" w:cs="Times New Roman"/>
          <w:sz w:val="24"/>
          <w:szCs w:val="24"/>
        </w:rPr>
        <w:t>rtetuar nga kontrolli gjyq</w:t>
      </w:r>
      <w:r w:rsidR="00A55FF7" w:rsidRPr="00015E69">
        <w:rPr>
          <w:rFonts w:ascii="Garamond" w:hAnsi="Garamond" w:cs="Times New Roman"/>
          <w:sz w:val="24"/>
          <w:szCs w:val="24"/>
        </w:rPr>
        <w:t>ë</w:t>
      </w:r>
      <w:r w:rsidR="00D54EE7" w:rsidRPr="00015E69">
        <w:rPr>
          <w:rFonts w:ascii="Garamond" w:hAnsi="Garamond" w:cs="Times New Roman"/>
          <w:sz w:val="24"/>
          <w:szCs w:val="24"/>
        </w:rPr>
        <w:t>sor i nj</w:t>
      </w:r>
      <w:r w:rsidR="00A55FF7" w:rsidRPr="00015E69">
        <w:rPr>
          <w:rFonts w:ascii="Garamond" w:hAnsi="Garamond" w:cs="Times New Roman"/>
          <w:sz w:val="24"/>
          <w:szCs w:val="24"/>
        </w:rPr>
        <w:t>ë</w:t>
      </w:r>
      <w:r w:rsidR="00D54EE7" w:rsidRPr="00015E69">
        <w:rPr>
          <w:rFonts w:ascii="Garamond" w:hAnsi="Garamond" w:cs="Times New Roman"/>
          <w:sz w:val="24"/>
          <w:szCs w:val="24"/>
        </w:rPr>
        <w:t xml:space="preserve"> gjykate m</w:t>
      </w:r>
      <w:r w:rsidR="00A55FF7" w:rsidRPr="00015E69">
        <w:rPr>
          <w:rFonts w:ascii="Garamond" w:hAnsi="Garamond" w:cs="Times New Roman"/>
          <w:sz w:val="24"/>
          <w:szCs w:val="24"/>
        </w:rPr>
        <w:t>ë</w:t>
      </w:r>
      <w:r w:rsidR="00D54EE7" w:rsidRPr="00015E69">
        <w:rPr>
          <w:rFonts w:ascii="Garamond" w:hAnsi="Garamond" w:cs="Times New Roman"/>
          <w:sz w:val="24"/>
          <w:szCs w:val="24"/>
        </w:rPr>
        <w:t xml:space="preserve"> t</w:t>
      </w:r>
      <w:r w:rsidR="00A55FF7" w:rsidRPr="00015E69">
        <w:rPr>
          <w:rFonts w:ascii="Garamond" w:hAnsi="Garamond" w:cs="Times New Roman"/>
          <w:sz w:val="24"/>
          <w:szCs w:val="24"/>
        </w:rPr>
        <w:t>ë</w:t>
      </w:r>
      <w:r w:rsidR="00D54EE7" w:rsidRPr="00015E69">
        <w:rPr>
          <w:rFonts w:ascii="Garamond" w:hAnsi="Garamond" w:cs="Times New Roman"/>
          <w:sz w:val="24"/>
          <w:szCs w:val="24"/>
        </w:rPr>
        <w:t xml:space="preserve"> lart</w:t>
      </w:r>
      <w:r w:rsidR="00A55FF7" w:rsidRPr="00015E69">
        <w:rPr>
          <w:rFonts w:ascii="Garamond" w:hAnsi="Garamond" w:cs="Times New Roman"/>
          <w:sz w:val="24"/>
          <w:szCs w:val="24"/>
        </w:rPr>
        <w:t>ë</w:t>
      </w:r>
      <w:r w:rsidR="00D54EE7" w:rsidRPr="00015E69">
        <w:rPr>
          <w:rFonts w:ascii="Garamond" w:hAnsi="Garamond" w:cs="Times New Roman"/>
          <w:sz w:val="24"/>
          <w:szCs w:val="24"/>
        </w:rPr>
        <w:t xml:space="preserve"> me nj</w:t>
      </w:r>
      <w:r w:rsidR="00A55FF7" w:rsidRPr="00015E69">
        <w:rPr>
          <w:rFonts w:ascii="Garamond" w:hAnsi="Garamond" w:cs="Times New Roman"/>
          <w:sz w:val="24"/>
          <w:szCs w:val="24"/>
        </w:rPr>
        <w:t>ë</w:t>
      </w:r>
      <w:r w:rsidR="00D54EE7" w:rsidRPr="00015E69">
        <w:rPr>
          <w:rFonts w:ascii="Garamond" w:hAnsi="Garamond" w:cs="Times New Roman"/>
          <w:sz w:val="24"/>
          <w:szCs w:val="24"/>
        </w:rPr>
        <w:t xml:space="preserve"> vendim gjyq</w:t>
      </w:r>
      <w:r w:rsidR="00A55FF7" w:rsidRPr="00015E69">
        <w:rPr>
          <w:rFonts w:ascii="Garamond" w:hAnsi="Garamond" w:cs="Times New Roman"/>
          <w:sz w:val="24"/>
          <w:szCs w:val="24"/>
        </w:rPr>
        <w:t>ë</w:t>
      </w:r>
      <w:r w:rsidR="00D54EE7" w:rsidRPr="00015E69">
        <w:rPr>
          <w:rFonts w:ascii="Garamond" w:hAnsi="Garamond" w:cs="Times New Roman"/>
          <w:sz w:val="24"/>
          <w:szCs w:val="24"/>
        </w:rPr>
        <w:t>sor t</w:t>
      </w:r>
      <w:r w:rsidR="00A55FF7" w:rsidRPr="00015E69">
        <w:rPr>
          <w:rFonts w:ascii="Garamond" w:hAnsi="Garamond" w:cs="Times New Roman"/>
          <w:sz w:val="24"/>
          <w:szCs w:val="24"/>
        </w:rPr>
        <w:t>ë</w:t>
      </w:r>
      <w:r w:rsidR="00D54EE7" w:rsidRPr="00015E69">
        <w:rPr>
          <w:rFonts w:ascii="Garamond" w:hAnsi="Garamond" w:cs="Times New Roman"/>
          <w:sz w:val="24"/>
          <w:szCs w:val="24"/>
        </w:rPr>
        <w:t xml:space="preserve"> form</w:t>
      </w:r>
      <w:r w:rsidR="00A55FF7" w:rsidRPr="00015E69">
        <w:rPr>
          <w:rFonts w:ascii="Garamond" w:hAnsi="Garamond" w:cs="Times New Roman"/>
          <w:sz w:val="24"/>
          <w:szCs w:val="24"/>
        </w:rPr>
        <w:t>ë</w:t>
      </w:r>
      <w:r w:rsidR="00D54EE7" w:rsidRPr="00015E69">
        <w:rPr>
          <w:rFonts w:ascii="Garamond" w:hAnsi="Garamond" w:cs="Times New Roman"/>
          <w:sz w:val="24"/>
          <w:szCs w:val="24"/>
        </w:rPr>
        <w:t>s s</w:t>
      </w:r>
      <w:r w:rsidR="00A55FF7" w:rsidRPr="00015E69">
        <w:rPr>
          <w:rFonts w:ascii="Garamond" w:hAnsi="Garamond" w:cs="Times New Roman"/>
          <w:sz w:val="24"/>
          <w:szCs w:val="24"/>
        </w:rPr>
        <w:t>ë</w:t>
      </w:r>
      <w:r w:rsidR="00D54EE7" w:rsidRPr="00015E69">
        <w:rPr>
          <w:rFonts w:ascii="Garamond" w:hAnsi="Garamond" w:cs="Times New Roman"/>
          <w:sz w:val="24"/>
          <w:szCs w:val="24"/>
        </w:rPr>
        <w:t xml:space="preserve"> prer</w:t>
      </w:r>
      <w:r w:rsidR="00A55FF7" w:rsidRPr="00015E69">
        <w:rPr>
          <w:rFonts w:ascii="Garamond" w:hAnsi="Garamond" w:cs="Times New Roman"/>
          <w:sz w:val="24"/>
          <w:szCs w:val="24"/>
        </w:rPr>
        <w:t>ë</w:t>
      </w:r>
      <w:r w:rsidR="00D54EE7" w:rsidRPr="00015E69">
        <w:rPr>
          <w:rFonts w:ascii="Garamond" w:hAnsi="Garamond" w:cs="Times New Roman"/>
          <w:sz w:val="24"/>
          <w:szCs w:val="24"/>
        </w:rPr>
        <w:t>.</w:t>
      </w:r>
    </w:p>
    <w:p w14:paraId="78163191" w14:textId="7ABEEDC1" w:rsidR="0062120A" w:rsidRPr="00015E69" w:rsidRDefault="0062120A" w:rsidP="00015E69">
      <w:pPr>
        <w:tabs>
          <w:tab w:val="left" w:pos="426"/>
        </w:tabs>
        <w:spacing w:after="0" w:line="240" w:lineRule="auto"/>
        <w:ind w:firstLine="284"/>
        <w:jc w:val="both"/>
        <w:rPr>
          <w:rFonts w:ascii="Garamond" w:hAnsi="Garamond" w:cs="Times New Roman"/>
          <w:i/>
          <w:iCs/>
          <w:sz w:val="24"/>
          <w:szCs w:val="24"/>
        </w:rPr>
      </w:pPr>
      <w:r w:rsidRPr="00015E69">
        <w:rPr>
          <w:rFonts w:ascii="Garamond" w:hAnsi="Garamond" w:cs="Times New Roman"/>
          <w:i/>
          <w:iCs/>
          <w:sz w:val="24"/>
          <w:szCs w:val="24"/>
        </w:rPr>
        <w:t xml:space="preserve">I/3. </w:t>
      </w:r>
      <w:r w:rsidR="00CA1FFA" w:rsidRPr="00015E69">
        <w:rPr>
          <w:rFonts w:ascii="Garamond" w:hAnsi="Garamond" w:cs="Times New Roman"/>
          <w:i/>
          <w:iCs/>
          <w:sz w:val="24"/>
          <w:szCs w:val="24"/>
        </w:rPr>
        <w:t xml:space="preserve"> </w:t>
      </w:r>
      <w:r w:rsidRPr="00015E69">
        <w:rPr>
          <w:rFonts w:ascii="Garamond" w:hAnsi="Garamond" w:cs="Times New Roman"/>
          <w:i/>
          <w:iCs/>
          <w:sz w:val="24"/>
          <w:szCs w:val="24"/>
        </w:rPr>
        <w:t>Parashtrimet e Inspektorit t</w:t>
      </w:r>
      <w:r w:rsidR="008068B0" w:rsidRPr="00015E69">
        <w:rPr>
          <w:rFonts w:ascii="Garamond" w:hAnsi="Garamond" w:cs="Times New Roman"/>
          <w:i/>
          <w:iCs/>
          <w:sz w:val="24"/>
          <w:szCs w:val="24"/>
        </w:rPr>
        <w:t>ë</w:t>
      </w:r>
      <w:r w:rsidRPr="00015E69">
        <w:rPr>
          <w:rFonts w:ascii="Garamond" w:hAnsi="Garamond" w:cs="Times New Roman"/>
          <w:i/>
          <w:iCs/>
          <w:sz w:val="24"/>
          <w:szCs w:val="24"/>
        </w:rPr>
        <w:t xml:space="preserve"> Lart</w:t>
      </w:r>
      <w:r w:rsidR="008068B0" w:rsidRPr="00015E69">
        <w:rPr>
          <w:rFonts w:ascii="Garamond" w:hAnsi="Garamond" w:cs="Times New Roman"/>
          <w:i/>
          <w:iCs/>
          <w:sz w:val="24"/>
          <w:szCs w:val="24"/>
        </w:rPr>
        <w:t>ë</w:t>
      </w:r>
      <w:r w:rsidRPr="00015E69">
        <w:rPr>
          <w:rFonts w:ascii="Garamond" w:hAnsi="Garamond" w:cs="Times New Roman"/>
          <w:i/>
          <w:iCs/>
          <w:sz w:val="24"/>
          <w:szCs w:val="24"/>
        </w:rPr>
        <w:t xml:space="preserve"> t</w:t>
      </w:r>
      <w:r w:rsidR="008068B0" w:rsidRPr="00015E69">
        <w:rPr>
          <w:rFonts w:ascii="Garamond" w:hAnsi="Garamond" w:cs="Times New Roman"/>
          <w:i/>
          <w:iCs/>
          <w:sz w:val="24"/>
          <w:szCs w:val="24"/>
        </w:rPr>
        <w:t>ë</w:t>
      </w:r>
      <w:r w:rsidRPr="00015E69">
        <w:rPr>
          <w:rFonts w:ascii="Garamond" w:hAnsi="Garamond" w:cs="Times New Roman"/>
          <w:i/>
          <w:iCs/>
          <w:sz w:val="24"/>
          <w:szCs w:val="24"/>
        </w:rPr>
        <w:t xml:space="preserve"> </w:t>
      </w:r>
      <w:r w:rsidR="00C56B02" w:rsidRPr="00015E69">
        <w:rPr>
          <w:rFonts w:ascii="Garamond" w:hAnsi="Garamond" w:cs="Times New Roman"/>
          <w:i/>
          <w:iCs/>
          <w:sz w:val="24"/>
          <w:szCs w:val="24"/>
        </w:rPr>
        <w:t>Drejtësisë</w:t>
      </w:r>
      <w:r w:rsidR="00195F4F">
        <w:rPr>
          <w:rFonts w:ascii="Garamond" w:hAnsi="Garamond" w:cs="Times New Roman"/>
          <w:i/>
          <w:iCs/>
          <w:sz w:val="24"/>
          <w:szCs w:val="24"/>
        </w:rPr>
        <w:t>, datë 9.</w:t>
      </w:r>
      <w:r w:rsidR="005F36FD" w:rsidRPr="00015E69">
        <w:rPr>
          <w:rFonts w:ascii="Garamond" w:hAnsi="Garamond" w:cs="Times New Roman"/>
          <w:i/>
          <w:iCs/>
          <w:sz w:val="24"/>
          <w:szCs w:val="24"/>
        </w:rPr>
        <w:t>3.2024</w:t>
      </w:r>
    </w:p>
    <w:p w14:paraId="40F715F0" w14:textId="510A1675" w:rsidR="00EA7E74" w:rsidRPr="00015E69" w:rsidRDefault="00015E69" w:rsidP="00015E69">
      <w:pPr>
        <w:tabs>
          <w:tab w:val="left" w:pos="0"/>
        </w:tabs>
        <w:spacing w:after="0" w:line="240" w:lineRule="auto"/>
        <w:ind w:firstLine="284"/>
        <w:jc w:val="both"/>
        <w:rPr>
          <w:rFonts w:ascii="Garamond" w:hAnsi="Garamond" w:cs="Times New Roman"/>
          <w:sz w:val="24"/>
          <w:szCs w:val="24"/>
        </w:rPr>
      </w:pPr>
      <w:r w:rsidRPr="00015E69">
        <w:rPr>
          <w:rFonts w:ascii="Garamond" w:hAnsi="Garamond" w:cs="Times New Roman"/>
          <w:sz w:val="24"/>
          <w:szCs w:val="24"/>
        </w:rPr>
        <w:t xml:space="preserve">14. </w:t>
      </w:r>
      <w:proofErr w:type="spellStart"/>
      <w:r w:rsidR="00C56B02" w:rsidRPr="00015E69">
        <w:rPr>
          <w:rFonts w:ascii="Garamond" w:hAnsi="Garamond" w:cs="Times New Roman"/>
          <w:sz w:val="24"/>
          <w:szCs w:val="24"/>
        </w:rPr>
        <w:t>I</w:t>
      </w:r>
      <w:r w:rsidR="00515AA7" w:rsidRPr="00015E69">
        <w:rPr>
          <w:rFonts w:ascii="Garamond" w:hAnsi="Garamond" w:cs="Times New Roman"/>
          <w:sz w:val="24"/>
          <w:szCs w:val="24"/>
        </w:rPr>
        <w:t>LD</w:t>
      </w:r>
      <w:proofErr w:type="spellEnd"/>
      <w:r w:rsidR="00515AA7" w:rsidRPr="00015E69">
        <w:rPr>
          <w:rFonts w:ascii="Garamond" w:hAnsi="Garamond" w:cs="Times New Roman"/>
          <w:sz w:val="24"/>
          <w:szCs w:val="24"/>
        </w:rPr>
        <w:t xml:space="preserve">-ja </w:t>
      </w:r>
      <w:r w:rsidR="003767FA" w:rsidRPr="00015E69">
        <w:rPr>
          <w:rFonts w:ascii="Garamond" w:hAnsi="Garamond" w:cs="Times New Roman"/>
          <w:sz w:val="24"/>
          <w:szCs w:val="24"/>
        </w:rPr>
        <w:t>parashtron</w:t>
      </w:r>
      <w:r w:rsidR="00515AA7" w:rsidRPr="00015E69">
        <w:rPr>
          <w:rFonts w:ascii="Garamond" w:hAnsi="Garamond" w:cs="Times New Roman"/>
          <w:sz w:val="24"/>
          <w:szCs w:val="24"/>
        </w:rPr>
        <w:t xml:space="preserve"> se </w:t>
      </w:r>
      <w:r w:rsidR="00C56B02" w:rsidRPr="00015E69">
        <w:rPr>
          <w:rFonts w:ascii="Garamond" w:hAnsi="Garamond" w:cs="Times New Roman"/>
          <w:sz w:val="24"/>
          <w:szCs w:val="24"/>
        </w:rPr>
        <w:t>kërk</w:t>
      </w:r>
      <w:r w:rsidR="00515AA7" w:rsidRPr="00015E69">
        <w:rPr>
          <w:rFonts w:ascii="Garamond" w:hAnsi="Garamond" w:cs="Times New Roman"/>
          <w:sz w:val="24"/>
          <w:szCs w:val="24"/>
        </w:rPr>
        <w:t>esa e ankues</w:t>
      </w:r>
      <w:r w:rsidR="00EC2A67" w:rsidRPr="00015E69">
        <w:rPr>
          <w:rFonts w:ascii="Garamond" w:hAnsi="Garamond" w:cs="Times New Roman"/>
          <w:sz w:val="24"/>
          <w:szCs w:val="24"/>
        </w:rPr>
        <w:t>it</w:t>
      </w:r>
      <w:r w:rsidR="00515AA7" w:rsidRPr="00015E69">
        <w:rPr>
          <w:rFonts w:ascii="Garamond" w:hAnsi="Garamond" w:cs="Times New Roman"/>
          <w:sz w:val="24"/>
          <w:szCs w:val="24"/>
        </w:rPr>
        <w:t xml:space="preserve"> duhet t</w:t>
      </w:r>
      <w:r w:rsidR="0026353F" w:rsidRPr="00015E69">
        <w:rPr>
          <w:rFonts w:ascii="Garamond" w:hAnsi="Garamond" w:cs="Times New Roman"/>
          <w:sz w:val="24"/>
          <w:szCs w:val="24"/>
        </w:rPr>
        <w:t>ë</w:t>
      </w:r>
      <w:r w:rsidR="00515AA7" w:rsidRPr="00015E69">
        <w:rPr>
          <w:rFonts w:ascii="Garamond" w:hAnsi="Garamond" w:cs="Times New Roman"/>
          <w:sz w:val="24"/>
          <w:szCs w:val="24"/>
        </w:rPr>
        <w:t xml:space="preserve"> mos pranohet</w:t>
      </w:r>
      <w:r w:rsidR="003767FA" w:rsidRPr="00015E69">
        <w:rPr>
          <w:rFonts w:ascii="Garamond" w:hAnsi="Garamond" w:cs="Times New Roman"/>
          <w:sz w:val="24"/>
          <w:szCs w:val="24"/>
        </w:rPr>
        <w:t>, duke arsyetuar</w:t>
      </w:r>
      <w:r w:rsidR="008A5B36" w:rsidRPr="00015E69">
        <w:rPr>
          <w:rFonts w:ascii="Garamond" w:hAnsi="Garamond" w:cs="Times New Roman"/>
          <w:sz w:val="24"/>
          <w:szCs w:val="24"/>
        </w:rPr>
        <w:t xml:space="preserve"> në mënyrë të përmbledhur</w:t>
      </w:r>
      <w:r w:rsidR="00195F4F">
        <w:rPr>
          <w:rFonts w:ascii="Garamond" w:hAnsi="Garamond" w:cs="Times New Roman"/>
          <w:sz w:val="24"/>
          <w:szCs w:val="24"/>
        </w:rPr>
        <w:t>,</w:t>
      </w:r>
      <w:r w:rsidR="00515AA7" w:rsidRPr="00015E69">
        <w:rPr>
          <w:rFonts w:ascii="Garamond" w:hAnsi="Garamond" w:cs="Times New Roman"/>
          <w:sz w:val="24"/>
          <w:szCs w:val="24"/>
        </w:rPr>
        <w:t xml:space="preserve"> </w:t>
      </w:r>
      <w:r w:rsidR="003767FA" w:rsidRPr="00015E69">
        <w:rPr>
          <w:rFonts w:ascii="Garamond" w:hAnsi="Garamond" w:cs="Times New Roman"/>
          <w:sz w:val="24"/>
          <w:szCs w:val="24"/>
        </w:rPr>
        <w:t>si më poshtë</w:t>
      </w:r>
      <w:r w:rsidR="00515AA7" w:rsidRPr="00015E69">
        <w:rPr>
          <w:rFonts w:ascii="Garamond" w:hAnsi="Garamond" w:cs="Times New Roman"/>
          <w:sz w:val="24"/>
          <w:szCs w:val="24"/>
        </w:rPr>
        <w:t xml:space="preserve">. </w:t>
      </w:r>
    </w:p>
    <w:p w14:paraId="6CA9F0E6" w14:textId="6730223D" w:rsidR="002637B9" w:rsidRPr="00015E69" w:rsidRDefault="00195F4F" w:rsidP="00015E69">
      <w:pPr>
        <w:tabs>
          <w:tab w:val="left" w:pos="426"/>
        </w:tabs>
        <w:spacing w:after="0" w:line="240" w:lineRule="auto"/>
        <w:ind w:firstLine="284"/>
        <w:jc w:val="both"/>
        <w:rPr>
          <w:rFonts w:ascii="Garamond" w:hAnsi="Garamond" w:cs="Times New Roman"/>
          <w:sz w:val="24"/>
          <w:szCs w:val="24"/>
          <w:u w:val="single" w:color="000000"/>
        </w:rPr>
      </w:pPr>
      <w:r>
        <w:rPr>
          <w:rFonts w:ascii="Garamond" w:hAnsi="Garamond" w:cs="Times New Roman"/>
          <w:sz w:val="24"/>
          <w:szCs w:val="24"/>
        </w:rPr>
        <w:t>14.1</w:t>
      </w:r>
      <w:r w:rsidR="00E74981" w:rsidRPr="00015E69">
        <w:rPr>
          <w:rFonts w:ascii="Garamond" w:hAnsi="Garamond" w:cs="Times New Roman"/>
          <w:sz w:val="24"/>
          <w:szCs w:val="24"/>
        </w:rPr>
        <w:t xml:space="preserve"> </w:t>
      </w:r>
      <w:r w:rsidR="008A5B36" w:rsidRPr="00015E69">
        <w:rPr>
          <w:rFonts w:ascii="Garamond" w:hAnsi="Garamond" w:cs="Times New Roman"/>
          <w:sz w:val="24"/>
          <w:szCs w:val="24"/>
        </w:rPr>
        <w:t xml:space="preserve">Në drejtim të procesit të rregullt ligjor, të gjitha veprimet e kryera dhe aktet e nxjerra nga </w:t>
      </w:r>
      <w:proofErr w:type="spellStart"/>
      <w:r w:rsidR="008A5B36" w:rsidRPr="00015E69">
        <w:rPr>
          <w:rFonts w:ascii="Garamond" w:hAnsi="Garamond" w:cs="Times New Roman"/>
          <w:sz w:val="24"/>
          <w:szCs w:val="24"/>
        </w:rPr>
        <w:t>ILD</w:t>
      </w:r>
      <w:proofErr w:type="spellEnd"/>
      <w:r>
        <w:rPr>
          <w:rFonts w:ascii="Garamond" w:hAnsi="Garamond" w:cs="Times New Roman"/>
          <w:sz w:val="24"/>
          <w:szCs w:val="24"/>
        </w:rPr>
        <w:t>-ja</w:t>
      </w:r>
      <w:r w:rsidR="008A5B36" w:rsidRPr="00015E69">
        <w:rPr>
          <w:rFonts w:ascii="Garamond" w:hAnsi="Garamond" w:cs="Times New Roman"/>
          <w:sz w:val="24"/>
          <w:szCs w:val="24"/>
        </w:rPr>
        <w:t xml:space="preserve"> gjat</w:t>
      </w:r>
      <w:r w:rsidR="000D0A56" w:rsidRPr="00015E69">
        <w:rPr>
          <w:rFonts w:ascii="Garamond" w:hAnsi="Garamond" w:cs="Times New Roman"/>
          <w:sz w:val="24"/>
          <w:szCs w:val="24"/>
        </w:rPr>
        <w:t>ë</w:t>
      </w:r>
      <w:r w:rsidR="008A5B36" w:rsidRPr="00015E69">
        <w:rPr>
          <w:rFonts w:ascii="Garamond" w:hAnsi="Garamond" w:cs="Times New Roman"/>
          <w:sz w:val="24"/>
          <w:szCs w:val="24"/>
        </w:rPr>
        <w:t xml:space="preserve"> kryerjes s</w:t>
      </w:r>
      <w:r w:rsidR="000D0A56" w:rsidRPr="00015E69">
        <w:rPr>
          <w:rFonts w:ascii="Garamond" w:hAnsi="Garamond" w:cs="Times New Roman"/>
          <w:sz w:val="24"/>
          <w:szCs w:val="24"/>
        </w:rPr>
        <w:t>ë</w:t>
      </w:r>
      <w:r w:rsidR="008A5B36" w:rsidRPr="00015E69">
        <w:rPr>
          <w:rFonts w:ascii="Garamond" w:hAnsi="Garamond" w:cs="Times New Roman"/>
          <w:sz w:val="24"/>
          <w:szCs w:val="24"/>
        </w:rPr>
        <w:t xml:space="preserve"> veprimtaris</w:t>
      </w:r>
      <w:r w:rsidR="000D0A56" w:rsidRPr="00015E69">
        <w:rPr>
          <w:rFonts w:ascii="Garamond" w:hAnsi="Garamond" w:cs="Times New Roman"/>
          <w:sz w:val="24"/>
          <w:szCs w:val="24"/>
        </w:rPr>
        <w:t>ë</w:t>
      </w:r>
      <w:r w:rsidR="008A5B36" w:rsidRPr="00015E69">
        <w:rPr>
          <w:rFonts w:ascii="Garamond" w:hAnsi="Garamond" w:cs="Times New Roman"/>
          <w:sz w:val="24"/>
          <w:szCs w:val="24"/>
        </w:rPr>
        <w:t xml:space="preserve"> hetimore </w:t>
      </w:r>
      <w:r w:rsidR="000D0A56" w:rsidRPr="00015E69">
        <w:rPr>
          <w:rFonts w:ascii="Garamond" w:hAnsi="Garamond" w:cs="Times New Roman"/>
          <w:sz w:val="24"/>
          <w:szCs w:val="24"/>
        </w:rPr>
        <w:t>janë realizuar në</w:t>
      </w:r>
      <w:r w:rsidR="008A5B36" w:rsidRPr="00015E69">
        <w:rPr>
          <w:rFonts w:ascii="Garamond" w:hAnsi="Garamond" w:cs="Times New Roman"/>
          <w:sz w:val="24"/>
          <w:szCs w:val="24"/>
        </w:rPr>
        <w:t xml:space="preserve"> respektim </w:t>
      </w:r>
      <w:r w:rsidR="000D0A56" w:rsidRPr="00015E69">
        <w:rPr>
          <w:rFonts w:ascii="Garamond" w:hAnsi="Garamond" w:cs="Times New Roman"/>
          <w:sz w:val="24"/>
          <w:szCs w:val="24"/>
        </w:rPr>
        <w:t xml:space="preserve">të këtij parimi. Ankuesi është njoftuar me vendimmarrjet e </w:t>
      </w:r>
      <w:proofErr w:type="spellStart"/>
      <w:r w:rsidR="000D0A56" w:rsidRPr="00015E69">
        <w:rPr>
          <w:rFonts w:ascii="Garamond" w:hAnsi="Garamond" w:cs="Times New Roman"/>
          <w:sz w:val="24"/>
          <w:szCs w:val="24"/>
        </w:rPr>
        <w:t>ILD</w:t>
      </w:r>
      <w:proofErr w:type="spellEnd"/>
      <w:r w:rsidR="0001524D" w:rsidRPr="00015E69">
        <w:rPr>
          <w:rFonts w:ascii="Garamond" w:hAnsi="Garamond" w:cs="Times New Roman"/>
          <w:sz w:val="24"/>
          <w:szCs w:val="24"/>
        </w:rPr>
        <w:t>-së</w:t>
      </w:r>
      <w:r w:rsidR="000D0A56" w:rsidRPr="00015E69">
        <w:rPr>
          <w:rFonts w:ascii="Garamond" w:hAnsi="Garamond" w:cs="Times New Roman"/>
          <w:sz w:val="24"/>
          <w:szCs w:val="24"/>
        </w:rPr>
        <w:t xml:space="preserve"> dhe i janë bërë me dije të drejtat dhe detyrimet ligjore</w:t>
      </w:r>
      <w:r w:rsidR="008A5B36" w:rsidRPr="00015E69">
        <w:rPr>
          <w:rFonts w:ascii="Garamond" w:hAnsi="Garamond" w:cs="Times New Roman"/>
          <w:sz w:val="24"/>
          <w:szCs w:val="24"/>
        </w:rPr>
        <w:t>.</w:t>
      </w:r>
    </w:p>
    <w:p w14:paraId="672F0EE4" w14:textId="3D552FC9" w:rsidR="004447C1" w:rsidRPr="00015E69" w:rsidRDefault="00CA1FFA" w:rsidP="00015E69">
      <w:pPr>
        <w:tabs>
          <w:tab w:val="left" w:pos="426"/>
          <w:tab w:val="left" w:pos="709"/>
        </w:tabs>
        <w:spacing w:after="0" w:line="240" w:lineRule="auto"/>
        <w:ind w:firstLine="284"/>
        <w:jc w:val="both"/>
        <w:rPr>
          <w:rFonts w:ascii="Garamond" w:hAnsi="Garamond" w:cs="Times New Roman"/>
          <w:sz w:val="24"/>
          <w:szCs w:val="24"/>
          <w:u w:val="single" w:color="000000"/>
        </w:rPr>
      </w:pPr>
      <w:r w:rsidRPr="00015E69">
        <w:rPr>
          <w:rFonts w:ascii="Garamond" w:hAnsi="Garamond" w:cs="Times New Roman"/>
          <w:sz w:val="24"/>
          <w:szCs w:val="24"/>
        </w:rPr>
        <w:lastRenderedPageBreak/>
        <w:t xml:space="preserve">  </w:t>
      </w:r>
      <w:r w:rsidR="00195F4F">
        <w:rPr>
          <w:rFonts w:ascii="Garamond" w:hAnsi="Garamond" w:cs="Times New Roman"/>
          <w:sz w:val="24"/>
          <w:szCs w:val="24"/>
        </w:rPr>
        <w:t>14.2</w:t>
      </w:r>
      <w:r w:rsidR="00015E69" w:rsidRPr="00015E69">
        <w:rPr>
          <w:rFonts w:ascii="Garamond" w:hAnsi="Garamond" w:cs="Times New Roman"/>
          <w:sz w:val="24"/>
          <w:szCs w:val="24"/>
        </w:rPr>
        <w:t xml:space="preserve"> </w:t>
      </w:r>
      <w:r w:rsidR="004447C1" w:rsidRPr="00015E69">
        <w:rPr>
          <w:rFonts w:ascii="Garamond" w:hAnsi="Garamond" w:cs="Times New Roman"/>
          <w:sz w:val="24"/>
          <w:szCs w:val="24"/>
        </w:rPr>
        <w:t>Parashtresat e ankuesit</w:t>
      </w:r>
      <w:r w:rsidR="00195F4F">
        <w:rPr>
          <w:rFonts w:ascii="Garamond" w:hAnsi="Garamond" w:cs="Times New Roman"/>
          <w:sz w:val="24"/>
          <w:szCs w:val="24"/>
        </w:rPr>
        <w:t>,</w:t>
      </w:r>
      <w:r w:rsidR="004447C1" w:rsidRPr="00015E69">
        <w:rPr>
          <w:rFonts w:ascii="Garamond" w:hAnsi="Garamond" w:cs="Times New Roman"/>
          <w:sz w:val="24"/>
          <w:szCs w:val="24"/>
        </w:rPr>
        <w:t xml:space="preserve"> t</w:t>
      </w:r>
      <w:r w:rsidR="00626BB7" w:rsidRPr="00015E69">
        <w:rPr>
          <w:rFonts w:ascii="Garamond" w:hAnsi="Garamond" w:cs="Times New Roman"/>
          <w:sz w:val="24"/>
          <w:szCs w:val="24"/>
        </w:rPr>
        <w:t>ë</w:t>
      </w:r>
      <w:r w:rsidR="004447C1" w:rsidRPr="00015E69">
        <w:rPr>
          <w:rFonts w:ascii="Garamond" w:hAnsi="Garamond" w:cs="Times New Roman"/>
          <w:sz w:val="24"/>
          <w:szCs w:val="24"/>
        </w:rPr>
        <w:t xml:space="preserve"> dat</w:t>
      </w:r>
      <w:r w:rsidR="00626BB7" w:rsidRPr="00015E69">
        <w:rPr>
          <w:rFonts w:ascii="Garamond" w:hAnsi="Garamond" w:cs="Times New Roman"/>
          <w:sz w:val="24"/>
          <w:szCs w:val="24"/>
        </w:rPr>
        <w:t>ë</w:t>
      </w:r>
      <w:r w:rsidR="00195F4F">
        <w:rPr>
          <w:rFonts w:ascii="Garamond" w:hAnsi="Garamond" w:cs="Times New Roman"/>
          <w:sz w:val="24"/>
          <w:szCs w:val="24"/>
        </w:rPr>
        <w:t>s 26.</w:t>
      </w:r>
      <w:r w:rsidR="004447C1" w:rsidRPr="00015E69">
        <w:rPr>
          <w:rFonts w:ascii="Garamond" w:hAnsi="Garamond" w:cs="Times New Roman"/>
          <w:sz w:val="24"/>
          <w:szCs w:val="24"/>
        </w:rPr>
        <w:t>4.2023 dhe t</w:t>
      </w:r>
      <w:r w:rsidR="00626BB7" w:rsidRPr="00015E69">
        <w:rPr>
          <w:rFonts w:ascii="Garamond" w:hAnsi="Garamond" w:cs="Times New Roman"/>
          <w:sz w:val="24"/>
          <w:szCs w:val="24"/>
        </w:rPr>
        <w:t>ë</w:t>
      </w:r>
      <w:r w:rsidR="004447C1" w:rsidRPr="00015E69">
        <w:rPr>
          <w:rFonts w:ascii="Garamond" w:hAnsi="Garamond" w:cs="Times New Roman"/>
          <w:sz w:val="24"/>
          <w:szCs w:val="24"/>
        </w:rPr>
        <w:t xml:space="preserve"> dat</w:t>
      </w:r>
      <w:r w:rsidR="00626BB7" w:rsidRPr="00015E69">
        <w:rPr>
          <w:rFonts w:ascii="Garamond" w:hAnsi="Garamond" w:cs="Times New Roman"/>
          <w:sz w:val="24"/>
          <w:szCs w:val="24"/>
        </w:rPr>
        <w:t>ë</w:t>
      </w:r>
      <w:r w:rsidR="00195F4F">
        <w:rPr>
          <w:rFonts w:ascii="Garamond" w:hAnsi="Garamond" w:cs="Times New Roman"/>
          <w:sz w:val="24"/>
          <w:szCs w:val="24"/>
        </w:rPr>
        <w:t>s 3.</w:t>
      </w:r>
      <w:r w:rsidR="004447C1" w:rsidRPr="00015E69">
        <w:rPr>
          <w:rFonts w:ascii="Garamond" w:hAnsi="Garamond" w:cs="Times New Roman"/>
          <w:sz w:val="24"/>
          <w:szCs w:val="24"/>
        </w:rPr>
        <w:t>5.2023, jan</w:t>
      </w:r>
      <w:r w:rsidR="00626BB7" w:rsidRPr="00015E69">
        <w:rPr>
          <w:rFonts w:ascii="Garamond" w:hAnsi="Garamond" w:cs="Times New Roman"/>
          <w:sz w:val="24"/>
          <w:szCs w:val="24"/>
        </w:rPr>
        <w:t>ë</w:t>
      </w:r>
      <w:r w:rsidR="004447C1" w:rsidRPr="00015E69">
        <w:rPr>
          <w:rFonts w:ascii="Garamond" w:hAnsi="Garamond" w:cs="Times New Roman"/>
          <w:sz w:val="24"/>
          <w:szCs w:val="24"/>
        </w:rPr>
        <w:t xml:space="preserve"> referuar n</w:t>
      </w:r>
      <w:r w:rsidR="00626BB7" w:rsidRPr="00015E69">
        <w:rPr>
          <w:rFonts w:ascii="Garamond" w:hAnsi="Garamond" w:cs="Times New Roman"/>
          <w:sz w:val="24"/>
          <w:szCs w:val="24"/>
        </w:rPr>
        <w:t>ë</w:t>
      </w:r>
      <w:r w:rsidR="004447C1" w:rsidRPr="00015E69">
        <w:rPr>
          <w:rFonts w:ascii="Garamond" w:hAnsi="Garamond" w:cs="Times New Roman"/>
          <w:sz w:val="24"/>
          <w:szCs w:val="24"/>
        </w:rPr>
        <w:t xml:space="preserve"> p</w:t>
      </w:r>
      <w:r w:rsidR="00626BB7" w:rsidRPr="00015E69">
        <w:rPr>
          <w:rFonts w:ascii="Garamond" w:hAnsi="Garamond" w:cs="Times New Roman"/>
          <w:sz w:val="24"/>
          <w:szCs w:val="24"/>
        </w:rPr>
        <w:t>ë</w:t>
      </w:r>
      <w:r w:rsidR="004447C1" w:rsidRPr="00015E69">
        <w:rPr>
          <w:rFonts w:ascii="Garamond" w:hAnsi="Garamond" w:cs="Times New Roman"/>
          <w:sz w:val="24"/>
          <w:szCs w:val="24"/>
        </w:rPr>
        <w:t>rmbajtjen e raportit t</w:t>
      </w:r>
      <w:r w:rsidR="00626BB7" w:rsidRPr="00015E69">
        <w:rPr>
          <w:rFonts w:ascii="Garamond" w:hAnsi="Garamond" w:cs="Times New Roman"/>
          <w:sz w:val="24"/>
          <w:szCs w:val="24"/>
        </w:rPr>
        <w:t>ë</w:t>
      </w:r>
      <w:r w:rsidR="004447C1" w:rsidRPr="00015E69">
        <w:rPr>
          <w:rFonts w:ascii="Garamond" w:hAnsi="Garamond" w:cs="Times New Roman"/>
          <w:sz w:val="24"/>
          <w:szCs w:val="24"/>
        </w:rPr>
        <w:t xml:space="preserve"> p</w:t>
      </w:r>
      <w:r w:rsidR="00626BB7" w:rsidRPr="00015E69">
        <w:rPr>
          <w:rFonts w:ascii="Garamond" w:hAnsi="Garamond" w:cs="Times New Roman"/>
          <w:sz w:val="24"/>
          <w:szCs w:val="24"/>
        </w:rPr>
        <w:t>ë</w:t>
      </w:r>
      <w:r w:rsidR="004447C1" w:rsidRPr="00015E69">
        <w:rPr>
          <w:rFonts w:ascii="Garamond" w:hAnsi="Garamond" w:cs="Times New Roman"/>
          <w:sz w:val="24"/>
          <w:szCs w:val="24"/>
        </w:rPr>
        <w:t>rfundimit disiplinor ndaj magjistratit</w:t>
      </w:r>
      <w:r w:rsidR="004447C1" w:rsidRPr="00015E69">
        <w:rPr>
          <w:rStyle w:val="FootnoteReference"/>
          <w:rFonts w:ascii="Garamond" w:hAnsi="Garamond" w:cs="Times New Roman"/>
          <w:sz w:val="24"/>
          <w:szCs w:val="24"/>
        </w:rPr>
        <w:footnoteReference w:id="7"/>
      </w:r>
      <w:r w:rsidR="00405058" w:rsidRPr="00015E69">
        <w:rPr>
          <w:rFonts w:ascii="Garamond" w:hAnsi="Garamond" w:cs="Times New Roman"/>
          <w:sz w:val="24"/>
          <w:szCs w:val="24"/>
        </w:rPr>
        <w:t>, si dhe jan</w:t>
      </w:r>
      <w:r w:rsidR="00626BB7" w:rsidRPr="00015E69">
        <w:rPr>
          <w:rFonts w:ascii="Garamond" w:hAnsi="Garamond" w:cs="Times New Roman"/>
          <w:sz w:val="24"/>
          <w:szCs w:val="24"/>
        </w:rPr>
        <w:t>ë</w:t>
      </w:r>
      <w:r w:rsidR="00405058" w:rsidRPr="00015E69">
        <w:rPr>
          <w:rFonts w:ascii="Garamond" w:hAnsi="Garamond" w:cs="Times New Roman"/>
          <w:sz w:val="24"/>
          <w:szCs w:val="24"/>
        </w:rPr>
        <w:t xml:space="preserve"> b</w:t>
      </w:r>
      <w:r w:rsidR="00626BB7" w:rsidRPr="00015E69">
        <w:rPr>
          <w:rFonts w:ascii="Garamond" w:hAnsi="Garamond" w:cs="Times New Roman"/>
          <w:sz w:val="24"/>
          <w:szCs w:val="24"/>
        </w:rPr>
        <w:t>ë</w:t>
      </w:r>
      <w:r w:rsidR="00405058" w:rsidRPr="00015E69">
        <w:rPr>
          <w:rFonts w:ascii="Garamond" w:hAnsi="Garamond" w:cs="Times New Roman"/>
          <w:sz w:val="24"/>
          <w:szCs w:val="24"/>
        </w:rPr>
        <w:t>r</w:t>
      </w:r>
      <w:r w:rsidR="00626BB7" w:rsidRPr="00015E69">
        <w:rPr>
          <w:rFonts w:ascii="Garamond" w:hAnsi="Garamond" w:cs="Times New Roman"/>
          <w:sz w:val="24"/>
          <w:szCs w:val="24"/>
        </w:rPr>
        <w:t>ë</w:t>
      </w:r>
      <w:r w:rsidR="00405058" w:rsidRPr="00015E69">
        <w:rPr>
          <w:rFonts w:ascii="Garamond" w:hAnsi="Garamond" w:cs="Times New Roman"/>
          <w:sz w:val="24"/>
          <w:szCs w:val="24"/>
        </w:rPr>
        <w:t xml:space="preserve"> pjes</w:t>
      </w:r>
      <w:r w:rsidR="00626BB7" w:rsidRPr="00015E69">
        <w:rPr>
          <w:rFonts w:ascii="Garamond" w:hAnsi="Garamond" w:cs="Times New Roman"/>
          <w:sz w:val="24"/>
          <w:szCs w:val="24"/>
        </w:rPr>
        <w:t>ë</w:t>
      </w:r>
      <w:r w:rsidR="00405058" w:rsidRPr="00015E69">
        <w:rPr>
          <w:rFonts w:ascii="Garamond" w:hAnsi="Garamond" w:cs="Times New Roman"/>
          <w:sz w:val="24"/>
          <w:szCs w:val="24"/>
        </w:rPr>
        <w:t xml:space="preserve"> e dosjes hetimore t</w:t>
      </w:r>
      <w:r w:rsidR="00626BB7" w:rsidRPr="00015E69">
        <w:rPr>
          <w:rFonts w:ascii="Garamond" w:hAnsi="Garamond" w:cs="Times New Roman"/>
          <w:sz w:val="24"/>
          <w:szCs w:val="24"/>
        </w:rPr>
        <w:t>ë</w:t>
      </w:r>
      <w:r w:rsidR="00405058" w:rsidRPr="00015E69">
        <w:rPr>
          <w:rFonts w:ascii="Garamond" w:hAnsi="Garamond" w:cs="Times New Roman"/>
          <w:sz w:val="24"/>
          <w:szCs w:val="24"/>
        </w:rPr>
        <w:t xml:space="preserve"> p</w:t>
      </w:r>
      <w:r w:rsidR="00626BB7" w:rsidRPr="00015E69">
        <w:rPr>
          <w:rFonts w:ascii="Garamond" w:hAnsi="Garamond" w:cs="Times New Roman"/>
          <w:sz w:val="24"/>
          <w:szCs w:val="24"/>
        </w:rPr>
        <w:t>ë</w:t>
      </w:r>
      <w:r w:rsidR="00405058" w:rsidRPr="00015E69">
        <w:rPr>
          <w:rFonts w:ascii="Garamond" w:hAnsi="Garamond" w:cs="Times New Roman"/>
          <w:sz w:val="24"/>
          <w:szCs w:val="24"/>
        </w:rPr>
        <w:t>rcjell</w:t>
      </w:r>
      <w:r w:rsidR="00626BB7" w:rsidRPr="00015E69">
        <w:rPr>
          <w:rFonts w:ascii="Garamond" w:hAnsi="Garamond" w:cs="Times New Roman"/>
          <w:sz w:val="24"/>
          <w:szCs w:val="24"/>
        </w:rPr>
        <w:t>ë</w:t>
      </w:r>
      <w:r w:rsidR="00405058" w:rsidRPr="00015E69">
        <w:rPr>
          <w:rFonts w:ascii="Garamond" w:hAnsi="Garamond" w:cs="Times New Roman"/>
          <w:sz w:val="24"/>
          <w:szCs w:val="24"/>
        </w:rPr>
        <w:t xml:space="preserve"> pran</w:t>
      </w:r>
      <w:r w:rsidR="00626BB7" w:rsidRPr="00015E69">
        <w:rPr>
          <w:rFonts w:ascii="Garamond" w:hAnsi="Garamond" w:cs="Times New Roman"/>
          <w:sz w:val="24"/>
          <w:szCs w:val="24"/>
        </w:rPr>
        <w:t>ë</w:t>
      </w:r>
      <w:r w:rsidR="00405058" w:rsidRPr="00015E69">
        <w:rPr>
          <w:rFonts w:ascii="Garamond" w:hAnsi="Garamond" w:cs="Times New Roman"/>
          <w:sz w:val="24"/>
          <w:szCs w:val="24"/>
        </w:rPr>
        <w:t xml:space="preserve"> </w:t>
      </w:r>
      <w:proofErr w:type="spellStart"/>
      <w:r w:rsidR="00405058" w:rsidRPr="00015E69">
        <w:rPr>
          <w:rFonts w:ascii="Garamond" w:hAnsi="Garamond" w:cs="Times New Roman"/>
          <w:sz w:val="24"/>
          <w:szCs w:val="24"/>
        </w:rPr>
        <w:t>KLP</w:t>
      </w:r>
      <w:proofErr w:type="spellEnd"/>
      <w:r w:rsidR="00405058" w:rsidRPr="00015E69">
        <w:rPr>
          <w:rFonts w:ascii="Garamond" w:hAnsi="Garamond" w:cs="Times New Roman"/>
          <w:sz w:val="24"/>
          <w:szCs w:val="24"/>
        </w:rPr>
        <w:t>-s</w:t>
      </w:r>
      <w:r w:rsidR="00626BB7" w:rsidRPr="00015E69">
        <w:rPr>
          <w:rFonts w:ascii="Garamond" w:hAnsi="Garamond" w:cs="Times New Roman"/>
          <w:sz w:val="24"/>
          <w:szCs w:val="24"/>
        </w:rPr>
        <w:t>ë</w:t>
      </w:r>
      <w:r w:rsidR="00405058" w:rsidRPr="00015E69">
        <w:rPr>
          <w:rFonts w:ascii="Garamond" w:hAnsi="Garamond" w:cs="Times New Roman"/>
          <w:sz w:val="24"/>
          <w:szCs w:val="24"/>
        </w:rPr>
        <w:t>. P</w:t>
      </w:r>
      <w:r w:rsidR="00626BB7" w:rsidRPr="00015E69">
        <w:rPr>
          <w:rFonts w:ascii="Garamond" w:hAnsi="Garamond" w:cs="Times New Roman"/>
          <w:sz w:val="24"/>
          <w:szCs w:val="24"/>
        </w:rPr>
        <w:t>ë</w:t>
      </w:r>
      <w:r w:rsidR="00405058" w:rsidRPr="00015E69">
        <w:rPr>
          <w:rFonts w:ascii="Garamond" w:hAnsi="Garamond" w:cs="Times New Roman"/>
          <w:sz w:val="24"/>
          <w:szCs w:val="24"/>
        </w:rPr>
        <w:t>r pasoj</w:t>
      </w:r>
      <w:r w:rsidR="00626BB7" w:rsidRPr="00015E69">
        <w:rPr>
          <w:rFonts w:ascii="Garamond" w:hAnsi="Garamond" w:cs="Times New Roman"/>
          <w:sz w:val="24"/>
          <w:szCs w:val="24"/>
        </w:rPr>
        <w:t>ë</w:t>
      </w:r>
      <w:r w:rsidR="00405058" w:rsidRPr="00015E69">
        <w:rPr>
          <w:rFonts w:ascii="Garamond" w:hAnsi="Garamond" w:cs="Times New Roman"/>
          <w:sz w:val="24"/>
          <w:szCs w:val="24"/>
        </w:rPr>
        <w:t>, pretendimet e ngritura n</w:t>
      </w:r>
      <w:r w:rsidR="00626BB7" w:rsidRPr="00015E69">
        <w:rPr>
          <w:rFonts w:ascii="Garamond" w:hAnsi="Garamond" w:cs="Times New Roman"/>
          <w:sz w:val="24"/>
          <w:szCs w:val="24"/>
        </w:rPr>
        <w:t>ë</w:t>
      </w:r>
      <w:r w:rsidR="00405058" w:rsidRPr="00015E69">
        <w:rPr>
          <w:rFonts w:ascii="Garamond" w:hAnsi="Garamond" w:cs="Times New Roman"/>
          <w:sz w:val="24"/>
          <w:szCs w:val="24"/>
        </w:rPr>
        <w:t xml:space="preserve"> lidhje me rezerva sa i takon p</w:t>
      </w:r>
      <w:r w:rsidR="00626BB7" w:rsidRPr="00015E69">
        <w:rPr>
          <w:rFonts w:ascii="Garamond" w:hAnsi="Garamond" w:cs="Times New Roman"/>
          <w:sz w:val="24"/>
          <w:szCs w:val="24"/>
        </w:rPr>
        <w:t>ë</w:t>
      </w:r>
      <w:r w:rsidR="00405058" w:rsidRPr="00015E69">
        <w:rPr>
          <w:rFonts w:ascii="Garamond" w:hAnsi="Garamond" w:cs="Times New Roman"/>
          <w:sz w:val="24"/>
          <w:szCs w:val="24"/>
        </w:rPr>
        <w:t>rcjelljes s</w:t>
      </w:r>
      <w:r w:rsidR="00626BB7" w:rsidRPr="00015E69">
        <w:rPr>
          <w:rFonts w:ascii="Garamond" w:hAnsi="Garamond" w:cs="Times New Roman"/>
          <w:sz w:val="24"/>
          <w:szCs w:val="24"/>
        </w:rPr>
        <w:t>ë</w:t>
      </w:r>
      <w:r w:rsidR="00405058" w:rsidRPr="00015E69">
        <w:rPr>
          <w:rFonts w:ascii="Garamond" w:hAnsi="Garamond" w:cs="Times New Roman"/>
          <w:sz w:val="24"/>
          <w:szCs w:val="24"/>
        </w:rPr>
        <w:t xml:space="preserve"> k</w:t>
      </w:r>
      <w:r w:rsidR="00626BB7" w:rsidRPr="00015E69">
        <w:rPr>
          <w:rFonts w:ascii="Garamond" w:hAnsi="Garamond" w:cs="Times New Roman"/>
          <w:sz w:val="24"/>
          <w:szCs w:val="24"/>
        </w:rPr>
        <w:t>ë</w:t>
      </w:r>
      <w:r w:rsidR="00405058" w:rsidRPr="00015E69">
        <w:rPr>
          <w:rFonts w:ascii="Garamond" w:hAnsi="Garamond" w:cs="Times New Roman"/>
          <w:sz w:val="24"/>
          <w:szCs w:val="24"/>
        </w:rPr>
        <w:t>tyre dy dokumenteve pran</w:t>
      </w:r>
      <w:r w:rsidR="00626BB7" w:rsidRPr="00015E69">
        <w:rPr>
          <w:rFonts w:ascii="Garamond" w:hAnsi="Garamond" w:cs="Times New Roman"/>
          <w:sz w:val="24"/>
          <w:szCs w:val="24"/>
        </w:rPr>
        <w:t>ë</w:t>
      </w:r>
      <w:r w:rsidR="004312D2" w:rsidRPr="00015E69">
        <w:rPr>
          <w:rFonts w:ascii="Garamond" w:hAnsi="Garamond" w:cs="Times New Roman"/>
          <w:sz w:val="24"/>
          <w:szCs w:val="24"/>
        </w:rPr>
        <w:t xml:space="preserve"> </w:t>
      </w:r>
      <w:proofErr w:type="spellStart"/>
      <w:r w:rsidR="00405058" w:rsidRPr="00015E69">
        <w:rPr>
          <w:rFonts w:ascii="Garamond" w:hAnsi="Garamond" w:cs="Times New Roman"/>
          <w:sz w:val="24"/>
          <w:szCs w:val="24"/>
        </w:rPr>
        <w:t>KLP</w:t>
      </w:r>
      <w:proofErr w:type="spellEnd"/>
      <w:r w:rsidR="00405058" w:rsidRPr="00015E69">
        <w:rPr>
          <w:rFonts w:ascii="Garamond" w:hAnsi="Garamond" w:cs="Times New Roman"/>
          <w:sz w:val="24"/>
          <w:szCs w:val="24"/>
        </w:rPr>
        <w:t>-s</w:t>
      </w:r>
      <w:r w:rsidR="00626BB7" w:rsidRPr="00015E69">
        <w:rPr>
          <w:rFonts w:ascii="Garamond" w:hAnsi="Garamond" w:cs="Times New Roman"/>
          <w:sz w:val="24"/>
          <w:szCs w:val="24"/>
        </w:rPr>
        <w:t>ë</w:t>
      </w:r>
      <w:r w:rsidR="00405058" w:rsidRPr="00015E69">
        <w:rPr>
          <w:rFonts w:ascii="Garamond" w:hAnsi="Garamond" w:cs="Times New Roman"/>
          <w:sz w:val="24"/>
          <w:szCs w:val="24"/>
        </w:rPr>
        <w:t xml:space="preserve"> jan</w:t>
      </w:r>
      <w:r w:rsidR="00626BB7" w:rsidRPr="00015E69">
        <w:rPr>
          <w:rFonts w:ascii="Garamond" w:hAnsi="Garamond" w:cs="Times New Roman"/>
          <w:sz w:val="24"/>
          <w:szCs w:val="24"/>
        </w:rPr>
        <w:t>ë</w:t>
      </w:r>
      <w:r w:rsidR="00405058" w:rsidRPr="00015E69">
        <w:rPr>
          <w:rFonts w:ascii="Garamond" w:hAnsi="Garamond" w:cs="Times New Roman"/>
          <w:sz w:val="24"/>
          <w:szCs w:val="24"/>
        </w:rPr>
        <w:t xml:space="preserve"> t</w:t>
      </w:r>
      <w:r w:rsidR="00626BB7" w:rsidRPr="00015E69">
        <w:rPr>
          <w:rFonts w:ascii="Garamond" w:hAnsi="Garamond" w:cs="Times New Roman"/>
          <w:sz w:val="24"/>
          <w:szCs w:val="24"/>
        </w:rPr>
        <w:t>ë</w:t>
      </w:r>
      <w:r w:rsidR="00405058" w:rsidRPr="00015E69">
        <w:rPr>
          <w:rFonts w:ascii="Garamond" w:hAnsi="Garamond" w:cs="Times New Roman"/>
          <w:sz w:val="24"/>
          <w:szCs w:val="24"/>
        </w:rPr>
        <w:t>r</w:t>
      </w:r>
      <w:r w:rsidR="00626BB7" w:rsidRPr="00015E69">
        <w:rPr>
          <w:rFonts w:ascii="Garamond" w:hAnsi="Garamond" w:cs="Times New Roman"/>
          <w:sz w:val="24"/>
          <w:szCs w:val="24"/>
        </w:rPr>
        <w:t>ë</w:t>
      </w:r>
      <w:r w:rsidR="00405058" w:rsidRPr="00015E69">
        <w:rPr>
          <w:rFonts w:ascii="Garamond" w:hAnsi="Garamond" w:cs="Times New Roman"/>
          <w:sz w:val="24"/>
          <w:szCs w:val="24"/>
        </w:rPr>
        <w:t>sisht subjektive dhe t</w:t>
      </w:r>
      <w:r w:rsidR="00626BB7" w:rsidRPr="00015E69">
        <w:rPr>
          <w:rFonts w:ascii="Garamond" w:hAnsi="Garamond" w:cs="Times New Roman"/>
          <w:sz w:val="24"/>
          <w:szCs w:val="24"/>
        </w:rPr>
        <w:t>ë</w:t>
      </w:r>
      <w:r w:rsidR="00405058" w:rsidRPr="00015E69">
        <w:rPr>
          <w:rFonts w:ascii="Garamond" w:hAnsi="Garamond" w:cs="Times New Roman"/>
          <w:sz w:val="24"/>
          <w:szCs w:val="24"/>
        </w:rPr>
        <w:t xml:space="preserve"> pamb</w:t>
      </w:r>
      <w:r w:rsidR="00626BB7" w:rsidRPr="00015E69">
        <w:rPr>
          <w:rFonts w:ascii="Garamond" w:hAnsi="Garamond" w:cs="Times New Roman"/>
          <w:sz w:val="24"/>
          <w:szCs w:val="24"/>
        </w:rPr>
        <w:t>ë</w:t>
      </w:r>
      <w:r w:rsidR="00405058" w:rsidRPr="00015E69">
        <w:rPr>
          <w:rFonts w:ascii="Garamond" w:hAnsi="Garamond" w:cs="Times New Roman"/>
          <w:sz w:val="24"/>
          <w:szCs w:val="24"/>
        </w:rPr>
        <w:t>shtetura.</w:t>
      </w:r>
    </w:p>
    <w:p w14:paraId="1C123E1C" w14:textId="4A328111" w:rsidR="00986F79" w:rsidRPr="00015E69" w:rsidRDefault="00195F4F" w:rsidP="00015E69">
      <w:pPr>
        <w:tabs>
          <w:tab w:val="left" w:pos="426"/>
        </w:tabs>
        <w:spacing w:after="0" w:line="240" w:lineRule="auto"/>
        <w:ind w:firstLine="284"/>
        <w:jc w:val="both"/>
        <w:rPr>
          <w:rFonts w:ascii="Garamond" w:hAnsi="Garamond" w:cs="Times New Roman"/>
          <w:sz w:val="24"/>
          <w:szCs w:val="24"/>
          <w:u w:val="single" w:color="000000"/>
        </w:rPr>
      </w:pPr>
      <w:r>
        <w:rPr>
          <w:rFonts w:ascii="Garamond" w:hAnsi="Garamond" w:cs="Times New Roman"/>
          <w:sz w:val="24"/>
          <w:szCs w:val="24"/>
        </w:rPr>
        <w:t>14.3</w:t>
      </w:r>
      <w:r w:rsidR="00015E69" w:rsidRPr="00015E69">
        <w:rPr>
          <w:rFonts w:ascii="Garamond" w:hAnsi="Garamond" w:cs="Times New Roman"/>
          <w:sz w:val="24"/>
          <w:szCs w:val="24"/>
        </w:rPr>
        <w:t xml:space="preserve"> </w:t>
      </w:r>
      <w:r w:rsidR="00390821" w:rsidRPr="00015E69">
        <w:rPr>
          <w:rFonts w:ascii="Garamond" w:hAnsi="Garamond" w:cs="Times New Roman"/>
          <w:sz w:val="24"/>
          <w:szCs w:val="24"/>
        </w:rPr>
        <w:t xml:space="preserve"> </w:t>
      </w:r>
      <w:r w:rsidR="00E74981" w:rsidRPr="00015E69">
        <w:rPr>
          <w:rFonts w:ascii="Garamond" w:hAnsi="Garamond" w:cs="Times New Roman"/>
          <w:sz w:val="24"/>
          <w:szCs w:val="24"/>
        </w:rPr>
        <w:t xml:space="preserve"> </w:t>
      </w:r>
      <w:proofErr w:type="spellStart"/>
      <w:r w:rsidR="0079414E" w:rsidRPr="00015E69">
        <w:rPr>
          <w:rFonts w:ascii="Garamond" w:hAnsi="Garamond" w:cs="Times New Roman"/>
          <w:sz w:val="24"/>
          <w:szCs w:val="24"/>
        </w:rPr>
        <w:t>ILD</w:t>
      </w:r>
      <w:proofErr w:type="spellEnd"/>
      <w:r>
        <w:rPr>
          <w:rFonts w:ascii="Garamond" w:hAnsi="Garamond" w:cs="Times New Roman"/>
          <w:sz w:val="24"/>
          <w:szCs w:val="24"/>
        </w:rPr>
        <w:t>-ja</w:t>
      </w:r>
      <w:r w:rsidR="00C56EE5">
        <w:rPr>
          <w:rFonts w:ascii="Garamond" w:hAnsi="Garamond" w:cs="Times New Roman"/>
          <w:sz w:val="24"/>
          <w:szCs w:val="24"/>
        </w:rPr>
        <w:t xml:space="preserve"> ka bërë vlerësim</w:t>
      </w:r>
      <w:r w:rsidR="0079414E" w:rsidRPr="00015E69">
        <w:rPr>
          <w:rFonts w:ascii="Garamond" w:hAnsi="Garamond" w:cs="Times New Roman"/>
          <w:sz w:val="24"/>
          <w:szCs w:val="24"/>
        </w:rPr>
        <w:t xml:space="preserve"> të pavarur të parashtrimeve dhe argumenteve të ngritura nga ankuesi. Kjo nuk nënkupton mangësi në realizimin e një procedure të plotë dhe të gjithanshme </w:t>
      </w:r>
      <w:r w:rsidR="004D51EB" w:rsidRPr="00015E69">
        <w:rPr>
          <w:rFonts w:ascii="Garamond" w:hAnsi="Garamond" w:cs="Times New Roman"/>
          <w:sz w:val="24"/>
          <w:szCs w:val="24"/>
        </w:rPr>
        <w:t xml:space="preserve">të </w:t>
      </w:r>
      <w:r w:rsidR="0079414E" w:rsidRPr="00015E69">
        <w:rPr>
          <w:rFonts w:ascii="Garamond" w:hAnsi="Garamond" w:cs="Times New Roman"/>
          <w:sz w:val="24"/>
          <w:szCs w:val="24"/>
        </w:rPr>
        <w:t>hetimit disiplinor, por përkundrazi</w:t>
      </w:r>
      <w:r w:rsidR="00C56EE5">
        <w:rPr>
          <w:rFonts w:ascii="Garamond" w:hAnsi="Garamond" w:cs="Times New Roman"/>
          <w:sz w:val="24"/>
          <w:szCs w:val="24"/>
        </w:rPr>
        <w:t>,</w:t>
      </w:r>
      <w:r w:rsidR="0079414E" w:rsidRPr="00015E69">
        <w:rPr>
          <w:rFonts w:ascii="Garamond" w:hAnsi="Garamond" w:cs="Times New Roman"/>
          <w:sz w:val="24"/>
          <w:szCs w:val="24"/>
        </w:rPr>
        <w:t xml:space="preserve"> </w:t>
      </w:r>
      <w:proofErr w:type="spellStart"/>
      <w:r w:rsidR="00390821" w:rsidRPr="00015E69">
        <w:rPr>
          <w:rFonts w:ascii="Garamond" w:hAnsi="Garamond" w:cs="Times New Roman"/>
          <w:sz w:val="24"/>
          <w:szCs w:val="24"/>
        </w:rPr>
        <w:t>ILD</w:t>
      </w:r>
      <w:proofErr w:type="spellEnd"/>
      <w:r w:rsidR="00C56EE5">
        <w:rPr>
          <w:rFonts w:ascii="Garamond" w:hAnsi="Garamond" w:cs="Times New Roman"/>
          <w:sz w:val="24"/>
          <w:szCs w:val="24"/>
        </w:rPr>
        <w:t>-ja</w:t>
      </w:r>
      <w:r w:rsidR="00390821" w:rsidRPr="00015E69">
        <w:rPr>
          <w:rFonts w:ascii="Garamond" w:hAnsi="Garamond" w:cs="Times New Roman"/>
          <w:sz w:val="24"/>
          <w:szCs w:val="24"/>
        </w:rPr>
        <w:t xml:space="preserve"> ka vepruar bazuar n</w:t>
      </w:r>
      <w:r w:rsidR="00D94461" w:rsidRPr="00015E69">
        <w:rPr>
          <w:rFonts w:ascii="Garamond" w:hAnsi="Garamond" w:cs="Times New Roman"/>
          <w:sz w:val="24"/>
          <w:szCs w:val="24"/>
        </w:rPr>
        <w:t>ë</w:t>
      </w:r>
      <w:r w:rsidR="00390821" w:rsidRPr="00015E69">
        <w:rPr>
          <w:rFonts w:ascii="Garamond" w:hAnsi="Garamond" w:cs="Times New Roman"/>
          <w:sz w:val="24"/>
          <w:szCs w:val="24"/>
        </w:rPr>
        <w:t xml:space="preserve"> </w:t>
      </w:r>
      <w:proofErr w:type="spellStart"/>
      <w:r w:rsidR="00390821" w:rsidRPr="00015E69">
        <w:rPr>
          <w:rFonts w:ascii="Garamond" w:hAnsi="Garamond" w:cs="Times New Roman"/>
          <w:sz w:val="24"/>
          <w:szCs w:val="24"/>
        </w:rPr>
        <w:t>diskrecionin</w:t>
      </w:r>
      <w:proofErr w:type="spellEnd"/>
      <w:r w:rsidR="00390821" w:rsidRPr="00015E69">
        <w:rPr>
          <w:rFonts w:ascii="Garamond" w:hAnsi="Garamond" w:cs="Times New Roman"/>
          <w:sz w:val="24"/>
          <w:szCs w:val="24"/>
        </w:rPr>
        <w:t xml:space="preserve"> q</w:t>
      </w:r>
      <w:r w:rsidR="00D94461" w:rsidRPr="00015E69">
        <w:rPr>
          <w:rFonts w:ascii="Garamond" w:hAnsi="Garamond" w:cs="Times New Roman"/>
          <w:sz w:val="24"/>
          <w:szCs w:val="24"/>
        </w:rPr>
        <w:t>ë</w:t>
      </w:r>
      <w:r w:rsidR="00390821" w:rsidRPr="00015E69">
        <w:rPr>
          <w:rFonts w:ascii="Garamond" w:hAnsi="Garamond" w:cs="Times New Roman"/>
          <w:sz w:val="24"/>
          <w:szCs w:val="24"/>
        </w:rPr>
        <w:t xml:space="preserve"> Kushtetuta dhe ligji i jep p</w:t>
      </w:r>
      <w:r w:rsidR="00D94461" w:rsidRPr="00015E69">
        <w:rPr>
          <w:rFonts w:ascii="Garamond" w:hAnsi="Garamond" w:cs="Times New Roman"/>
          <w:sz w:val="24"/>
          <w:szCs w:val="24"/>
        </w:rPr>
        <w:t>ë</w:t>
      </w:r>
      <w:r w:rsidR="00390821" w:rsidRPr="00015E69">
        <w:rPr>
          <w:rFonts w:ascii="Garamond" w:hAnsi="Garamond" w:cs="Times New Roman"/>
          <w:sz w:val="24"/>
          <w:szCs w:val="24"/>
        </w:rPr>
        <w:t>r fillimin dhe kryerjen e nj</w:t>
      </w:r>
      <w:r w:rsidR="00D94461" w:rsidRPr="00015E69">
        <w:rPr>
          <w:rFonts w:ascii="Garamond" w:hAnsi="Garamond" w:cs="Times New Roman"/>
          <w:sz w:val="24"/>
          <w:szCs w:val="24"/>
        </w:rPr>
        <w:t>ë</w:t>
      </w:r>
      <w:r w:rsidR="00390821" w:rsidRPr="00015E69">
        <w:rPr>
          <w:rFonts w:ascii="Garamond" w:hAnsi="Garamond" w:cs="Times New Roman"/>
          <w:sz w:val="24"/>
          <w:szCs w:val="24"/>
        </w:rPr>
        <w:t xml:space="preserve"> procesi t</w:t>
      </w:r>
      <w:r w:rsidR="00D94461" w:rsidRPr="00015E69">
        <w:rPr>
          <w:rFonts w:ascii="Garamond" w:hAnsi="Garamond" w:cs="Times New Roman"/>
          <w:sz w:val="24"/>
          <w:szCs w:val="24"/>
        </w:rPr>
        <w:t>ë</w:t>
      </w:r>
      <w:r w:rsidR="00390821" w:rsidRPr="00015E69">
        <w:rPr>
          <w:rFonts w:ascii="Garamond" w:hAnsi="Garamond" w:cs="Times New Roman"/>
          <w:sz w:val="24"/>
          <w:szCs w:val="24"/>
        </w:rPr>
        <w:t xml:space="preserve"> plot</w:t>
      </w:r>
      <w:r w:rsidR="00D94461" w:rsidRPr="00015E69">
        <w:rPr>
          <w:rFonts w:ascii="Garamond" w:hAnsi="Garamond" w:cs="Times New Roman"/>
          <w:sz w:val="24"/>
          <w:szCs w:val="24"/>
        </w:rPr>
        <w:t>ë</w:t>
      </w:r>
      <w:r w:rsidR="00390821" w:rsidRPr="00015E69">
        <w:rPr>
          <w:rFonts w:ascii="Garamond" w:hAnsi="Garamond" w:cs="Times New Roman"/>
          <w:sz w:val="24"/>
          <w:szCs w:val="24"/>
        </w:rPr>
        <w:t xml:space="preserve"> dhe t</w:t>
      </w:r>
      <w:r w:rsidR="00D94461" w:rsidRPr="00015E69">
        <w:rPr>
          <w:rFonts w:ascii="Garamond" w:hAnsi="Garamond" w:cs="Times New Roman"/>
          <w:sz w:val="24"/>
          <w:szCs w:val="24"/>
        </w:rPr>
        <w:t>ë</w:t>
      </w:r>
      <w:r w:rsidR="00390821" w:rsidRPr="00015E69">
        <w:rPr>
          <w:rFonts w:ascii="Garamond" w:hAnsi="Garamond" w:cs="Times New Roman"/>
          <w:sz w:val="24"/>
          <w:szCs w:val="24"/>
        </w:rPr>
        <w:t xml:space="preserve"> gjithansh</w:t>
      </w:r>
      <w:r w:rsidR="00D94461" w:rsidRPr="00015E69">
        <w:rPr>
          <w:rFonts w:ascii="Garamond" w:hAnsi="Garamond" w:cs="Times New Roman"/>
          <w:sz w:val="24"/>
          <w:szCs w:val="24"/>
        </w:rPr>
        <w:t>ë</w:t>
      </w:r>
      <w:r w:rsidR="00390821" w:rsidRPr="00015E69">
        <w:rPr>
          <w:rFonts w:ascii="Garamond" w:hAnsi="Garamond" w:cs="Times New Roman"/>
          <w:sz w:val="24"/>
          <w:szCs w:val="24"/>
        </w:rPr>
        <w:t>m hetimi disiplinor n</w:t>
      </w:r>
      <w:r w:rsidR="00D94461" w:rsidRPr="00015E69">
        <w:rPr>
          <w:rFonts w:ascii="Garamond" w:hAnsi="Garamond" w:cs="Times New Roman"/>
          <w:sz w:val="24"/>
          <w:szCs w:val="24"/>
        </w:rPr>
        <w:t>ë</w:t>
      </w:r>
      <w:r w:rsidR="00390821" w:rsidRPr="00015E69">
        <w:rPr>
          <w:rFonts w:ascii="Garamond" w:hAnsi="Garamond" w:cs="Times New Roman"/>
          <w:sz w:val="24"/>
          <w:szCs w:val="24"/>
        </w:rPr>
        <w:t xml:space="preserve"> funksion t</w:t>
      </w:r>
      <w:r w:rsidR="00D94461" w:rsidRPr="00015E69">
        <w:rPr>
          <w:rFonts w:ascii="Garamond" w:hAnsi="Garamond" w:cs="Times New Roman"/>
          <w:sz w:val="24"/>
          <w:szCs w:val="24"/>
        </w:rPr>
        <w:t>ë</w:t>
      </w:r>
      <w:r w:rsidR="00390821" w:rsidRPr="00015E69">
        <w:rPr>
          <w:rFonts w:ascii="Garamond" w:hAnsi="Garamond" w:cs="Times New Roman"/>
          <w:sz w:val="24"/>
          <w:szCs w:val="24"/>
        </w:rPr>
        <w:t xml:space="preserve"> respektimit t</w:t>
      </w:r>
      <w:r w:rsidR="00D94461" w:rsidRPr="00015E69">
        <w:rPr>
          <w:rFonts w:ascii="Garamond" w:hAnsi="Garamond" w:cs="Times New Roman"/>
          <w:sz w:val="24"/>
          <w:szCs w:val="24"/>
        </w:rPr>
        <w:t>ë</w:t>
      </w:r>
      <w:r w:rsidR="00390821" w:rsidRPr="00015E69">
        <w:rPr>
          <w:rFonts w:ascii="Garamond" w:hAnsi="Garamond" w:cs="Times New Roman"/>
          <w:sz w:val="24"/>
          <w:szCs w:val="24"/>
        </w:rPr>
        <w:t xml:space="preserve"> procesit t</w:t>
      </w:r>
      <w:r w:rsidR="00D94461" w:rsidRPr="00015E69">
        <w:rPr>
          <w:rFonts w:ascii="Garamond" w:hAnsi="Garamond" w:cs="Times New Roman"/>
          <w:sz w:val="24"/>
          <w:szCs w:val="24"/>
        </w:rPr>
        <w:t>ë</w:t>
      </w:r>
      <w:r w:rsidR="00390821" w:rsidRPr="00015E69">
        <w:rPr>
          <w:rFonts w:ascii="Garamond" w:hAnsi="Garamond" w:cs="Times New Roman"/>
          <w:sz w:val="24"/>
          <w:szCs w:val="24"/>
        </w:rPr>
        <w:t xml:space="preserve"> rregullt ligjor. Fakti q</w:t>
      </w:r>
      <w:r w:rsidR="00D94461" w:rsidRPr="00015E69">
        <w:rPr>
          <w:rFonts w:ascii="Garamond" w:hAnsi="Garamond" w:cs="Times New Roman"/>
          <w:sz w:val="24"/>
          <w:szCs w:val="24"/>
        </w:rPr>
        <w:t>ë</w:t>
      </w:r>
      <w:r w:rsidR="00390821" w:rsidRPr="00015E69">
        <w:rPr>
          <w:rFonts w:ascii="Garamond" w:hAnsi="Garamond" w:cs="Times New Roman"/>
          <w:sz w:val="24"/>
          <w:szCs w:val="24"/>
        </w:rPr>
        <w:t xml:space="preserve"> q</w:t>
      </w:r>
      <w:r w:rsidR="00D94461" w:rsidRPr="00015E69">
        <w:rPr>
          <w:rFonts w:ascii="Garamond" w:hAnsi="Garamond" w:cs="Times New Roman"/>
          <w:sz w:val="24"/>
          <w:szCs w:val="24"/>
        </w:rPr>
        <w:t>ë</w:t>
      </w:r>
      <w:r w:rsidR="00390821" w:rsidRPr="00015E69">
        <w:rPr>
          <w:rFonts w:ascii="Garamond" w:hAnsi="Garamond" w:cs="Times New Roman"/>
          <w:sz w:val="24"/>
          <w:szCs w:val="24"/>
        </w:rPr>
        <w:t xml:space="preserve">ndrimet e mbajtura nga </w:t>
      </w:r>
      <w:proofErr w:type="spellStart"/>
      <w:r w:rsidR="00390821" w:rsidRPr="00015E69">
        <w:rPr>
          <w:rFonts w:ascii="Garamond" w:hAnsi="Garamond" w:cs="Times New Roman"/>
          <w:sz w:val="24"/>
          <w:szCs w:val="24"/>
        </w:rPr>
        <w:t>ILD</w:t>
      </w:r>
      <w:proofErr w:type="spellEnd"/>
      <w:r w:rsidR="0001524D" w:rsidRPr="00015E69">
        <w:rPr>
          <w:rFonts w:ascii="Garamond" w:hAnsi="Garamond" w:cs="Times New Roman"/>
          <w:sz w:val="24"/>
          <w:szCs w:val="24"/>
        </w:rPr>
        <w:t>-ja</w:t>
      </w:r>
      <w:r w:rsidR="00390821" w:rsidRPr="00015E69">
        <w:rPr>
          <w:rFonts w:ascii="Garamond" w:hAnsi="Garamond" w:cs="Times New Roman"/>
          <w:sz w:val="24"/>
          <w:szCs w:val="24"/>
        </w:rPr>
        <w:t xml:space="preserve"> nuk i p</w:t>
      </w:r>
      <w:r w:rsidR="00D94461" w:rsidRPr="00015E69">
        <w:rPr>
          <w:rFonts w:ascii="Garamond" w:hAnsi="Garamond" w:cs="Times New Roman"/>
          <w:sz w:val="24"/>
          <w:szCs w:val="24"/>
        </w:rPr>
        <w:t>ë</w:t>
      </w:r>
      <w:r w:rsidR="00390821" w:rsidRPr="00015E69">
        <w:rPr>
          <w:rFonts w:ascii="Garamond" w:hAnsi="Garamond" w:cs="Times New Roman"/>
          <w:sz w:val="24"/>
          <w:szCs w:val="24"/>
        </w:rPr>
        <w:t>rgjigjen pritshm</w:t>
      </w:r>
      <w:r w:rsidR="00D94461" w:rsidRPr="00015E69">
        <w:rPr>
          <w:rFonts w:ascii="Garamond" w:hAnsi="Garamond" w:cs="Times New Roman"/>
          <w:sz w:val="24"/>
          <w:szCs w:val="24"/>
        </w:rPr>
        <w:t>ë</w:t>
      </w:r>
      <w:r w:rsidR="00390821" w:rsidRPr="00015E69">
        <w:rPr>
          <w:rFonts w:ascii="Garamond" w:hAnsi="Garamond" w:cs="Times New Roman"/>
          <w:sz w:val="24"/>
          <w:szCs w:val="24"/>
        </w:rPr>
        <w:t>ris</w:t>
      </w:r>
      <w:r w:rsidR="00D94461" w:rsidRPr="00015E69">
        <w:rPr>
          <w:rFonts w:ascii="Garamond" w:hAnsi="Garamond" w:cs="Times New Roman"/>
          <w:sz w:val="24"/>
          <w:szCs w:val="24"/>
        </w:rPr>
        <w:t>ë</w:t>
      </w:r>
      <w:r w:rsidR="00390821" w:rsidRPr="00015E69">
        <w:rPr>
          <w:rFonts w:ascii="Garamond" w:hAnsi="Garamond" w:cs="Times New Roman"/>
          <w:sz w:val="24"/>
          <w:szCs w:val="24"/>
        </w:rPr>
        <w:t xml:space="preserve"> s</w:t>
      </w:r>
      <w:r w:rsidR="00D94461" w:rsidRPr="00015E69">
        <w:rPr>
          <w:rFonts w:ascii="Garamond" w:hAnsi="Garamond" w:cs="Times New Roman"/>
          <w:sz w:val="24"/>
          <w:szCs w:val="24"/>
        </w:rPr>
        <w:t>ë</w:t>
      </w:r>
      <w:r w:rsidR="00390821" w:rsidRPr="00015E69">
        <w:rPr>
          <w:rFonts w:ascii="Garamond" w:hAnsi="Garamond" w:cs="Times New Roman"/>
          <w:sz w:val="24"/>
          <w:szCs w:val="24"/>
        </w:rPr>
        <w:t xml:space="preserve"> magjistratit apo nuk mbajn</w:t>
      </w:r>
      <w:r w:rsidR="00D94461" w:rsidRPr="00015E69">
        <w:rPr>
          <w:rFonts w:ascii="Garamond" w:hAnsi="Garamond" w:cs="Times New Roman"/>
          <w:sz w:val="24"/>
          <w:szCs w:val="24"/>
        </w:rPr>
        <w:t>ë</w:t>
      </w:r>
      <w:r w:rsidR="00390821" w:rsidRPr="00015E69">
        <w:rPr>
          <w:rFonts w:ascii="Garamond" w:hAnsi="Garamond" w:cs="Times New Roman"/>
          <w:sz w:val="24"/>
          <w:szCs w:val="24"/>
        </w:rPr>
        <w:t xml:space="preserve"> n</w:t>
      </w:r>
      <w:r w:rsidR="00D94461" w:rsidRPr="00015E69">
        <w:rPr>
          <w:rFonts w:ascii="Garamond" w:hAnsi="Garamond" w:cs="Times New Roman"/>
          <w:sz w:val="24"/>
          <w:szCs w:val="24"/>
        </w:rPr>
        <w:t>ë</w:t>
      </w:r>
      <w:r w:rsidR="00390821" w:rsidRPr="00015E69">
        <w:rPr>
          <w:rFonts w:ascii="Garamond" w:hAnsi="Garamond" w:cs="Times New Roman"/>
          <w:sz w:val="24"/>
          <w:szCs w:val="24"/>
        </w:rPr>
        <w:t xml:space="preserve"> konsiderat</w:t>
      </w:r>
      <w:r w:rsidR="00D94461" w:rsidRPr="00015E69">
        <w:rPr>
          <w:rFonts w:ascii="Garamond" w:hAnsi="Garamond" w:cs="Times New Roman"/>
          <w:sz w:val="24"/>
          <w:szCs w:val="24"/>
        </w:rPr>
        <w:t>ë</w:t>
      </w:r>
      <w:r w:rsidR="00390821" w:rsidRPr="00015E69">
        <w:rPr>
          <w:rFonts w:ascii="Garamond" w:hAnsi="Garamond" w:cs="Times New Roman"/>
          <w:sz w:val="24"/>
          <w:szCs w:val="24"/>
        </w:rPr>
        <w:t xml:space="preserve"> pretendimet e tij</w:t>
      </w:r>
      <w:r w:rsidR="004A0B9E" w:rsidRPr="00015E69">
        <w:rPr>
          <w:rFonts w:ascii="Garamond" w:hAnsi="Garamond" w:cs="Times New Roman"/>
          <w:sz w:val="24"/>
          <w:szCs w:val="24"/>
        </w:rPr>
        <w:t>,</w:t>
      </w:r>
      <w:r w:rsidR="00390821" w:rsidRPr="00015E69">
        <w:rPr>
          <w:rFonts w:ascii="Garamond" w:hAnsi="Garamond" w:cs="Times New Roman"/>
          <w:sz w:val="24"/>
          <w:szCs w:val="24"/>
        </w:rPr>
        <w:t xml:space="preserve"> nuk mund t</w:t>
      </w:r>
      <w:r w:rsidR="00D94461" w:rsidRPr="00015E69">
        <w:rPr>
          <w:rFonts w:ascii="Garamond" w:hAnsi="Garamond" w:cs="Times New Roman"/>
          <w:sz w:val="24"/>
          <w:szCs w:val="24"/>
        </w:rPr>
        <w:t>ë</w:t>
      </w:r>
      <w:r w:rsidR="00390821" w:rsidRPr="00015E69">
        <w:rPr>
          <w:rFonts w:ascii="Garamond" w:hAnsi="Garamond" w:cs="Times New Roman"/>
          <w:sz w:val="24"/>
          <w:szCs w:val="24"/>
        </w:rPr>
        <w:t xml:space="preserve"> n</w:t>
      </w:r>
      <w:r w:rsidR="00D94461" w:rsidRPr="00015E69">
        <w:rPr>
          <w:rFonts w:ascii="Garamond" w:hAnsi="Garamond" w:cs="Times New Roman"/>
          <w:sz w:val="24"/>
          <w:szCs w:val="24"/>
        </w:rPr>
        <w:t>ë</w:t>
      </w:r>
      <w:r w:rsidR="00390821" w:rsidRPr="00015E69">
        <w:rPr>
          <w:rFonts w:ascii="Garamond" w:hAnsi="Garamond" w:cs="Times New Roman"/>
          <w:sz w:val="24"/>
          <w:szCs w:val="24"/>
        </w:rPr>
        <w:t>nkuptoj</w:t>
      </w:r>
      <w:r w:rsidR="00D94461" w:rsidRPr="00015E69">
        <w:rPr>
          <w:rFonts w:ascii="Garamond" w:hAnsi="Garamond" w:cs="Times New Roman"/>
          <w:sz w:val="24"/>
          <w:szCs w:val="24"/>
        </w:rPr>
        <w:t>ë</w:t>
      </w:r>
      <w:r w:rsidR="00390821" w:rsidRPr="00015E69">
        <w:rPr>
          <w:rFonts w:ascii="Garamond" w:hAnsi="Garamond" w:cs="Times New Roman"/>
          <w:sz w:val="24"/>
          <w:szCs w:val="24"/>
        </w:rPr>
        <w:t xml:space="preserve"> cenim t</w:t>
      </w:r>
      <w:r w:rsidR="00D94461" w:rsidRPr="00015E69">
        <w:rPr>
          <w:rFonts w:ascii="Garamond" w:hAnsi="Garamond" w:cs="Times New Roman"/>
          <w:sz w:val="24"/>
          <w:szCs w:val="24"/>
        </w:rPr>
        <w:t>ë</w:t>
      </w:r>
      <w:r w:rsidR="00390821" w:rsidRPr="00015E69">
        <w:rPr>
          <w:rFonts w:ascii="Garamond" w:hAnsi="Garamond" w:cs="Times New Roman"/>
          <w:sz w:val="24"/>
          <w:szCs w:val="24"/>
        </w:rPr>
        <w:t xml:space="preserve"> standardit t</w:t>
      </w:r>
      <w:r w:rsidR="00D94461" w:rsidRPr="00015E69">
        <w:rPr>
          <w:rFonts w:ascii="Garamond" w:hAnsi="Garamond" w:cs="Times New Roman"/>
          <w:sz w:val="24"/>
          <w:szCs w:val="24"/>
        </w:rPr>
        <w:t>ë</w:t>
      </w:r>
      <w:r w:rsidR="00390821" w:rsidRPr="00015E69">
        <w:rPr>
          <w:rFonts w:ascii="Garamond" w:hAnsi="Garamond" w:cs="Times New Roman"/>
          <w:sz w:val="24"/>
          <w:szCs w:val="24"/>
        </w:rPr>
        <w:t xml:space="preserve"> procesit t</w:t>
      </w:r>
      <w:r w:rsidR="00D94461" w:rsidRPr="00015E69">
        <w:rPr>
          <w:rFonts w:ascii="Garamond" w:hAnsi="Garamond" w:cs="Times New Roman"/>
          <w:sz w:val="24"/>
          <w:szCs w:val="24"/>
        </w:rPr>
        <w:t>ë</w:t>
      </w:r>
      <w:r w:rsidR="00390821" w:rsidRPr="00015E69">
        <w:rPr>
          <w:rFonts w:ascii="Garamond" w:hAnsi="Garamond" w:cs="Times New Roman"/>
          <w:sz w:val="24"/>
          <w:szCs w:val="24"/>
        </w:rPr>
        <w:t xml:space="preserve"> rregullt ligjor.</w:t>
      </w:r>
    </w:p>
    <w:p w14:paraId="40A5B387" w14:textId="42AA5100" w:rsidR="008A362B" w:rsidRPr="00015E69" w:rsidRDefault="00C56EE5" w:rsidP="00015E69">
      <w:pPr>
        <w:tabs>
          <w:tab w:val="left" w:pos="426"/>
        </w:tabs>
        <w:spacing w:after="0" w:line="240" w:lineRule="auto"/>
        <w:ind w:firstLine="284"/>
        <w:jc w:val="both"/>
        <w:rPr>
          <w:rFonts w:ascii="Garamond" w:hAnsi="Garamond" w:cs="Times New Roman"/>
          <w:sz w:val="24"/>
          <w:szCs w:val="24"/>
          <w:u w:val="single" w:color="000000"/>
        </w:rPr>
      </w:pPr>
      <w:r>
        <w:rPr>
          <w:rFonts w:ascii="Garamond" w:hAnsi="Garamond" w:cs="Times New Roman"/>
          <w:sz w:val="24"/>
          <w:szCs w:val="24"/>
        </w:rPr>
        <w:t>14.4</w:t>
      </w:r>
      <w:r w:rsidR="00015E69" w:rsidRPr="00015E69">
        <w:rPr>
          <w:rFonts w:ascii="Garamond" w:hAnsi="Garamond" w:cs="Times New Roman"/>
          <w:sz w:val="24"/>
          <w:szCs w:val="24"/>
        </w:rPr>
        <w:t xml:space="preserve"> </w:t>
      </w:r>
      <w:r w:rsidR="008A362B" w:rsidRPr="00015E69">
        <w:rPr>
          <w:rFonts w:ascii="Garamond" w:hAnsi="Garamond" w:cs="Times New Roman"/>
          <w:sz w:val="24"/>
          <w:szCs w:val="24"/>
        </w:rPr>
        <w:t xml:space="preserve">Në lidhje me pretendimet e ankuesit për </w:t>
      </w:r>
      <w:proofErr w:type="spellStart"/>
      <w:r w:rsidR="008A362B" w:rsidRPr="00015E69">
        <w:rPr>
          <w:rFonts w:ascii="Garamond" w:hAnsi="Garamond" w:cs="Times New Roman"/>
          <w:sz w:val="24"/>
          <w:szCs w:val="24"/>
        </w:rPr>
        <w:t>mosshqyrtimin</w:t>
      </w:r>
      <w:proofErr w:type="spellEnd"/>
      <w:r w:rsidR="008A362B" w:rsidRPr="00015E69">
        <w:rPr>
          <w:rFonts w:ascii="Garamond" w:hAnsi="Garamond" w:cs="Times New Roman"/>
          <w:sz w:val="24"/>
          <w:szCs w:val="24"/>
        </w:rPr>
        <w:t xml:space="preserve"> nga </w:t>
      </w:r>
      <w:proofErr w:type="spellStart"/>
      <w:r w:rsidR="008A362B" w:rsidRPr="00015E69">
        <w:rPr>
          <w:rFonts w:ascii="Garamond" w:hAnsi="Garamond" w:cs="Times New Roman"/>
          <w:sz w:val="24"/>
          <w:szCs w:val="24"/>
        </w:rPr>
        <w:t>ILD</w:t>
      </w:r>
      <w:proofErr w:type="spellEnd"/>
      <w:r>
        <w:rPr>
          <w:rFonts w:ascii="Garamond" w:hAnsi="Garamond" w:cs="Times New Roman"/>
          <w:sz w:val="24"/>
          <w:szCs w:val="24"/>
        </w:rPr>
        <w:t>-ja</w:t>
      </w:r>
      <w:r w:rsidR="008A362B" w:rsidRPr="00015E69">
        <w:rPr>
          <w:rFonts w:ascii="Garamond" w:hAnsi="Garamond" w:cs="Times New Roman"/>
          <w:sz w:val="24"/>
          <w:szCs w:val="24"/>
        </w:rPr>
        <w:t xml:space="preserve"> të ankimit me shkrim ndaj veprimtarisë të </w:t>
      </w:r>
      <w:r w:rsidR="008A362B" w:rsidRPr="00015E69">
        <w:rPr>
          <w:rFonts w:ascii="Garamond" w:hAnsi="Garamond" w:cs="Times New Roman"/>
          <w:color w:val="000000" w:themeColor="text1"/>
          <w:sz w:val="24"/>
          <w:szCs w:val="24"/>
        </w:rPr>
        <w:t>prokurorit A</w:t>
      </w:r>
      <w:r w:rsidR="008312E7" w:rsidRPr="00015E69">
        <w:rPr>
          <w:rFonts w:ascii="Garamond" w:hAnsi="Garamond" w:cs="Times New Roman"/>
          <w:color w:val="000000" w:themeColor="text1"/>
          <w:sz w:val="24"/>
          <w:szCs w:val="24"/>
        </w:rPr>
        <w:t>.</w:t>
      </w:r>
      <w:r>
        <w:rPr>
          <w:rFonts w:ascii="Garamond" w:hAnsi="Garamond" w:cs="Times New Roman"/>
          <w:color w:val="000000" w:themeColor="text1"/>
          <w:sz w:val="24"/>
          <w:szCs w:val="24"/>
        </w:rPr>
        <w:t xml:space="preserve"> </w:t>
      </w:r>
      <w:r w:rsidR="008A362B" w:rsidRPr="00015E69">
        <w:rPr>
          <w:rFonts w:ascii="Garamond" w:hAnsi="Garamond" w:cs="Times New Roman"/>
          <w:color w:val="000000" w:themeColor="text1"/>
          <w:sz w:val="24"/>
          <w:szCs w:val="24"/>
        </w:rPr>
        <w:t>D</w:t>
      </w:r>
      <w:r w:rsidR="008312E7" w:rsidRPr="00015E69">
        <w:rPr>
          <w:rFonts w:ascii="Garamond" w:hAnsi="Garamond" w:cs="Times New Roman"/>
          <w:color w:val="000000" w:themeColor="text1"/>
          <w:sz w:val="24"/>
          <w:szCs w:val="24"/>
        </w:rPr>
        <w:t>.</w:t>
      </w:r>
      <w:r w:rsidR="008A362B" w:rsidRPr="00015E69">
        <w:rPr>
          <w:rFonts w:ascii="Garamond" w:hAnsi="Garamond" w:cs="Times New Roman"/>
          <w:color w:val="000000" w:themeColor="text1"/>
          <w:sz w:val="24"/>
          <w:szCs w:val="24"/>
        </w:rPr>
        <w:t xml:space="preserve"> dhe gjyqtarit Sh</w:t>
      </w:r>
      <w:r w:rsidR="008312E7" w:rsidRPr="00015E69">
        <w:rPr>
          <w:rFonts w:ascii="Garamond" w:hAnsi="Garamond" w:cs="Times New Roman"/>
          <w:color w:val="000000" w:themeColor="text1"/>
          <w:sz w:val="24"/>
          <w:szCs w:val="24"/>
        </w:rPr>
        <w:t>.</w:t>
      </w:r>
      <w:r w:rsidR="008A362B" w:rsidRPr="00015E69">
        <w:rPr>
          <w:rFonts w:ascii="Garamond" w:hAnsi="Garamond" w:cs="Times New Roman"/>
          <w:color w:val="000000" w:themeColor="text1"/>
          <w:sz w:val="24"/>
          <w:szCs w:val="24"/>
        </w:rPr>
        <w:t xml:space="preserve"> L</w:t>
      </w:r>
      <w:r w:rsidR="008312E7" w:rsidRPr="00015E69">
        <w:rPr>
          <w:rFonts w:ascii="Garamond" w:hAnsi="Garamond" w:cs="Times New Roman"/>
          <w:color w:val="000000" w:themeColor="text1"/>
          <w:sz w:val="24"/>
          <w:szCs w:val="24"/>
        </w:rPr>
        <w:t>.</w:t>
      </w:r>
      <w:r w:rsidR="008A362B" w:rsidRPr="00015E69">
        <w:rPr>
          <w:rFonts w:ascii="Garamond" w:hAnsi="Garamond" w:cs="Times New Roman"/>
          <w:color w:val="000000" w:themeColor="text1"/>
          <w:sz w:val="24"/>
          <w:szCs w:val="24"/>
        </w:rPr>
        <w:t xml:space="preserve">, </w:t>
      </w:r>
      <w:r w:rsidR="00A82C73" w:rsidRPr="00015E69">
        <w:rPr>
          <w:rFonts w:ascii="Garamond" w:hAnsi="Garamond" w:cs="Times New Roman"/>
          <w:color w:val="000000" w:themeColor="text1"/>
          <w:sz w:val="24"/>
          <w:szCs w:val="24"/>
        </w:rPr>
        <w:t>të paraqitura ndërmjet parashtresave gjatë fazës së hetimit disiplinor,</w:t>
      </w:r>
      <w:r w:rsidR="002B025E" w:rsidRPr="00015E69">
        <w:rPr>
          <w:rFonts w:ascii="Garamond" w:hAnsi="Garamond" w:cs="Times New Roman"/>
          <w:color w:val="000000" w:themeColor="text1"/>
          <w:sz w:val="24"/>
          <w:szCs w:val="24"/>
        </w:rPr>
        <w:t xml:space="preserve"> </w:t>
      </w:r>
      <w:proofErr w:type="spellStart"/>
      <w:r w:rsidR="00897451" w:rsidRPr="00015E69">
        <w:rPr>
          <w:rFonts w:ascii="Garamond" w:hAnsi="Garamond" w:cs="Times New Roman"/>
          <w:sz w:val="24"/>
          <w:szCs w:val="24"/>
        </w:rPr>
        <w:t>ILD</w:t>
      </w:r>
      <w:proofErr w:type="spellEnd"/>
      <w:r>
        <w:rPr>
          <w:rFonts w:ascii="Garamond" w:hAnsi="Garamond" w:cs="Times New Roman"/>
          <w:sz w:val="24"/>
          <w:szCs w:val="24"/>
        </w:rPr>
        <w:t>-ja</w:t>
      </w:r>
      <w:r w:rsidR="00A82C73" w:rsidRPr="00015E69">
        <w:rPr>
          <w:rFonts w:ascii="Garamond" w:hAnsi="Garamond" w:cs="Times New Roman"/>
          <w:color w:val="000000" w:themeColor="text1"/>
          <w:sz w:val="24"/>
          <w:szCs w:val="24"/>
        </w:rPr>
        <w:t xml:space="preserve"> </w:t>
      </w:r>
      <w:r w:rsidR="00897451" w:rsidRPr="00015E69">
        <w:rPr>
          <w:rFonts w:ascii="Garamond" w:hAnsi="Garamond" w:cs="Times New Roman"/>
          <w:color w:val="000000" w:themeColor="text1"/>
          <w:sz w:val="24"/>
          <w:szCs w:val="24"/>
        </w:rPr>
        <w:t xml:space="preserve">shprehet se ankuesi mund të pretendojë një tërësi faktesh dhe mund të identifikojë në ankesë çdo lloj shkelje disiplinore që ai pretendon se ka ndodhur, por </w:t>
      </w:r>
      <w:r w:rsidR="008A362B" w:rsidRPr="00015E69">
        <w:rPr>
          <w:rFonts w:ascii="Garamond" w:hAnsi="Garamond" w:cs="Times New Roman"/>
          <w:sz w:val="24"/>
          <w:szCs w:val="24"/>
        </w:rPr>
        <w:t xml:space="preserve">është </w:t>
      </w:r>
      <w:proofErr w:type="spellStart"/>
      <w:r w:rsidR="00897451" w:rsidRPr="00015E69">
        <w:rPr>
          <w:rFonts w:ascii="Garamond" w:hAnsi="Garamond" w:cs="Times New Roman"/>
          <w:sz w:val="24"/>
          <w:szCs w:val="24"/>
        </w:rPr>
        <w:t>ILD</w:t>
      </w:r>
      <w:proofErr w:type="spellEnd"/>
      <w:r w:rsidR="0001524D" w:rsidRPr="00015E69">
        <w:rPr>
          <w:rFonts w:ascii="Garamond" w:hAnsi="Garamond" w:cs="Times New Roman"/>
          <w:sz w:val="24"/>
          <w:szCs w:val="24"/>
        </w:rPr>
        <w:t>-ja</w:t>
      </w:r>
      <w:r w:rsidR="00897451" w:rsidRPr="00015E69">
        <w:rPr>
          <w:rFonts w:ascii="Garamond" w:hAnsi="Garamond" w:cs="Times New Roman"/>
          <w:sz w:val="24"/>
          <w:szCs w:val="24"/>
        </w:rPr>
        <w:t xml:space="preserve"> </w:t>
      </w:r>
      <w:r w:rsidR="008A362B" w:rsidRPr="00015E69">
        <w:rPr>
          <w:rFonts w:ascii="Garamond" w:hAnsi="Garamond" w:cs="Times New Roman"/>
          <w:sz w:val="24"/>
          <w:szCs w:val="24"/>
        </w:rPr>
        <w:t>që</w:t>
      </w:r>
      <w:r w:rsidR="0001524D" w:rsidRPr="00015E69">
        <w:rPr>
          <w:rFonts w:ascii="Garamond" w:hAnsi="Garamond" w:cs="Times New Roman"/>
          <w:sz w:val="24"/>
          <w:szCs w:val="24"/>
        </w:rPr>
        <w:t>,</w:t>
      </w:r>
      <w:r w:rsidR="008A362B" w:rsidRPr="00015E69">
        <w:rPr>
          <w:rFonts w:ascii="Garamond" w:hAnsi="Garamond" w:cs="Times New Roman"/>
          <w:sz w:val="24"/>
          <w:szCs w:val="24"/>
        </w:rPr>
        <w:t xml:space="preserve"> në mënyrë të pavarur dhe në përputhje me ligjin për statusin e magjistratit, bën një cilësim të fakteve, veprimeve/mosveprimeve që lidhen me shkeljen disiplinore që pretendohet në ankesë pa u lidhur me përcaktimin që mund të pretendojnë personat fizik/juridik. Kushtetuta dhe ligji i garantojnë </w:t>
      </w:r>
      <w:proofErr w:type="spellStart"/>
      <w:r w:rsidR="008A362B" w:rsidRPr="00015E69">
        <w:rPr>
          <w:rFonts w:ascii="Garamond" w:hAnsi="Garamond" w:cs="Times New Roman"/>
          <w:sz w:val="24"/>
          <w:szCs w:val="24"/>
        </w:rPr>
        <w:t>ILD</w:t>
      </w:r>
      <w:proofErr w:type="spellEnd"/>
      <w:r>
        <w:rPr>
          <w:rFonts w:ascii="Garamond" w:hAnsi="Garamond" w:cs="Times New Roman"/>
          <w:sz w:val="24"/>
          <w:szCs w:val="24"/>
        </w:rPr>
        <w:t>-së</w:t>
      </w:r>
      <w:r w:rsidR="008A362B" w:rsidRPr="00015E69">
        <w:rPr>
          <w:rFonts w:ascii="Garamond" w:hAnsi="Garamond" w:cs="Times New Roman"/>
          <w:sz w:val="24"/>
          <w:szCs w:val="24"/>
        </w:rPr>
        <w:t xml:space="preserve"> </w:t>
      </w:r>
      <w:proofErr w:type="spellStart"/>
      <w:r w:rsidR="008A362B" w:rsidRPr="00015E69">
        <w:rPr>
          <w:rFonts w:ascii="Garamond" w:hAnsi="Garamond" w:cs="Times New Roman"/>
          <w:sz w:val="24"/>
          <w:szCs w:val="24"/>
        </w:rPr>
        <w:t>diskrecion</w:t>
      </w:r>
      <w:proofErr w:type="spellEnd"/>
      <w:r w:rsidR="008A362B" w:rsidRPr="00015E69">
        <w:rPr>
          <w:rFonts w:ascii="Garamond" w:hAnsi="Garamond" w:cs="Times New Roman"/>
          <w:sz w:val="24"/>
          <w:szCs w:val="24"/>
        </w:rPr>
        <w:t xml:space="preserve"> për fillimin dhe kryerjen e një procesi të plotë dhe të gjithanshëm hetimi në funksion të respektimit të procesit të rregullt ligjor. Në fazën e hetimit disiplinor, </w:t>
      </w:r>
      <w:proofErr w:type="spellStart"/>
      <w:r w:rsidR="008A362B" w:rsidRPr="00015E69">
        <w:rPr>
          <w:rFonts w:ascii="Garamond" w:hAnsi="Garamond" w:cs="Times New Roman"/>
          <w:sz w:val="24"/>
          <w:szCs w:val="24"/>
        </w:rPr>
        <w:t>ILD</w:t>
      </w:r>
      <w:proofErr w:type="spellEnd"/>
      <w:r>
        <w:rPr>
          <w:rFonts w:ascii="Garamond" w:hAnsi="Garamond" w:cs="Times New Roman"/>
          <w:sz w:val="24"/>
          <w:szCs w:val="24"/>
        </w:rPr>
        <w:t>-ja</w:t>
      </w:r>
      <w:r w:rsidR="008A362B" w:rsidRPr="00015E69">
        <w:rPr>
          <w:rFonts w:ascii="Garamond" w:hAnsi="Garamond" w:cs="Times New Roman"/>
          <w:sz w:val="24"/>
          <w:szCs w:val="24"/>
        </w:rPr>
        <w:t xml:space="preserve"> kryen një vlerësim të pavarur të fakteve në përputhje me objektin e hetimit disiplinor, </w:t>
      </w:r>
      <w:r w:rsidR="00484173" w:rsidRPr="00015E69">
        <w:rPr>
          <w:rFonts w:ascii="Garamond" w:hAnsi="Garamond" w:cs="Times New Roman"/>
          <w:sz w:val="24"/>
          <w:szCs w:val="24"/>
        </w:rPr>
        <w:t>pavarësisht</w:t>
      </w:r>
      <w:r w:rsidR="008A362B" w:rsidRPr="00015E69">
        <w:rPr>
          <w:rFonts w:ascii="Garamond" w:hAnsi="Garamond" w:cs="Times New Roman"/>
          <w:sz w:val="24"/>
          <w:szCs w:val="24"/>
        </w:rPr>
        <w:t xml:space="preserve"> fakte</w:t>
      </w:r>
      <w:r w:rsidR="00484173" w:rsidRPr="00015E69">
        <w:rPr>
          <w:rFonts w:ascii="Garamond" w:hAnsi="Garamond" w:cs="Times New Roman"/>
          <w:sz w:val="24"/>
          <w:szCs w:val="24"/>
        </w:rPr>
        <w:t>ve</w:t>
      </w:r>
      <w:r w:rsidR="008A362B" w:rsidRPr="00015E69">
        <w:rPr>
          <w:rFonts w:ascii="Garamond" w:hAnsi="Garamond" w:cs="Times New Roman"/>
          <w:sz w:val="24"/>
          <w:szCs w:val="24"/>
        </w:rPr>
        <w:t xml:space="preserve"> </w:t>
      </w:r>
      <w:r w:rsidR="00484173" w:rsidRPr="00015E69">
        <w:rPr>
          <w:rFonts w:ascii="Garamond" w:hAnsi="Garamond" w:cs="Times New Roman"/>
          <w:sz w:val="24"/>
          <w:szCs w:val="24"/>
        </w:rPr>
        <w:t>t</w:t>
      </w:r>
      <w:r w:rsidR="006B071B" w:rsidRPr="00015E69">
        <w:rPr>
          <w:rFonts w:ascii="Garamond" w:hAnsi="Garamond" w:cs="Times New Roman"/>
          <w:sz w:val="24"/>
          <w:szCs w:val="24"/>
        </w:rPr>
        <w:t>ë</w:t>
      </w:r>
      <w:r w:rsidR="00484173" w:rsidRPr="00015E69">
        <w:rPr>
          <w:rFonts w:ascii="Garamond" w:hAnsi="Garamond" w:cs="Times New Roman"/>
          <w:sz w:val="24"/>
          <w:szCs w:val="24"/>
        </w:rPr>
        <w:t xml:space="preserve"> </w:t>
      </w:r>
      <w:r w:rsidR="008A362B" w:rsidRPr="00015E69">
        <w:rPr>
          <w:rFonts w:ascii="Garamond" w:hAnsi="Garamond" w:cs="Times New Roman"/>
          <w:sz w:val="24"/>
          <w:szCs w:val="24"/>
        </w:rPr>
        <w:t>parashtruara apo të kërkuara nga ankuesi</w:t>
      </w:r>
      <w:r w:rsidR="00484173" w:rsidRPr="00015E69">
        <w:rPr>
          <w:rFonts w:ascii="Garamond" w:hAnsi="Garamond" w:cs="Times New Roman"/>
          <w:sz w:val="24"/>
          <w:szCs w:val="24"/>
        </w:rPr>
        <w:t>/</w:t>
      </w:r>
      <w:r w:rsidR="008A362B" w:rsidRPr="00015E69">
        <w:rPr>
          <w:rFonts w:ascii="Garamond" w:hAnsi="Garamond" w:cs="Times New Roman"/>
          <w:sz w:val="24"/>
          <w:szCs w:val="24"/>
        </w:rPr>
        <w:t xml:space="preserve">magjistrati. </w:t>
      </w:r>
      <w:r w:rsidR="006F2CF9" w:rsidRPr="00015E69">
        <w:rPr>
          <w:rFonts w:ascii="Garamond" w:hAnsi="Garamond" w:cs="Times New Roman"/>
          <w:sz w:val="24"/>
          <w:szCs w:val="24"/>
        </w:rPr>
        <w:t>Parashtresa</w:t>
      </w:r>
      <w:r w:rsidR="008A362B" w:rsidRPr="00015E69">
        <w:rPr>
          <w:rFonts w:ascii="Garamond" w:hAnsi="Garamond" w:cs="Times New Roman"/>
          <w:sz w:val="24"/>
          <w:szCs w:val="24"/>
        </w:rPr>
        <w:t xml:space="preserve"> e paraqitur nga magjistrati gjatë fazës së hetimit disiplinor, si mjet procedural në dispozicion të magjistratit subjekt hetimi disiplinor ka si qëllim garantimin e të drejtës së tij për t’u dëgjuar dhe për të shprehur pretendimet e tij bazuar në </w:t>
      </w:r>
      <w:r w:rsidR="006117B8" w:rsidRPr="00015E69">
        <w:rPr>
          <w:rFonts w:ascii="Garamond" w:hAnsi="Garamond" w:cs="Times New Roman"/>
          <w:sz w:val="24"/>
          <w:szCs w:val="24"/>
        </w:rPr>
        <w:t>objektin e hetimit disiplinor.</w:t>
      </w:r>
    </w:p>
    <w:p w14:paraId="0AE4E298" w14:textId="6726BFE2" w:rsidR="006117B8" w:rsidRPr="00015E69" w:rsidRDefault="00CA1FFA" w:rsidP="00015E69">
      <w:pPr>
        <w:tabs>
          <w:tab w:val="left" w:pos="426"/>
        </w:tabs>
        <w:spacing w:after="0" w:line="240" w:lineRule="auto"/>
        <w:ind w:firstLine="284"/>
        <w:jc w:val="both"/>
        <w:rPr>
          <w:rFonts w:ascii="Garamond" w:hAnsi="Garamond" w:cs="Times New Roman"/>
          <w:sz w:val="24"/>
          <w:szCs w:val="24"/>
          <w:u w:val="single" w:color="000000"/>
        </w:rPr>
      </w:pPr>
      <w:r w:rsidRPr="00015E69">
        <w:rPr>
          <w:rFonts w:ascii="Garamond" w:hAnsi="Garamond" w:cs="Times New Roman"/>
          <w:sz w:val="24"/>
          <w:szCs w:val="24"/>
        </w:rPr>
        <w:t xml:space="preserve">  </w:t>
      </w:r>
      <w:r w:rsidR="00C56EE5">
        <w:rPr>
          <w:rFonts w:ascii="Garamond" w:hAnsi="Garamond" w:cs="Times New Roman"/>
          <w:sz w:val="24"/>
          <w:szCs w:val="24"/>
        </w:rPr>
        <w:t>14.5</w:t>
      </w:r>
      <w:r w:rsidR="00015E69" w:rsidRPr="00015E69">
        <w:rPr>
          <w:rFonts w:ascii="Garamond" w:hAnsi="Garamond" w:cs="Times New Roman"/>
          <w:sz w:val="24"/>
          <w:szCs w:val="24"/>
        </w:rPr>
        <w:t xml:space="preserve"> </w:t>
      </w:r>
      <w:r w:rsidR="006117B8" w:rsidRPr="00015E69">
        <w:rPr>
          <w:rFonts w:ascii="Garamond" w:hAnsi="Garamond" w:cs="Times New Roman"/>
          <w:sz w:val="24"/>
          <w:szCs w:val="24"/>
        </w:rPr>
        <w:t>Referuar jurisprudenc</w:t>
      </w:r>
      <w:r w:rsidR="00FB4896" w:rsidRPr="00015E69">
        <w:rPr>
          <w:rFonts w:ascii="Garamond" w:hAnsi="Garamond" w:cs="Times New Roman"/>
          <w:sz w:val="24"/>
          <w:szCs w:val="24"/>
        </w:rPr>
        <w:t>ë</w:t>
      </w:r>
      <w:r w:rsidR="006117B8" w:rsidRPr="00015E69">
        <w:rPr>
          <w:rFonts w:ascii="Garamond" w:hAnsi="Garamond" w:cs="Times New Roman"/>
          <w:sz w:val="24"/>
          <w:szCs w:val="24"/>
        </w:rPr>
        <w:t>s s</w:t>
      </w:r>
      <w:r w:rsidR="00FB4896" w:rsidRPr="00015E69">
        <w:rPr>
          <w:rFonts w:ascii="Garamond" w:hAnsi="Garamond" w:cs="Times New Roman"/>
          <w:sz w:val="24"/>
          <w:szCs w:val="24"/>
        </w:rPr>
        <w:t>ë</w:t>
      </w:r>
      <w:r w:rsidR="006117B8" w:rsidRPr="00015E69">
        <w:rPr>
          <w:rFonts w:ascii="Garamond" w:hAnsi="Garamond" w:cs="Times New Roman"/>
          <w:sz w:val="24"/>
          <w:szCs w:val="24"/>
        </w:rPr>
        <w:t xml:space="preserve"> Gjykat</w:t>
      </w:r>
      <w:r w:rsidR="00FB4896" w:rsidRPr="00015E69">
        <w:rPr>
          <w:rFonts w:ascii="Garamond" w:hAnsi="Garamond" w:cs="Times New Roman"/>
          <w:sz w:val="24"/>
          <w:szCs w:val="24"/>
        </w:rPr>
        <w:t>ë</w:t>
      </w:r>
      <w:r w:rsidR="006117B8" w:rsidRPr="00015E69">
        <w:rPr>
          <w:rFonts w:ascii="Garamond" w:hAnsi="Garamond" w:cs="Times New Roman"/>
          <w:sz w:val="24"/>
          <w:szCs w:val="24"/>
        </w:rPr>
        <w:t>s Kushtetuese dhe Gj</w:t>
      </w:r>
      <w:r w:rsidR="00550EDB" w:rsidRPr="00015E69">
        <w:rPr>
          <w:rFonts w:ascii="Garamond" w:hAnsi="Garamond" w:cs="Times New Roman"/>
          <w:sz w:val="24"/>
          <w:szCs w:val="24"/>
        </w:rPr>
        <w:t>ykatës Evropiane për të Drejtat e Njeriut</w:t>
      </w:r>
      <w:r w:rsidR="006117B8" w:rsidRPr="00015E69">
        <w:rPr>
          <w:rStyle w:val="FootnoteReference"/>
          <w:rFonts w:ascii="Garamond" w:hAnsi="Garamond" w:cs="Times New Roman"/>
          <w:sz w:val="24"/>
          <w:szCs w:val="24"/>
        </w:rPr>
        <w:footnoteReference w:id="8"/>
      </w:r>
      <w:r w:rsidR="006117B8" w:rsidRPr="00015E69">
        <w:rPr>
          <w:rFonts w:ascii="Garamond" w:hAnsi="Garamond" w:cs="Times New Roman"/>
          <w:sz w:val="24"/>
          <w:szCs w:val="24"/>
        </w:rPr>
        <w:t>, e drejta p</w:t>
      </w:r>
      <w:r w:rsidR="00FB4896" w:rsidRPr="00015E69">
        <w:rPr>
          <w:rFonts w:ascii="Garamond" w:hAnsi="Garamond" w:cs="Times New Roman"/>
          <w:sz w:val="24"/>
          <w:szCs w:val="24"/>
        </w:rPr>
        <w:t>ë</w:t>
      </w:r>
      <w:r w:rsidR="006117B8" w:rsidRPr="00015E69">
        <w:rPr>
          <w:rFonts w:ascii="Garamond" w:hAnsi="Garamond" w:cs="Times New Roman"/>
          <w:sz w:val="24"/>
          <w:szCs w:val="24"/>
        </w:rPr>
        <w:t>r t’u d</w:t>
      </w:r>
      <w:r w:rsidR="00FB4896" w:rsidRPr="00015E69">
        <w:rPr>
          <w:rFonts w:ascii="Garamond" w:hAnsi="Garamond" w:cs="Times New Roman"/>
          <w:sz w:val="24"/>
          <w:szCs w:val="24"/>
        </w:rPr>
        <w:t>ë</w:t>
      </w:r>
      <w:r w:rsidR="000155EA" w:rsidRPr="00015E69">
        <w:rPr>
          <w:rFonts w:ascii="Garamond" w:hAnsi="Garamond" w:cs="Times New Roman"/>
          <w:sz w:val="24"/>
          <w:szCs w:val="24"/>
        </w:rPr>
        <w:t xml:space="preserve">gjuar nga gjykata </w:t>
      </w:r>
      <w:r w:rsidR="00FB4896" w:rsidRPr="00015E69">
        <w:rPr>
          <w:rFonts w:ascii="Garamond" w:hAnsi="Garamond" w:cs="Times New Roman"/>
          <w:sz w:val="24"/>
          <w:szCs w:val="24"/>
        </w:rPr>
        <w:t>ë</w:t>
      </w:r>
      <w:r w:rsidR="000155EA" w:rsidRPr="00015E69">
        <w:rPr>
          <w:rFonts w:ascii="Garamond" w:hAnsi="Garamond" w:cs="Times New Roman"/>
          <w:sz w:val="24"/>
          <w:szCs w:val="24"/>
        </w:rPr>
        <w:t>sht</w:t>
      </w:r>
      <w:r w:rsidR="00FB4896" w:rsidRPr="00015E69">
        <w:rPr>
          <w:rFonts w:ascii="Garamond" w:hAnsi="Garamond" w:cs="Times New Roman"/>
          <w:sz w:val="24"/>
          <w:szCs w:val="24"/>
        </w:rPr>
        <w:t>ë</w:t>
      </w:r>
      <w:r w:rsidR="000155EA" w:rsidRPr="00015E69">
        <w:rPr>
          <w:rFonts w:ascii="Garamond" w:hAnsi="Garamond" w:cs="Times New Roman"/>
          <w:sz w:val="24"/>
          <w:szCs w:val="24"/>
        </w:rPr>
        <w:t xml:space="preserve"> element i r</w:t>
      </w:r>
      <w:r w:rsidR="00FB4896" w:rsidRPr="00015E69">
        <w:rPr>
          <w:rFonts w:ascii="Garamond" w:hAnsi="Garamond" w:cs="Times New Roman"/>
          <w:sz w:val="24"/>
          <w:szCs w:val="24"/>
        </w:rPr>
        <w:t>ë</w:t>
      </w:r>
      <w:r w:rsidR="000155EA" w:rsidRPr="00015E69">
        <w:rPr>
          <w:rFonts w:ascii="Garamond" w:hAnsi="Garamond" w:cs="Times New Roman"/>
          <w:sz w:val="24"/>
          <w:szCs w:val="24"/>
        </w:rPr>
        <w:t>nd</w:t>
      </w:r>
      <w:r w:rsidR="00FB4896" w:rsidRPr="00015E69">
        <w:rPr>
          <w:rFonts w:ascii="Garamond" w:hAnsi="Garamond" w:cs="Times New Roman"/>
          <w:sz w:val="24"/>
          <w:szCs w:val="24"/>
        </w:rPr>
        <w:t>ë</w:t>
      </w:r>
      <w:r w:rsidR="000155EA" w:rsidRPr="00015E69">
        <w:rPr>
          <w:rFonts w:ascii="Garamond" w:hAnsi="Garamond" w:cs="Times New Roman"/>
          <w:sz w:val="24"/>
          <w:szCs w:val="24"/>
        </w:rPr>
        <w:t>sish</w:t>
      </w:r>
      <w:r w:rsidR="00FB4896" w:rsidRPr="00015E69">
        <w:rPr>
          <w:rFonts w:ascii="Garamond" w:hAnsi="Garamond" w:cs="Times New Roman"/>
          <w:sz w:val="24"/>
          <w:szCs w:val="24"/>
        </w:rPr>
        <w:t>ë</w:t>
      </w:r>
      <w:r w:rsidR="000155EA" w:rsidRPr="00015E69">
        <w:rPr>
          <w:rFonts w:ascii="Garamond" w:hAnsi="Garamond" w:cs="Times New Roman"/>
          <w:sz w:val="24"/>
          <w:szCs w:val="24"/>
        </w:rPr>
        <w:t>m i procesit t</w:t>
      </w:r>
      <w:r w:rsidR="00FB4896" w:rsidRPr="00015E69">
        <w:rPr>
          <w:rFonts w:ascii="Garamond" w:hAnsi="Garamond" w:cs="Times New Roman"/>
          <w:sz w:val="24"/>
          <w:szCs w:val="24"/>
        </w:rPr>
        <w:t>ë</w:t>
      </w:r>
      <w:r w:rsidR="000155EA" w:rsidRPr="00015E69">
        <w:rPr>
          <w:rFonts w:ascii="Garamond" w:hAnsi="Garamond" w:cs="Times New Roman"/>
          <w:sz w:val="24"/>
          <w:szCs w:val="24"/>
        </w:rPr>
        <w:t xml:space="preserve"> rregullt ligjor, p</w:t>
      </w:r>
      <w:r w:rsidR="00FB4896" w:rsidRPr="00015E69">
        <w:rPr>
          <w:rFonts w:ascii="Garamond" w:hAnsi="Garamond" w:cs="Times New Roman"/>
          <w:sz w:val="24"/>
          <w:szCs w:val="24"/>
        </w:rPr>
        <w:t>ë</w:t>
      </w:r>
      <w:r w:rsidR="000155EA" w:rsidRPr="00015E69">
        <w:rPr>
          <w:rFonts w:ascii="Garamond" w:hAnsi="Garamond" w:cs="Times New Roman"/>
          <w:sz w:val="24"/>
          <w:szCs w:val="24"/>
        </w:rPr>
        <w:t>r faktin se sh</w:t>
      </w:r>
      <w:r w:rsidR="00FB4896" w:rsidRPr="00015E69">
        <w:rPr>
          <w:rFonts w:ascii="Garamond" w:hAnsi="Garamond" w:cs="Times New Roman"/>
          <w:sz w:val="24"/>
          <w:szCs w:val="24"/>
        </w:rPr>
        <w:t>ë</w:t>
      </w:r>
      <w:r w:rsidR="000155EA" w:rsidRPr="00015E69">
        <w:rPr>
          <w:rFonts w:ascii="Garamond" w:hAnsi="Garamond" w:cs="Times New Roman"/>
          <w:sz w:val="24"/>
          <w:szCs w:val="24"/>
        </w:rPr>
        <w:t>rben p</w:t>
      </w:r>
      <w:r w:rsidR="00FB4896" w:rsidRPr="00015E69">
        <w:rPr>
          <w:rFonts w:ascii="Garamond" w:hAnsi="Garamond" w:cs="Times New Roman"/>
          <w:sz w:val="24"/>
          <w:szCs w:val="24"/>
        </w:rPr>
        <w:t>ë</w:t>
      </w:r>
      <w:r w:rsidR="000155EA" w:rsidRPr="00015E69">
        <w:rPr>
          <w:rFonts w:ascii="Garamond" w:hAnsi="Garamond" w:cs="Times New Roman"/>
          <w:sz w:val="24"/>
          <w:szCs w:val="24"/>
        </w:rPr>
        <w:t>r t</w:t>
      </w:r>
      <w:r w:rsidR="00FB4896" w:rsidRPr="00015E69">
        <w:rPr>
          <w:rFonts w:ascii="Garamond" w:hAnsi="Garamond" w:cs="Times New Roman"/>
          <w:sz w:val="24"/>
          <w:szCs w:val="24"/>
        </w:rPr>
        <w:t>ë</w:t>
      </w:r>
      <w:r w:rsidR="000155EA" w:rsidRPr="00015E69">
        <w:rPr>
          <w:rFonts w:ascii="Garamond" w:hAnsi="Garamond" w:cs="Times New Roman"/>
          <w:sz w:val="24"/>
          <w:szCs w:val="24"/>
        </w:rPr>
        <w:t xml:space="preserve"> mbrojtur n</w:t>
      </w:r>
      <w:r w:rsidR="00FB4896" w:rsidRPr="00015E69">
        <w:rPr>
          <w:rFonts w:ascii="Garamond" w:hAnsi="Garamond" w:cs="Times New Roman"/>
          <w:sz w:val="24"/>
          <w:szCs w:val="24"/>
        </w:rPr>
        <w:t>ë</w:t>
      </w:r>
      <w:r w:rsidR="000155EA" w:rsidRPr="00015E69">
        <w:rPr>
          <w:rFonts w:ascii="Garamond" w:hAnsi="Garamond" w:cs="Times New Roman"/>
          <w:sz w:val="24"/>
          <w:szCs w:val="24"/>
        </w:rPr>
        <w:t xml:space="preserve"> substanc</w:t>
      </w:r>
      <w:r w:rsidR="00FB4896" w:rsidRPr="00015E69">
        <w:rPr>
          <w:rFonts w:ascii="Garamond" w:hAnsi="Garamond" w:cs="Times New Roman"/>
          <w:sz w:val="24"/>
          <w:szCs w:val="24"/>
        </w:rPr>
        <w:t>ë</w:t>
      </w:r>
      <w:r w:rsidR="000155EA" w:rsidRPr="00015E69">
        <w:rPr>
          <w:rFonts w:ascii="Garamond" w:hAnsi="Garamond" w:cs="Times New Roman"/>
          <w:sz w:val="24"/>
          <w:szCs w:val="24"/>
        </w:rPr>
        <w:t xml:space="preserve"> t</w:t>
      </w:r>
      <w:r w:rsidR="00FB4896" w:rsidRPr="00015E69">
        <w:rPr>
          <w:rFonts w:ascii="Garamond" w:hAnsi="Garamond" w:cs="Times New Roman"/>
          <w:sz w:val="24"/>
          <w:szCs w:val="24"/>
        </w:rPr>
        <w:t>ë</w:t>
      </w:r>
      <w:r w:rsidR="000155EA" w:rsidRPr="00015E69">
        <w:rPr>
          <w:rFonts w:ascii="Garamond" w:hAnsi="Garamond" w:cs="Times New Roman"/>
          <w:sz w:val="24"/>
          <w:szCs w:val="24"/>
        </w:rPr>
        <w:t xml:space="preserve"> drejt</w:t>
      </w:r>
      <w:r w:rsidR="00FB4896" w:rsidRPr="00015E69">
        <w:rPr>
          <w:rFonts w:ascii="Garamond" w:hAnsi="Garamond" w:cs="Times New Roman"/>
          <w:sz w:val="24"/>
          <w:szCs w:val="24"/>
        </w:rPr>
        <w:t>ë</w:t>
      </w:r>
      <w:r w:rsidR="000155EA" w:rsidRPr="00015E69">
        <w:rPr>
          <w:rFonts w:ascii="Garamond" w:hAnsi="Garamond" w:cs="Times New Roman"/>
          <w:sz w:val="24"/>
          <w:szCs w:val="24"/>
        </w:rPr>
        <w:t>n q</w:t>
      </w:r>
      <w:r w:rsidR="00FB4896" w:rsidRPr="00015E69">
        <w:rPr>
          <w:rFonts w:ascii="Garamond" w:hAnsi="Garamond" w:cs="Times New Roman"/>
          <w:sz w:val="24"/>
          <w:szCs w:val="24"/>
        </w:rPr>
        <w:t>ë</w:t>
      </w:r>
      <w:r w:rsidR="000155EA" w:rsidRPr="00015E69">
        <w:rPr>
          <w:rFonts w:ascii="Garamond" w:hAnsi="Garamond" w:cs="Times New Roman"/>
          <w:sz w:val="24"/>
          <w:szCs w:val="24"/>
        </w:rPr>
        <w:t xml:space="preserve"> pretendohet si e shkelur dhe lidhet kryesisht me t</w:t>
      </w:r>
      <w:r w:rsidR="00FB4896" w:rsidRPr="00015E69">
        <w:rPr>
          <w:rFonts w:ascii="Garamond" w:hAnsi="Garamond" w:cs="Times New Roman"/>
          <w:sz w:val="24"/>
          <w:szCs w:val="24"/>
        </w:rPr>
        <w:t>ë</w:t>
      </w:r>
      <w:r w:rsidR="000155EA" w:rsidRPr="00015E69">
        <w:rPr>
          <w:rFonts w:ascii="Garamond" w:hAnsi="Garamond" w:cs="Times New Roman"/>
          <w:sz w:val="24"/>
          <w:szCs w:val="24"/>
        </w:rPr>
        <w:t xml:space="preserve"> drejt</w:t>
      </w:r>
      <w:r w:rsidR="00FB4896" w:rsidRPr="00015E69">
        <w:rPr>
          <w:rFonts w:ascii="Garamond" w:hAnsi="Garamond" w:cs="Times New Roman"/>
          <w:sz w:val="24"/>
          <w:szCs w:val="24"/>
        </w:rPr>
        <w:t>ë</w:t>
      </w:r>
      <w:r w:rsidR="000155EA" w:rsidRPr="00015E69">
        <w:rPr>
          <w:rFonts w:ascii="Garamond" w:hAnsi="Garamond" w:cs="Times New Roman"/>
          <w:sz w:val="24"/>
          <w:szCs w:val="24"/>
        </w:rPr>
        <w:t>n p</w:t>
      </w:r>
      <w:r w:rsidR="00FB4896" w:rsidRPr="00015E69">
        <w:rPr>
          <w:rFonts w:ascii="Garamond" w:hAnsi="Garamond" w:cs="Times New Roman"/>
          <w:sz w:val="24"/>
          <w:szCs w:val="24"/>
        </w:rPr>
        <w:t>ë</w:t>
      </w:r>
      <w:r w:rsidR="000155EA" w:rsidRPr="00015E69">
        <w:rPr>
          <w:rFonts w:ascii="Garamond" w:hAnsi="Garamond" w:cs="Times New Roman"/>
          <w:sz w:val="24"/>
          <w:szCs w:val="24"/>
        </w:rPr>
        <w:t>r t</w:t>
      </w:r>
      <w:r w:rsidR="00FB4896" w:rsidRPr="00015E69">
        <w:rPr>
          <w:rFonts w:ascii="Garamond" w:hAnsi="Garamond" w:cs="Times New Roman"/>
          <w:sz w:val="24"/>
          <w:szCs w:val="24"/>
        </w:rPr>
        <w:t>ë</w:t>
      </w:r>
      <w:r w:rsidR="000155EA" w:rsidRPr="00015E69">
        <w:rPr>
          <w:rFonts w:ascii="Garamond" w:hAnsi="Garamond" w:cs="Times New Roman"/>
          <w:sz w:val="24"/>
          <w:szCs w:val="24"/>
        </w:rPr>
        <w:t xml:space="preserve"> b</w:t>
      </w:r>
      <w:r w:rsidR="00FB4896" w:rsidRPr="00015E69">
        <w:rPr>
          <w:rFonts w:ascii="Garamond" w:hAnsi="Garamond" w:cs="Times New Roman"/>
          <w:sz w:val="24"/>
          <w:szCs w:val="24"/>
        </w:rPr>
        <w:t>ë</w:t>
      </w:r>
      <w:r w:rsidR="000155EA" w:rsidRPr="00015E69">
        <w:rPr>
          <w:rFonts w:ascii="Garamond" w:hAnsi="Garamond" w:cs="Times New Roman"/>
          <w:sz w:val="24"/>
          <w:szCs w:val="24"/>
        </w:rPr>
        <w:t>r</w:t>
      </w:r>
      <w:r w:rsidR="00FB4896" w:rsidRPr="00015E69">
        <w:rPr>
          <w:rFonts w:ascii="Garamond" w:hAnsi="Garamond" w:cs="Times New Roman"/>
          <w:sz w:val="24"/>
          <w:szCs w:val="24"/>
        </w:rPr>
        <w:t>ë</w:t>
      </w:r>
      <w:r w:rsidR="000155EA" w:rsidRPr="00015E69">
        <w:rPr>
          <w:rFonts w:ascii="Garamond" w:hAnsi="Garamond" w:cs="Times New Roman"/>
          <w:sz w:val="24"/>
          <w:szCs w:val="24"/>
        </w:rPr>
        <w:t xml:space="preserve"> k</w:t>
      </w:r>
      <w:r w:rsidR="00FB4896" w:rsidRPr="00015E69">
        <w:rPr>
          <w:rFonts w:ascii="Garamond" w:hAnsi="Garamond" w:cs="Times New Roman"/>
          <w:sz w:val="24"/>
          <w:szCs w:val="24"/>
        </w:rPr>
        <w:t>ë</w:t>
      </w:r>
      <w:r w:rsidR="000155EA" w:rsidRPr="00015E69">
        <w:rPr>
          <w:rFonts w:ascii="Garamond" w:hAnsi="Garamond" w:cs="Times New Roman"/>
          <w:sz w:val="24"/>
          <w:szCs w:val="24"/>
        </w:rPr>
        <w:t>rkime/parashtrime dhe p</w:t>
      </w:r>
      <w:r w:rsidR="00FB4896" w:rsidRPr="00015E69">
        <w:rPr>
          <w:rFonts w:ascii="Garamond" w:hAnsi="Garamond" w:cs="Times New Roman"/>
          <w:sz w:val="24"/>
          <w:szCs w:val="24"/>
        </w:rPr>
        <w:t>ë</w:t>
      </w:r>
      <w:r w:rsidR="000155EA" w:rsidRPr="00015E69">
        <w:rPr>
          <w:rFonts w:ascii="Garamond" w:hAnsi="Garamond" w:cs="Times New Roman"/>
          <w:sz w:val="24"/>
          <w:szCs w:val="24"/>
        </w:rPr>
        <w:t>r t</w:t>
      </w:r>
      <w:r w:rsidR="00FB4896" w:rsidRPr="00015E69">
        <w:rPr>
          <w:rFonts w:ascii="Garamond" w:hAnsi="Garamond" w:cs="Times New Roman"/>
          <w:sz w:val="24"/>
          <w:szCs w:val="24"/>
        </w:rPr>
        <w:t>ë</w:t>
      </w:r>
      <w:r w:rsidR="000155EA" w:rsidRPr="00015E69">
        <w:rPr>
          <w:rFonts w:ascii="Garamond" w:hAnsi="Garamond" w:cs="Times New Roman"/>
          <w:sz w:val="24"/>
          <w:szCs w:val="24"/>
        </w:rPr>
        <w:t xml:space="preserve"> marr</w:t>
      </w:r>
      <w:r w:rsidR="00FB4896" w:rsidRPr="00015E69">
        <w:rPr>
          <w:rFonts w:ascii="Garamond" w:hAnsi="Garamond" w:cs="Times New Roman"/>
          <w:sz w:val="24"/>
          <w:szCs w:val="24"/>
        </w:rPr>
        <w:t>ë</w:t>
      </w:r>
      <w:r w:rsidR="000155EA" w:rsidRPr="00015E69">
        <w:rPr>
          <w:rFonts w:ascii="Garamond" w:hAnsi="Garamond" w:cs="Times New Roman"/>
          <w:sz w:val="24"/>
          <w:szCs w:val="24"/>
        </w:rPr>
        <w:t xml:space="preserve"> p</w:t>
      </w:r>
      <w:r w:rsidR="00FB4896" w:rsidRPr="00015E69">
        <w:rPr>
          <w:rFonts w:ascii="Garamond" w:hAnsi="Garamond" w:cs="Times New Roman"/>
          <w:sz w:val="24"/>
          <w:szCs w:val="24"/>
        </w:rPr>
        <w:t>ë</w:t>
      </w:r>
      <w:r w:rsidR="000155EA" w:rsidRPr="00015E69">
        <w:rPr>
          <w:rFonts w:ascii="Garamond" w:hAnsi="Garamond" w:cs="Times New Roman"/>
          <w:sz w:val="24"/>
          <w:szCs w:val="24"/>
        </w:rPr>
        <w:t>rgjigje p</w:t>
      </w:r>
      <w:r w:rsidR="00FB4896" w:rsidRPr="00015E69">
        <w:rPr>
          <w:rFonts w:ascii="Garamond" w:hAnsi="Garamond" w:cs="Times New Roman"/>
          <w:sz w:val="24"/>
          <w:szCs w:val="24"/>
        </w:rPr>
        <w:t>ë</w:t>
      </w:r>
      <w:r w:rsidR="000155EA" w:rsidRPr="00015E69">
        <w:rPr>
          <w:rFonts w:ascii="Garamond" w:hAnsi="Garamond" w:cs="Times New Roman"/>
          <w:sz w:val="24"/>
          <w:szCs w:val="24"/>
        </w:rPr>
        <w:t>r to. E drejt</w:t>
      </w:r>
      <w:r w:rsidR="00FB4896" w:rsidRPr="00015E69">
        <w:rPr>
          <w:rFonts w:ascii="Garamond" w:hAnsi="Garamond" w:cs="Times New Roman"/>
          <w:sz w:val="24"/>
          <w:szCs w:val="24"/>
        </w:rPr>
        <w:t>ë</w:t>
      </w:r>
      <w:r w:rsidR="000155EA" w:rsidRPr="00015E69">
        <w:rPr>
          <w:rFonts w:ascii="Garamond" w:hAnsi="Garamond" w:cs="Times New Roman"/>
          <w:sz w:val="24"/>
          <w:szCs w:val="24"/>
        </w:rPr>
        <w:t xml:space="preserve"> e cila </w:t>
      </w:r>
      <w:r w:rsidR="00FB4896" w:rsidRPr="00015E69">
        <w:rPr>
          <w:rFonts w:ascii="Garamond" w:hAnsi="Garamond" w:cs="Times New Roman"/>
          <w:sz w:val="24"/>
          <w:szCs w:val="24"/>
        </w:rPr>
        <w:t>ë</w:t>
      </w:r>
      <w:r w:rsidR="000155EA" w:rsidRPr="00015E69">
        <w:rPr>
          <w:rFonts w:ascii="Garamond" w:hAnsi="Garamond" w:cs="Times New Roman"/>
          <w:sz w:val="24"/>
          <w:szCs w:val="24"/>
        </w:rPr>
        <w:t>sht</w:t>
      </w:r>
      <w:r w:rsidR="00FB4896" w:rsidRPr="00015E69">
        <w:rPr>
          <w:rFonts w:ascii="Garamond" w:hAnsi="Garamond" w:cs="Times New Roman"/>
          <w:sz w:val="24"/>
          <w:szCs w:val="24"/>
        </w:rPr>
        <w:t>ë</w:t>
      </w:r>
      <w:r w:rsidR="000155EA" w:rsidRPr="00015E69">
        <w:rPr>
          <w:rFonts w:ascii="Garamond" w:hAnsi="Garamond" w:cs="Times New Roman"/>
          <w:sz w:val="24"/>
          <w:szCs w:val="24"/>
        </w:rPr>
        <w:t xml:space="preserve"> realizuar plot</w:t>
      </w:r>
      <w:r w:rsidR="00FB4896" w:rsidRPr="00015E69">
        <w:rPr>
          <w:rFonts w:ascii="Garamond" w:hAnsi="Garamond" w:cs="Times New Roman"/>
          <w:sz w:val="24"/>
          <w:szCs w:val="24"/>
        </w:rPr>
        <w:t>ë</w:t>
      </w:r>
      <w:r w:rsidR="000155EA" w:rsidRPr="00015E69">
        <w:rPr>
          <w:rFonts w:ascii="Garamond" w:hAnsi="Garamond" w:cs="Times New Roman"/>
          <w:sz w:val="24"/>
          <w:szCs w:val="24"/>
        </w:rPr>
        <w:t>sisht gjat</w:t>
      </w:r>
      <w:r w:rsidR="00FB4896" w:rsidRPr="00015E69">
        <w:rPr>
          <w:rFonts w:ascii="Garamond" w:hAnsi="Garamond" w:cs="Times New Roman"/>
          <w:sz w:val="24"/>
          <w:szCs w:val="24"/>
        </w:rPr>
        <w:t>ë</w:t>
      </w:r>
      <w:r w:rsidR="000155EA" w:rsidRPr="00015E69">
        <w:rPr>
          <w:rFonts w:ascii="Garamond" w:hAnsi="Garamond" w:cs="Times New Roman"/>
          <w:sz w:val="24"/>
          <w:szCs w:val="24"/>
        </w:rPr>
        <w:t xml:space="preserve"> hetimit dhe procedimit disiplinor t</w:t>
      </w:r>
      <w:r w:rsidR="00FB4896" w:rsidRPr="00015E69">
        <w:rPr>
          <w:rFonts w:ascii="Garamond" w:hAnsi="Garamond" w:cs="Times New Roman"/>
          <w:sz w:val="24"/>
          <w:szCs w:val="24"/>
        </w:rPr>
        <w:t>ë</w:t>
      </w:r>
      <w:r w:rsidR="000155EA" w:rsidRPr="00015E69">
        <w:rPr>
          <w:rFonts w:ascii="Garamond" w:hAnsi="Garamond" w:cs="Times New Roman"/>
          <w:sz w:val="24"/>
          <w:szCs w:val="24"/>
        </w:rPr>
        <w:t xml:space="preserve"> zhvilluar respektivisht nga </w:t>
      </w:r>
      <w:proofErr w:type="spellStart"/>
      <w:r w:rsidR="000155EA" w:rsidRPr="00015E69">
        <w:rPr>
          <w:rFonts w:ascii="Garamond" w:hAnsi="Garamond" w:cs="Times New Roman"/>
          <w:sz w:val="24"/>
          <w:szCs w:val="24"/>
        </w:rPr>
        <w:t>ILD</w:t>
      </w:r>
      <w:proofErr w:type="spellEnd"/>
      <w:r w:rsidR="00C56EE5">
        <w:rPr>
          <w:rFonts w:ascii="Garamond" w:hAnsi="Garamond" w:cs="Times New Roman"/>
          <w:sz w:val="24"/>
          <w:szCs w:val="24"/>
        </w:rPr>
        <w:t>-ja</w:t>
      </w:r>
      <w:r w:rsidR="000155EA" w:rsidRPr="00015E69">
        <w:rPr>
          <w:rFonts w:ascii="Garamond" w:hAnsi="Garamond" w:cs="Times New Roman"/>
          <w:sz w:val="24"/>
          <w:szCs w:val="24"/>
        </w:rPr>
        <w:t xml:space="preserve"> dhe </w:t>
      </w:r>
      <w:proofErr w:type="spellStart"/>
      <w:r w:rsidR="000155EA" w:rsidRPr="00015E69">
        <w:rPr>
          <w:rFonts w:ascii="Garamond" w:hAnsi="Garamond" w:cs="Times New Roman"/>
          <w:sz w:val="24"/>
          <w:szCs w:val="24"/>
        </w:rPr>
        <w:t>KLP</w:t>
      </w:r>
      <w:proofErr w:type="spellEnd"/>
      <w:r w:rsidR="00C56EE5">
        <w:rPr>
          <w:rFonts w:ascii="Garamond" w:hAnsi="Garamond" w:cs="Times New Roman"/>
          <w:sz w:val="24"/>
          <w:szCs w:val="24"/>
        </w:rPr>
        <w:t>-ja</w:t>
      </w:r>
      <w:r w:rsidR="000155EA" w:rsidRPr="00015E69">
        <w:rPr>
          <w:rFonts w:ascii="Garamond" w:hAnsi="Garamond" w:cs="Times New Roman"/>
          <w:sz w:val="24"/>
          <w:szCs w:val="24"/>
        </w:rPr>
        <w:t>.</w:t>
      </w:r>
      <w:r w:rsidR="00E95A5C" w:rsidRPr="00015E69">
        <w:rPr>
          <w:rFonts w:ascii="Garamond" w:hAnsi="Garamond" w:cs="Times New Roman"/>
          <w:sz w:val="24"/>
          <w:szCs w:val="24"/>
        </w:rPr>
        <w:t xml:space="preserve"> Pretendimet e ngritura nga ankuesi p</w:t>
      </w:r>
      <w:r w:rsidR="00736E47" w:rsidRPr="00015E69">
        <w:rPr>
          <w:rFonts w:ascii="Garamond" w:hAnsi="Garamond" w:cs="Times New Roman"/>
          <w:sz w:val="24"/>
          <w:szCs w:val="24"/>
        </w:rPr>
        <w:t>ë</w:t>
      </w:r>
      <w:r w:rsidR="00E95A5C" w:rsidRPr="00015E69">
        <w:rPr>
          <w:rFonts w:ascii="Garamond" w:hAnsi="Garamond" w:cs="Times New Roman"/>
          <w:sz w:val="24"/>
          <w:szCs w:val="24"/>
        </w:rPr>
        <w:t>r cenim t</w:t>
      </w:r>
      <w:r w:rsidR="00736E47" w:rsidRPr="00015E69">
        <w:rPr>
          <w:rFonts w:ascii="Garamond" w:hAnsi="Garamond" w:cs="Times New Roman"/>
          <w:sz w:val="24"/>
          <w:szCs w:val="24"/>
        </w:rPr>
        <w:t>ë</w:t>
      </w:r>
      <w:r w:rsidR="00E95A5C" w:rsidRPr="00015E69">
        <w:rPr>
          <w:rFonts w:ascii="Garamond" w:hAnsi="Garamond" w:cs="Times New Roman"/>
          <w:sz w:val="24"/>
          <w:szCs w:val="24"/>
        </w:rPr>
        <w:t xml:space="preserve"> parimeve t</w:t>
      </w:r>
      <w:r w:rsidR="00736E47" w:rsidRPr="00015E69">
        <w:rPr>
          <w:rFonts w:ascii="Garamond" w:hAnsi="Garamond" w:cs="Times New Roman"/>
          <w:sz w:val="24"/>
          <w:szCs w:val="24"/>
        </w:rPr>
        <w:t>ë</w:t>
      </w:r>
      <w:r w:rsidR="00E95A5C" w:rsidRPr="00015E69">
        <w:rPr>
          <w:rFonts w:ascii="Garamond" w:hAnsi="Garamond" w:cs="Times New Roman"/>
          <w:sz w:val="24"/>
          <w:szCs w:val="24"/>
        </w:rPr>
        <w:t xml:space="preserve"> procesit t</w:t>
      </w:r>
      <w:r w:rsidR="00736E47" w:rsidRPr="00015E69">
        <w:rPr>
          <w:rFonts w:ascii="Garamond" w:hAnsi="Garamond" w:cs="Times New Roman"/>
          <w:sz w:val="24"/>
          <w:szCs w:val="24"/>
        </w:rPr>
        <w:t>ë</w:t>
      </w:r>
      <w:r w:rsidR="00E95A5C" w:rsidRPr="00015E69">
        <w:rPr>
          <w:rFonts w:ascii="Garamond" w:hAnsi="Garamond" w:cs="Times New Roman"/>
          <w:sz w:val="24"/>
          <w:szCs w:val="24"/>
        </w:rPr>
        <w:t xml:space="preserve"> rregullt ligjor jan</w:t>
      </w:r>
      <w:r w:rsidR="00736E47" w:rsidRPr="00015E69">
        <w:rPr>
          <w:rFonts w:ascii="Garamond" w:hAnsi="Garamond" w:cs="Times New Roman"/>
          <w:sz w:val="24"/>
          <w:szCs w:val="24"/>
        </w:rPr>
        <w:t>ë</w:t>
      </w:r>
      <w:r w:rsidR="00E95A5C" w:rsidRPr="00015E69">
        <w:rPr>
          <w:rFonts w:ascii="Garamond" w:hAnsi="Garamond" w:cs="Times New Roman"/>
          <w:sz w:val="24"/>
          <w:szCs w:val="24"/>
        </w:rPr>
        <w:t xml:space="preserve"> t</w:t>
      </w:r>
      <w:r w:rsidR="00736E47" w:rsidRPr="00015E69">
        <w:rPr>
          <w:rFonts w:ascii="Garamond" w:hAnsi="Garamond" w:cs="Times New Roman"/>
          <w:sz w:val="24"/>
          <w:szCs w:val="24"/>
        </w:rPr>
        <w:t>ë</w:t>
      </w:r>
      <w:r w:rsidR="00E95A5C" w:rsidRPr="00015E69">
        <w:rPr>
          <w:rFonts w:ascii="Garamond" w:hAnsi="Garamond" w:cs="Times New Roman"/>
          <w:sz w:val="24"/>
          <w:szCs w:val="24"/>
        </w:rPr>
        <w:t>r</w:t>
      </w:r>
      <w:r w:rsidR="00736E47" w:rsidRPr="00015E69">
        <w:rPr>
          <w:rFonts w:ascii="Garamond" w:hAnsi="Garamond" w:cs="Times New Roman"/>
          <w:sz w:val="24"/>
          <w:szCs w:val="24"/>
        </w:rPr>
        <w:t>ë</w:t>
      </w:r>
      <w:r w:rsidR="00E95A5C" w:rsidRPr="00015E69">
        <w:rPr>
          <w:rFonts w:ascii="Garamond" w:hAnsi="Garamond" w:cs="Times New Roman"/>
          <w:sz w:val="24"/>
          <w:szCs w:val="24"/>
        </w:rPr>
        <w:t>sisht t</w:t>
      </w:r>
      <w:r w:rsidR="00736E47" w:rsidRPr="00015E69">
        <w:rPr>
          <w:rFonts w:ascii="Garamond" w:hAnsi="Garamond" w:cs="Times New Roman"/>
          <w:sz w:val="24"/>
          <w:szCs w:val="24"/>
        </w:rPr>
        <w:t>ë</w:t>
      </w:r>
      <w:r w:rsidR="00E95A5C" w:rsidRPr="00015E69">
        <w:rPr>
          <w:rFonts w:ascii="Garamond" w:hAnsi="Garamond" w:cs="Times New Roman"/>
          <w:sz w:val="24"/>
          <w:szCs w:val="24"/>
        </w:rPr>
        <w:t xml:space="preserve"> pamb</w:t>
      </w:r>
      <w:r w:rsidR="00736E47" w:rsidRPr="00015E69">
        <w:rPr>
          <w:rFonts w:ascii="Garamond" w:hAnsi="Garamond" w:cs="Times New Roman"/>
          <w:sz w:val="24"/>
          <w:szCs w:val="24"/>
        </w:rPr>
        <w:t>ë</w:t>
      </w:r>
      <w:r w:rsidR="00E95A5C" w:rsidRPr="00015E69">
        <w:rPr>
          <w:rFonts w:ascii="Garamond" w:hAnsi="Garamond" w:cs="Times New Roman"/>
          <w:sz w:val="24"/>
          <w:szCs w:val="24"/>
        </w:rPr>
        <w:t>shtetura.</w:t>
      </w:r>
    </w:p>
    <w:p w14:paraId="1B1E08B9" w14:textId="2A07B5AC" w:rsidR="00E5361B" w:rsidRPr="00015E69" w:rsidRDefault="00CA1FFA" w:rsidP="00015E69">
      <w:pPr>
        <w:tabs>
          <w:tab w:val="left" w:pos="426"/>
        </w:tabs>
        <w:spacing w:after="0" w:line="240" w:lineRule="auto"/>
        <w:ind w:firstLine="284"/>
        <w:jc w:val="both"/>
        <w:rPr>
          <w:rFonts w:ascii="Garamond" w:hAnsi="Garamond" w:cs="Times New Roman"/>
          <w:sz w:val="24"/>
          <w:szCs w:val="24"/>
          <w:u w:val="single" w:color="000000"/>
        </w:rPr>
      </w:pPr>
      <w:r w:rsidRPr="00015E69">
        <w:rPr>
          <w:rFonts w:ascii="Garamond" w:hAnsi="Garamond" w:cs="Times New Roman"/>
          <w:sz w:val="24"/>
          <w:szCs w:val="24"/>
        </w:rPr>
        <w:t xml:space="preserve">  </w:t>
      </w:r>
      <w:r w:rsidR="00C56EE5">
        <w:rPr>
          <w:rFonts w:ascii="Garamond" w:hAnsi="Garamond" w:cs="Times New Roman"/>
          <w:sz w:val="24"/>
          <w:szCs w:val="24"/>
        </w:rPr>
        <w:t>14.6</w:t>
      </w:r>
      <w:r w:rsidR="00015E69" w:rsidRPr="00015E69">
        <w:rPr>
          <w:rFonts w:ascii="Garamond" w:hAnsi="Garamond" w:cs="Times New Roman"/>
          <w:sz w:val="24"/>
          <w:szCs w:val="24"/>
        </w:rPr>
        <w:t xml:space="preserve"> </w:t>
      </w:r>
      <w:r w:rsidR="00736E47" w:rsidRPr="00015E69">
        <w:rPr>
          <w:rFonts w:ascii="Garamond" w:hAnsi="Garamond" w:cs="Times New Roman"/>
          <w:sz w:val="24"/>
          <w:szCs w:val="24"/>
        </w:rPr>
        <w:t xml:space="preserve">Në lidhje me pretendimin se nga </w:t>
      </w:r>
      <w:proofErr w:type="spellStart"/>
      <w:r w:rsidR="00736E47" w:rsidRPr="00015E69">
        <w:rPr>
          <w:rFonts w:ascii="Garamond" w:hAnsi="Garamond" w:cs="Times New Roman"/>
          <w:sz w:val="24"/>
          <w:szCs w:val="24"/>
        </w:rPr>
        <w:t>ILD</w:t>
      </w:r>
      <w:proofErr w:type="spellEnd"/>
      <w:r w:rsidR="00C56EE5">
        <w:rPr>
          <w:rFonts w:ascii="Garamond" w:hAnsi="Garamond" w:cs="Times New Roman"/>
          <w:sz w:val="24"/>
          <w:szCs w:val="24"/>
        </w:rPr>
        <w:t>-ja</w:t>
      </w:r>
      <w:r w:rsidR="00736E47" w:rsidRPr="00015E69">
        <w:rPr>
          <w:rFonts w:ascii="Garamond" w:hAnsi="Garamond" w:cs="Times New Roman"/>
          <w:sz w:val="24"/>
          <w:szCs w:val="24"/>
        </w:rPr>
        <w:t xml:space="preserve"> dhe </w:t>
      </w:r>
      <w:proofErr w:type="spellStart"/>
      <w:r w:rsidR="00736E47" w:rsidRPr="00015E69">
        <w:rPr>
          <w:rFonts w:ascii="Garamond" w:hAnsi="Garamond" w:cs="Times New Roman"/>
          <w:sz w:val="24"/>
          <w:szCs w:val="24"/>
        </w:rPr>
        <w:t>KLP</w:t>
      </w:r>
      <w:proofErr w:type="spellEnd"/>
      <w:r w:rsidR="00C56EE5">
        <w:rPr>
          <w:rFonts w:ascii="Garamond" w:hAnsi="Garamond" w:cs="Times New Roman"/>
          <w:sz w:val="24"/>
          <w:szCs w:val="24"/>
        </w:rPr>
        <w:t>-ja,</w:t>
      </w:r>
      <w:r w:rsidR="00736E47" w:rsidRPr="00015E69">
        <w:rPr>
          <w:rFonts w:ascii="Garamond" w:hAnsi="Garamond" w:cs="Times New Roman"/>
          <w:sz w:val="24"/>
          <w:szCs w:val="24"/>
        </w:rPr>
        <w:t xml:space="preserve"> në cilësinë e organeve administrative</w:t>
      </w:r>
      <w:r w:rsidR="00C56EE5">
        <w:rPr>
          <w:rFonts w:ascii="Garamond" w:hAnsi="Garamond" w:cs="Times New Roman"/>
          <w:sz w:val="24"/>
          <w:szCs w:val="24"/>
        </w:rPr>
        <w:t>,</w:t>
      </w:r>
      <w:r w:rsidR="00736E47" w:rsidRPr="00015E69">
        <w:rPr>
          <w:rFonts w:ascii="Garamond" w:hAnsi="Garamond" w:cs="Times New Roman"/>
          <w:sz w:val="24"/>
          <w:szCs w:val="24"/>
        </w:rPr>
        <w:t xml:space="preserve"> duhet të ishin zbatuar parashikimet e Kodit të Procedurave Administrative për pezullimin e procedurës disiplinore deri në përfundimin e gjykimit të rekursit</w:t>
      </w:r>
      <w:r w:rsidR="008122D0" w:rsidRPr="00015E69">
        <w:rPr>
          <w:rFonts w:ascii="Garamond" w:hAnsi="Garamond" w:cs="Times New Roman"/>
          <w:sz w:val="24"/>
          <w:szCs w:val="24"/>
        </w:rPr>
        <w:t xml:space="preserve"> n</w:t>
      </w:r>
      <w:r w:rsidR="00142433" w:rsidRPr="00015E69">
        <w:rPr>
          <w:rFonts w:ascii="Garamond" w:hAnsi="Garamond" w:cs="Times New Roman"/>
          <w:sz w:val="24"/>
          <w:szCs w:val="24"/>
        </w:rPr>
        <w:t>ë</w:t>
      </w:r>
      <w:r w:rsidR="008122D0" w:rsidRPr="00015E69">
        <w:rPr>
          <w:rFonts w:ascii="Garamond" w:hAnsi="Garamond" w:cs="Times New Roman"/>
          <w:sz w:val="24"/>
          <w:szCs w:val="24"/>
        </w:rPr>
        <w:t xml:space="preserve"> Kolegji Penal t</w:t>
      </w:r>
      <w:r w:rsidR="00142433" w:rsidRPr="00015E69">
        <w:rPr>
          <w:rFonts w:ascii="Garamond" w:hAnsi="Garamond" w:cs="Times New Roman"/>
          <w:sz w:val="24"/>
          <w:szCs w:val="24"/>
        </w:rPr>
        <w:t>ë</w:t>
      </w:r>
      <w:r w:rsidR="008122D0" w:rsidRPr="00015E69">
        <w:rPr>
          <w:rFonts w:ascii="Garamond" w:hAnsi="Garamond" w:cs="Times New Roman"/>
          <w:sz w:val="24"/>
          <w:szCs w:val="24"/>
        </w:rPr>
        <w:t xml:space="preserve"> Gjykat</w:t>
      </w:r>
      <w:r w:rsidR="00142433" w:rsidRPr="00015E69">
        <w:rPr>
          <w:rFonts w:ascii="Garamond" w:hAnsi="Garamond" w:cs="Times New Roman"/>
          <w:sz w:val="24"/>
          <w:szCs w:val="24"/>
        </w:rPr>
        <w:t>ë</w:t>
      </w:r>
      <w:r w:rsidR="008122D0" w:rsidRPr="00015E69">
        <w:rPr>
          <w:rFonts w:ascii="Garamond" w:hAnsi="Garamond" w:cs="Times New Roman"/>
          <w:sz w:val="24"/>
          <w:szCs w:val="24"/>
        </w:rPr>
        <w:t>s s</w:t>
      </w:r>
      <w:r w:rsidR="00142433" w:rsidRPr="00015E69">
        <w:rPr>
          <w:rFonts w:ascii="Garamond" w:hAnsi="Garamond" w:cs="Times New Roman"/>
          <w:sz w:val="24"/>
          <w:szCs w:val="24"/>
        </w:rPr>
        <w:t>ë</w:t>
      </w:r>
      <w:r w:rsidR="008122D0" w:rsidRPr="00015E69">
        <w:rPr>
          <w:rFonts w:ascii="Garamond" w:hAnsi="Garamond" w:cs="Times New Roman"/>
          <w:sz w:val="24"/>
          <w:szCs w:val="24"/>
        </w:rPr>
        <w:t xml:space="preserve"> Lart</w:t>
      </w:r>
      <w:r w:rsidR="00142433" w:rsidRPr="00015E69">
        <w:rPr>
          <w:rFonts w:ascii="Garamond" w:hAnsi="Garamond" w:cs="Times New Roman"/>
          <w:sz w:val="24"/>
          <w:szCs w:val="24"/>
        </w:rPr>
        <w:t>ë</w:t>
      </w:r>
      <w:r w:rsidR="008122D0" w:rsidRPr="00015E69">
        <w:rPr>
          <w:rFonts w:ascii="Garamond" w:hAnsi="Garamond" w:cs="Times New Roman"/>
          <w:sz w:val="24"/>
          <w:szCs w:val="24"/>
        </w:rPr>
        <w:t xml:space="preserve">, </w:t>
      </w:r>
      <w:proofErr w:type="spellStart"/>
      <w:r w:rsidR="008122D0" w:rsidRPr="00015E69">
        <w:rPr>
          <w:rFonts w:ascii="Garamond" w:hAnsi="Garamond" w:cs="Times New Roman"/>
          <w:sz w:val="24"/>
          <w:szCs w:val="24"/>
        </w:rPr>
        <w:t>ILD</w:t>
      </w:r>
      <w:proofErr w:type="spellEnd"/>
      <w:r w:rsidR="00C56EE5">
        <w:rPr>
          <w:rFonts w:ascii="Garamond" w:hAnsi="Garamond" w:cs="Times New Roman"/>
          <w:sz w:val="24"/>
          <w:szCs w:val="24"/>
        </w:rPr>
        <w:t>-ja</w:t>
      </w:r>
      <w:r w:rsidR="008122D0" w:rsidRPr="00015E69">
        <w:rPr>
          <w:rFonts w:ascii="Garamond" w:hAnsi="Garamond" w:cs="Times New Roman"/>
          <w:sz w:val="24"/>
          <w:szCs w:val="24"/>
        </w:rPr>
        <w:t xml:space="preserve"> parashtron se n</w:t>
      </w:r>
      <w:r w:rsidR="00142433" w:rsidRPr="00015E69">
        <w:rPr>
          <w:rFonts w:ascii="Garamond" w:hAnsi="Garamond" w:cs="Times New Roman"/>
          <w:sz w:val="24"/>
          <w:szCs w:val="24"/>
        </w:rPr>
        <w:t>ë</w:t>
      </w:r>
      <w:r w:rsidR="008122D0" w:rsidRPr="00015E69">
        <w:rPr>
          <w:rFonts w:ascii="Garamond" w:hAnsi="Garamond" w:cs="Times New Roman"/>
          <w:sz w:val="24"/>
          <w:szCs w:val="24"/>
        </w:rPr>
        <w:t xml:space="preserve"> kuad</w:t>
      </w:r>
      <w:r w:rsidR="00142433" w:rsidRPr="00015E69">
        <w:rPr>
          <w:rFonts w:ascii="Garamond" w:hAnsi="Garamond" w:cs="Times New Roman"/>
          <w:sz w:val="24"/>
          <w:szCs w:val="24"/>
        </w:rPr>
        <w:t>ë</w:t>
      </w:r>
      <w:r w:rsidR="008122D0" w:rsidRPr="00015E69">
        <w:rPr>
          <w:rFonts w:ascii="Garamond" w:hAnsi="Garamond" w:cs="Times New Roman"/>
          <w:sz w:val="24"/>
          <w:szCs w:val="24"/>
        </w:rPr>
        <w:t>r t</w:t>
      </w:r>
      <w:r w:rsidR="00142433" w:rsidRPr="00015E69">
        <w:rPr>
          <w:rFonts w:ascii="Garamond" w:hAnsi="Garamond" w:cs="Times New Roman"/>
          <w:sz w:val="24"/>
          <w:szCs w:val="24"/>
        </w:rPr>
        <w:t>ë</w:t>
      </w:r>
      <w:r w:rsidR="008122D0" w:rsidRPr="00015E69">
        <w:rPr>
          <w:rFonts w:ascii="Garamond" w:hAnsi="Garamond" w:cs="Times New Roman"/>
          <w:sz w:val="24"/>
          <w:szCs w:val="24"/>
        </w:rPr>
        <w:t xml:space="preserve"> zhvillimit t</w:t>
      </w:r>
      <w:r w:rsidR="00142433" w:rsidRPr="00015E69">
        <w:rPr>
          <w:rFonts w:ascii="Garamond" w:hAnsi="Garamond" w:cs="Times New Roman"/>
          <w:sz w:val="24"/>
          <w:szCs w:val="24"/>
        </w:rPr>
        <w:t>ë</w:t>
      </w:r>
      <w:r w:rsidR="008122D0" w:rsidRPr="00015E69">
        <w:rPr>
          <w:rFonts w:ascii="Garamond" w:hAnsi="Garamond" w:cs="Times New Roman"/>
          <w:sz w:val="24"/>
          <w:szCs w:val="24"/>
        </w:rPr>
        <w:t xml:space="preserve"> veprimeve hetimore</w:t>
      </w:r>
      <w:r w:rsidR="00C56EE5">
        <w:rPr>
          <w:rFonts w:ascii="Garamond" w:hAnsi="Garamond" w:cs="Times New Roman"/>
          <w:sz w:val="24"/>
          <w:szCs w:val="24"/>
        </w:rPr>
        <w:t>,</w:t>
      </w:r>
      <w:r w:rsidR="008122D0" w:rsidRPr="00015E69">
        <w:rPr>
          <w:rFonts w:ascii="Garamond" w:hAnsi="Garamond" w:cs="Times New Roman"/>
          <w:sz w:val="24"/>
          <w:szCs w:val="24"/>
        </w:rPr>
        <w:t xml:space="preserve"> dispozitat e ligjit nr. 96/2016 plot</w:t>
      </w:r>
      <w:r w:rsidR="00142433" w:rsidRPr="00015E69">
        <w:rPr>
          <w:rFonts w:ascii="Garamond" w:hAnsi="Garamond" w:cs="Times New Roman"/>
          <w:sz w:val="24"/>
          <w:szCs w:val="24"/>
        </w:rPr>
        <w:t>ë</w:t>
      </w:r>
      <w:r w:rsidR="008122D0" w:rsidRPr="00015E69">
        <w:rPr>
          <w:rFonts w:ascii="Garamond" w:hAnsi="Garamond" w:cs="Times New Roman"/>
          <w:sz w:val="24"/>
          <w:szCs w:val="24"/>
        </w:rPr>
        <w:t>sohen me parashikimet e Kodit t</w:t>
      </w:r>
      <w:r w:rsidR="00142433" w:rsidRPr="00015E69">
        <w:rPr>
          <w:rFonts w:ascii="Garamond" w:hAnsi="Garamond" w:cs="Times New Roman"/>
          <w:sz w:val="24"/>
          <w:szCs w:val="24"/>
        </w:rPr>
        <w:t>ë</w:t>
      </w:r>
      <w:r w:rsidR="008122D0" w:rsidRPr="00015E69">
        <w:rPr>
          <w:rFonts w:ascii="Garamond" w:hAnsi="Garamond" w:cs="Times New Roman"/>
          <w:sz w:val="24"/>
          <w:szCs w:val="24"/>
        </w:rPr>
        <w:t xml:space="preserve"> Procedurave Administrative, vet</w:t>
      </w:r>
      <w:r w:rsidR="00142433" w:rsidRPr="00015E69">
        <w:rPr>
          <w:rFonts w:ascii="Garamond" w:hAnsi="Garamond" w:cs="Times New Roman"/>
          <w:sz w:val="24"/>
          <w:szCs w:val="24"/>
        </w:rPr>
        <w:t>ë</w:t>
      </w:r>
      <w:r w:rsidR="008122D0" w:rsidRPr="00015E69">
        <w:rPr>
          <w:rFonts w:ascii="Garamond" w:hAnsi="Garamond" w:cs="Times New Roman"/>
          <w:sz w:val="24"/>
          <w:szCs w:val="24"/>
        </w:rPr>
        <w:t>m me p</w:t>
      </w:r>
      <w:r w:rsidR="00142433" w:rsidRPr="00015E69">
        <w:rPr>
          <w:rFonts w:ascii="Garamond" w:hAnsi="Garamond" w:cs="Times New Roman"/>
          <w:sz w:val="24"/>
          <w:szCs w:val="24"/>
        </w:rPr>
        <w:t>ë</w:t>
      </w:r>
      <w:r w:rsidR="008122D0" w:rsidRPr="00015E69">
        <w:rPr>
          <w:rFonts w:ascii="Garamond" w:hAnsi="Garamond" w:cs="Times New Roman"/>
          <w:sz w:val="24"/>
          <w:szCs w:val="24"/>
        </w:rPr>
        <w:t>rjashtim t</w:t>
      </w:r>
      <w:r w:rsidR="00142433" w:rsidRPr="00015E69">
        <w:rPr>
          <w:rFonts w:ascii="Garamond" w:hAnsi="Garamond" w:cs="Times New Roman"/>
          <w:sz w:val="24"/>
          <w:szCs w:val="24"/>
        </w:rPr>
        <w:t>ë</w:t>
      </w:r>
      <w:r w:rsidR="008122D0" w:rsidRPr="00015E69">
        <w:rPr>
          <w:rFonts w:ascii="Garamond" w:hAnsi="Garamond" w:cs="Times New Roman"/>
          <w:sz w:val="24"/>
          <w:szCs w:val="24"/>
        </w:rPr>
        <w:t xml:space="preserve"> rasteve dhe p</w:t>
      </w:r>
      <w:r w:rsidR="00142433" w:rsidRPr="00015E69">
        <w:rPr>
          <w:rFonts w:ascii="Garamond" w:hAnsi="Garamond" w:cs="Times New Roman"/>
          <w:sz w:val="24"/>
          <w:szCs w:val="24"/>
        </w:rPr>
        <w:t>ë</w:t>
      </w:r>
      <w:r w:rsidR="008122D0" w:rsidRPr="00015E69">
        <w:rPr>
          <w:rFonts w:ascii="Garamond" w:hAnsi="Garamond" w:cs="Times New Roman"/>
          <w:sz w:val="24"/>
          <w:szCs w:val="24"/>
        </w:rPr>
        <w:t>r aq sa ky ligj nuk parashikon ndryshe.</w:t>
      </w:r>
      <w:r w:rsidR="00AD4ED3" w:rsidRPr="00015E69">
        <w:rPr>
          <w:rFonts w:ascii="Garamond" w:hAnsi="Garamond" w:cs="Times New Roman"/>
          <w:sz w:val="24"/>
          <w:szCs w:val="24"/>
        </w:rPr>
        <w:t xml:space="preserve"> Ligji p</w:t>
      </w:r>
      <w:r w:rsidR="002969A1" w:rsidRPr="00015E69">
        <w:rPr>
          <w:rFonts w:ascii="Garamond" w:hAnsi="Garamond" w:cs="Times New Roman"/>
          <w:sz w:val="24"/>
          <w:szCs w:val="24"/>
        </w:rPr>
        <w:t>ë</w:t>
      </w:r>
      <w:r w:rsidR="00AD4ED3" w:rsidRPr="00015E69">
        <w:rPr>
          <w:rFonts w:ascii="Garamond" w:hAnsi="Garamond" w:cs="Times New Roman"/>
          <w:sz w:val="24"/>
          <w:szCs w:val="24"/>
        </w:rPr>
        <w:t>r statusin e magjistratit ka parashikuar n</w:t>
      </w:r>
      <w:r w:rsidR="002969A1" w:rsidRPr="00015E69">
        <w:rPr>
          <w:rFonts w:ascii="Garamond" w:hAnsi="Garamond" w:cs="Times New Roman"/>
          <w:sz w:val="24"/>
          <w:szCs w:val="24"/>
        </w:rPr>
        <w:t>ë</w:t>
      </w:r>
      <w:r w:rsidR="00AD4ED3" w:rsidRPr="00015E69">
        <w:rPr>
          <w:rFonts w:ascii="Garamond" w:hAnsi="Garamond" w:cs="Times New Roman"/>
          <w:sz w:val="24"/>
          <w:szCs w:val="24"/>
        </w:rPr>
        <w:t xml:space="preserve"> m</w:t>
      </w:r>
      <w:r w:rsidR="002969A1" w:rsidRPr="00015E69">
        <w:rPr>
          <w:rFonts w:ascii="Garamond" w:hAnsi="Garamond" w:cs="Times New Roman"/>
          <w:sz w:val="24"/>
          <w:szCs w:val="24"/>
        </w:rPr>
        <w:t>ë</w:t>
      </w:r>
      <w:r w:rsidR="00AD4ED3" w:rsidRPr="00015E69">
        <w:rPr>
          <w:rFonts w:ascii="Garamond" w:hAnsi="Garamond" w:cs="Times New Roman"/>
          <w:sz w:val="24"/>
          <w:szCs w:val="24"/>
        </w:rPr>
        <w:t>nyr</w:t>
      </w:r>
      <w:r w:rsidR="002969A1" w:rsidRPr="00015E69">
        <w:rPr>
          <w:rFonts w:ascii="Garamond" w:hAnsi="Garamond" w:cs="Times New Roman"/>
          <w:sz w:val="24"/>
          <w:szCs w:val="24"/>
        </w:rPr>
        <w:t>ë</w:t>
      </w:r>
      <w:r w:rsidR="00AD4ED3" w:rsidRPr="00015E69">
        <w:rPr>
          <w:rFonts w:ascii="Garamond" w:hAnsi="Garamond" w:cs="Times New Roman"/>
          <w:sz w:val="24"/>
          <w:szCs w:val="24"/>
        </w:rPr>
        <w:t xml:space="preserve"> t</w:t>
      </w:r>
      <w:r w:rsidR="002969A1" w:rsidRPr="00015E69">
        <w:rPr>
          <w:rFonts w:ascii="Garamond" w:hAnsi="Garamond" w:cs="Times New Roman"/>
          <w:sz w:val="24"/>
          <w:szCs w:val="24"/>
        </w:rPr>
        <w:t>ë</w:t>
      </w:r>
      <w:r w:rsidR="00AD4ED3" w:rsidRPr="00015E69">
        <w:rPr>
          <w:rFonts w:ascii="Garamond" w:hAnsi="Garamond" w:cs="Times New Roman"/>
          <w:sz w:val="24"/>
          <w:szCs w:val="24"/>
        </w:rPr>
        <w:t xml:space="preserve"> detajuar dhe shteruese </w:t>
      </w:r>
      <w:r w:rsidR="00AD4ED3" w:rsidRPr="00E24C07">
        <w:rPr>
          <w:rFonts w:ascii="Garamond" w:hAnsi="Garamond" w:cs="Times New Roman"/>
          <w:sz w:val="24"/>
          <w:szCs w:val="24"/>
        </w:rPr>
        <w:t>rregullat e</w:t>
      </w:r>
      <w:r w:rsidR="00E24C07">
        <w:rPr>
          <w:rFonts w:ascii="Garamond" w:hAnsi="Garamond" w:cs="Times New Roman"/>
          <w:sz w:val="24"/>
          <w:szCs w:val="24"/>
        </w:rPr>
        <w:t xml:space="preserve"> </w:t>
      </w:r>
      <w:r w:rsidR="00AD4ED3" w:rsidRPr="00E24C07">
        <w:rPr>
          <w:rFonts w:ascii="Garamond" w:hAnsi="Garamond" w:cs="Times New Roman"/>
          <w:sz w:val="24"/>
          <w:szCs w:val="24"/>
        </w:rPr>
        <w:t>dhe rastet e</w:t>
      </w:r>
      <w:r w:rsidR="00AD4ED3" w:rsidRPr="00015E69">
        <w:rPr>
          <w:rFonts w:ascii="Garamond" w:hAnsi="Garamond" w:cs="Times New Roman"/>
          <w:sz w:val="24"/>
          <w:szCs w:val="24"/>
        </w:rPr>
        <w:t xml:space="preserve"> pezullimit t</w:t>
      </w:r>
      <w:r w:rsidR="002969A1" w:rsidRPr="00015E69">
        <w:rPr>
          <w:rFonts w:ascii="Garamond" w:hAnsi="Garamond" w:cs="Times New Roman"/>
          <w:sz w:val="24"/>
          <w:szCs w:val="24"/>
        </w:rPr>
        <w:t>ë</w:t>
      </w:r>
      <w:r w:rsidR="00AD4ED3" w:rsidRPr="00015E69">
        <w:rPr>
          <w:rFonts w:ascii="Garamond" w:hAnsi="Garamond" w:cs="Times New Roman"/>
          <w:sz w:val="24"/>
          <w:szCs w:val="24"/>
        </w:rPr>
        <w:t xml:space="preserve"> procedur</w:t>
      </w:r>
      <w:r w:rsidR="002969A1" w:rsidRPr="00015E69">
        <w:rPr>
          <w:rFonts w:ascii="Garamond" w:hAnsi="Garamond" w:cs="Times New Roman"/>
          <w:sz w:val="24"/>
          <w:szCs w:val="24"/>
        </w:rPr>
        <w:t>ë</w:t>
      </w:r>
      <w:r w:rsidR="00AD4ED3" w:rsidRPr="00015E69">
        <w:rPr>
          <w:rFonts w:ascii="Garamond" w:hAnsi="Garamond" w:cs="Times New Roman"/>
          <w:sz w:val="24"/>
          <w:szCs w:val="24"/>
        </w:rPr>
        <w:t>s s</w:t>
      </w:r>
      <w:r w:rsidR="002969A1" w:rsidRPr="00015E69">
        <w:rPr>
          <w:rFonts w:ascii="Garamond" w:hAnsi="Garamond" w:cs="Times New Roman"/>
          <w:sz w:val="24"/>
          <w:szCs w:val="24"/>
        </w:rPr>
        <w:t>ë</w:t>
      </w:r>
      <w:r w:rsidR="00AD4ED3" w:rsidRPr="00015E69">
        <w:rPr>
          <w:rFonts w:ascii="Garamond" w:hAnsi="Garamond" w:cs="Times New Roman"/>
          <w:sz w:val="24"/>
          <w:szCs w:val="24"/>
        </w:rPr>
        <w:t xml:space="preserve"> hetimit disiplinor, n</w:t>
      </w:r>
      <w:r w:rsidR="002969A1" w:rsidRPr="00015E69">
        <w:rPr>
          <w:rFonts w:ascii="Garamond" w:hAnsi="Garamond" w:cs="Times New Roman"/>
          <w:sz w:val="24"/>
          <w:szCs w:val="24"/>
        </w:rPr>
        <w:t>ë</w:t>
      </w:r>
      <w:r w:rsidR="00AD4ED3" w:rsidRPr="00015E69">
        <w:rPr>
          <w:rFonts w:ascii="Garamond" w:hAnsi="Garamond" w:cs="Times New Roman"/>
          <w:sz w:val="24"/>
          <w:szCs w:val="24"/>
        </w:rPr>
        <w:t xml:space="preserve"> nenin 126 t</w:t>
      </w:r>
      <w:r w:rsidR="002969A1" w:rsidRPr="00015E69">
        <w:rPr>
          <w:rFonts w:ascii="Garamond" w:hAnsi="Garamond" w:cs="Times New Roman"/>
          <w:sz w:val="24"/>
          <w:szCs w:val="24"/>
        </w:rPr>
        <w:t>ë</w:t>
      </w:r>
      <w:r w:rsidR="00AD4ED3" w:rsidRPr="00015E69">
        <w:rPr>
          <w:rFonts w:ascii="Garamond" w:hAnsi="Garamond" w:cs="Times New Roman"/>
          <w:sz w:val="24"/>
          <w:szCs w:val="24"/>
        </w:rPr>
        <w:t xml:space="preserve"> tij. N</w:t>
      </w:r>
      <w:r w:rsidR="002969A1" w:rsidRPr="00015E69">
        <w:rPr>
          <w:rFonts w:ascii="Garamond" w:hAnsi="Garamond" w:cs="Times New Roman"/>
          <w:sz w:val="24"/>
          <w:szCs w:val="24"/>
        </w:rPr>
        <w:t>ë</w:t>
      </w:r>
      <w:r w:rsidR="00AD4ED3" w:rsidRPr="00015E69">
        <w:rPr>
          <w:rFonts w:ascii="Garamond" w:hAnsi="Garamond" w:cs="Times New Roman"/>
          <w:sz w:val="24"/>
          <w:szCs w:val="24"/>
        </w:rPr>
        <w:t xml:space="preserve"> k</w:t>
      </w:r>
      <w:r w:rsidR="002969A1" w:rsidRPr="00015E69">
        <w:rPr>
          <w:rFonts w:ascii="Garamond" w:hAnsi="Garamond" w:cs="Times New Roman"/>
          <w:sz w:val="24"/>
          <w:szCs w:val="24"/>
        </w:rPr>
        <w:t>ë</w:t>
      </w:r>
      <w:r w:rsidR="00AD4ED3" w:rsidRPr="00015E69">
        <w:rPr>
          <w:rFonts w:ascii="Garamond" w:hAnsi="Garamond" w:cs="Times New Roman"/>
          <w:sz w:val="24"/>
          <w:szCs w:val="24"/>
        </w:rPr>
        <w:t>t</w:t>
      </w:r>
      <w:r w:rsidR="002969A1" w:rsidRPr="00015E69">
        <w:rPr>
          <w:rFonts w:ascii="Garamond" w:hAnsi="Garamond" w:cs="Times New Roman"/>
          <w:sz w:val="24"/>
          <w:szCs w:val="24"/>
        </w:rPr>
        <w:t>ë</w:t>
      </w:r>
      <w:r w:rsidR="00AD4ED3" w:rsidRPr="00015E69">
        <w:rPr>
          <w:rFonts w:ascii="Garamond" w:hAnsi="Garamond" w:cs="Times New Roman"/>
          <w:sz w:val="24"/>
          <w:szCs w:val="24"/>
        </w:rPr>
        <w:t xml:space="preserve"> rast nuk jemi p</w:t>
      </w:r>
      <w:r w:rsidR="002969A1" w:rsidRPr="00015E69">
        <w:rPr>
          <w:rFonts w:ascii="Garamond" w:hAnsi="Garamond" w:cs="Times New Roman"/>
          <w:sz w:val="24"/>
          <w:szCs w:val="24"/>
        </w:rPr>
        <w:t>ë</w:t>
      </w:r>
      <w:r w:rsidR="00AD4ED3" w:rsidRPr="00015E69">
        <w:rPr>
          <w:rFonts w:ascii="Garamond" w:hAnsi="Garamond" w:cs="Times New Roman"/>
          <w:sz w:val="24"/>
          <w:szCs w:val="24"/>
        </w:rPr>
        <w:t>rpara aplikimit t</w:t>
      </w:r>
      <w:r w:rsidR="002969A1" w:rsidRPr="00015E69">
        <w:rPr>
          <w:rFonts w:ascii="Garamond" w:hAnsi="Garamond" w:cs="Times New Roman"/>
          <w:sz w:val="24"/>
          <w:szCs w:val="24"/>
        </w:rPr>
        <w:t>ë</w:t>
      </w:r>
      <w:r w:rsidR="00AD4ED3" w:rsidRPr="00015E69">
        <w:rPr>
          <w:rFonts w:ascii="Garamond" w:hAnsi="Garamond" w:cs="Times New Roman"/>
          <w:sz w:val="24"/>
          <w:szCs w:val="24"/>
        </w:rPr>
        <w:t xml:space="preserve"> k</w:t>
      </w:r>
      <w:r w:rsidR="002969A1" w:rsidRPr="00015E69">
        <w:rPr>
          <w:rFonts w:ascii="Garamond" w:hAnsi="Garamond" w:cs="Times New Roman"/>
          <w:sz w:val="24"/>
          <w:szCs w:val="24"/>
        </w:rPr>
        <w:t>ë</w:t>
      </w:r>
      <w:r w:rsidR="00AD4ED3" w:rsidRPr="00015E69">
        <w:rPr>
          <w:rFonts w:ascii="Garamond" w:hAnsi="Garamond" w:cs="Times New Roman"/>
          <w:sz w:val="24"/>
          <w:szCs w:val="24"/>
        </w:rPr>
        <w:t>saj dispozite pasi hetimi disiplinor me iniciativ</w:t>
      </w:r>
      <w:r w:rsidR="002969A1" w:rsidRPr="00015E69">
        <w:rPr>
          <w:rFonts w:ascii="Garamond" w:hAnsi="Garamond" w:cs="Times New Roman"/>
          <w:sz w:val="24"/>
          <w:szCs w:val="24"/>
        </w:rPr>
        <w:t>ë</w:t>
      </w:r>
      <w:r w:rsidR="00AD4ED3" w:rsidRPr="00015E69">
        <w:rPr>
          <w:rFonts w:ascii="Garamond" w:hAnsi="Garamond" w:cs="Times New Roman"/>
          <w:sz w:val="24"/>
          <w:szCs w:val="24"/>
        </w:rPr>
        <w:t xml:space="preserve"> nga </w:t>
      </w:r>
      <w:proofErr w:type="spellStart"/>
      <w:r w:rsidR="00AD4ED3" w:rsidRPr="00015E69">
        <w:rPr>
          <w:rFonts w:ascii="Garamond" w:hAnsi="Garamond" w:cs="Times New Roman"/>
          <w:sz w:val="24"/>
          <w:szCs w:val="24"/>
        </w:rPr>
        <w:t>ILD</w:t>
      </w:r>
      <w:proofErr w:type="spellEnd"/>
      <w:r w:rsidR="00C56EE5">
        <w:rPr>
          <w:rFonts w:ascii="Garamond" w:hAnsi="Garamond" w:cs="Times New Roman"/>
          <w:sz w:val="24"/>
          <w:szCs w:val="24"/>
        </w:rPr>
        <w:t>-ja</w:t>
      </w:r>
      <w:r w:rsidR="00AD4ED3" w:rsidRPr="00015E69">
        <w:rPr>
          <w:rFonts w:ascii="Garamond" w:hAnsi="Garamond" w:cs="Times New Roman"/>
          <w:sz w:val="24"/>
          <w:szCs w:val="24"/>
        </w:rPr>
        <w:t xml:space="preserve"> ka filluar pasi ç</w:t>
      </w:r>
      <w:r w:rsidR="002969A1" w:rsidRPr="00015E69">
        <w:rPr>
          <w:rFonts w:ascii="Garamond" w:hAnsi="Garamond" w:cs="Times New Roman"/>
          <w:sz w:val="24"/>
          <w:szCs w:val="24"/>
        </w:rPr>
        <w:t>ë</w:t>
      </w:r>
      <w:r w:rsidR="00AD4ED3" w:rsidRPr="00015E69">
        <w:rPr>
          <w:rFonts w:ascii="Garamond" w:hAnsi="Garamond" w:cs="Times New Roman"/>
          <w:sz w:val="24"/>
          <w:szCs w:val="24"/>
        </w:rPr>
        <w:t>shtja penale n</w:t>
      </w:r>
      <w:r w:rsidR="002969A1" w:rsidRPr="00015E69">
        <w:rPr>
          <w:rFonts w:ascii="Garamond" w:hAnsi="Garamond" w:cs="Times New Roman"/>
          <w:sz w:val="24"/>
          <w:szCs w:val="24"/>
        </w:rPr>
        <w:t>ë</w:t>
      </w:r>
      <w:r w:rsidR="00AD4ED3" w:rsidRPr="00015E69">
        <w:rPr>
          <w:rFonts w:ascii="Garamond" w:hAnsi="Garamond" w:cs="Times New Roman"/>
          <w:sz w:val="24"/>
          <w:szCs w:val="24"/>
        </w:rPr>
        <w:t xml:space="preserve"> ngarkim t</w:t>
      </w:r>
      <w:r w:rsidR="002969A1" w:rsidRPr="00015E69">
        <w:rPr>
          <w:rFonts w:ascii="Garamond" w:hAnsi="Garamond" w:cs="Times New Roman"/>
          <w:sz w:val="24"/>
          <w:szCs w:val="24"/>
        </w:rPr>
        <w:t>ë</w:t>
      </w:r>
      <w:r w:rsidR="00AD4ED3" w:rsidRPr="00015E69">
        <w:rPr>
          <w:rFonts w:ascii="Garamond" w:hAnsi="Garamond" w:cs="Times New Roman"/>
          <w:sz w:val="24"/>
          <w:szCs w:val="24"/>
        </w:rPr>
        <w:t xml:space="preserve"> magjistratit </w:t>
      </w:r>
      <w:r w:rsidR="002969A1" w:rsidRPr="00015E69">
        <w:rPr>
          <w:rFonts w:ascii="Garamond" w:hAnsi="Garamond" w:cs="Times New Roman"/>
          <w:sz w:val="24"/>
          <w:szCs w:val="24"/>
        </w:rPr>
        <w:t>ë</w:t>
      </w:r>
      <w:r w:rsidR="00AD4ED3" w:rsidRPr="00015E69">
        <w:rPr>
          <w:rFonts w:ascii="Garamond" w:hAnsi="Garamond" w:cs="Times New Roman"/>
          <w:sz w:val="24"/>
          <w:szCs w:val="24"/>
        </w:rPr>
        <w:t>sht</w:t>
      </w:r>
      <w:r w:rsidR="002969A1" w:rsidRPr="00015E69">
        <w:rPr>
          <w:rFonts w:ascii="Garamond" w:hAnsi="Garamond" w:cs="Times New Roman"/>
          <w:sz w:val="24"/>
          <w:szCs w:val="24"/>
        </w:rPr>
        <w:t>ë</w:t>
      </w:r>
      <w:r w:rsidR="00AD4ED3" w:rsidRPr="00015E69">
        <w:rPr>
          <w:rFonts w:ascii="Garamond" w:hAnsi="Garamond" w:cs="Times New Roman"/>
          <w:sz w:val="24"/>
          <w:szCs w:val="24"/>
        </w:rPr>
        <w:t xml:space="preserve"> gjykuar me vendim gjyq</w:t>
      </w:r>
      <w:r w:rsidR="002969A1" w:rsidRPr="00015E69">
        <w:rPr>
          <w:rFonts w:ascii="Garamond" w:hAnsi="Garamond" w:cs="Times New Roman"/>
          <w:sz w:val="24"/>
          <w:szCs w:val="24"/>
        </w:rPr>
        <w:t>ë</w:t>
      </w:r>
      <w:r w:rsidR="00AD4ED3" w:rsidRPr="00015E69">
        <w:rPr>
          <w:rFonts w:ascii="Garamond" w:hAnsi="Garamond" w:cs="Times New Roman"/>
          <w:sz w:val="24"/>
          <w:szCs w:val="24"/>
        </w:rPr>
        <w:t>sor t</w:t>
      </w:r>
      <w:r w:rsidR="002969A1" w:rsidRPr="00015E69">
        <w:rPr>
          <w:rFonts w:ascii="Garamond" w:hAnsi="Garamond" w:cs="Times New Roman"/>
          <w:sz w:val="24"/>
          <w:szCs w:val="24"/>
        </w:rPr>
        <w:t>ë</w:t>
      </w:r>
      <w:r w:rsidR="00AD4ED3" w:rsidRPr="00015E69">
        <w:rPr>
          <w:rFonts w:ascii="Garamond" w:hAnsi="Garamond" w:cs="Times New Roman"/>
          <w:sz w:val="24"/>
          <w:szCs w:val="24"/>
        </w:rPr>
        <w:t xml:space="preserve"> form</w:t>
      </w:r>
      <w:r w:rsidR="002969A1" w:rsidRPr="00015E69">
        <w:rPr>
          <w:rFonts w:ascii="Garamond" w:hAnsi="Garamond" w:cs="Times New Roman"/>
          <w:sz w:val="24"/>
          <w:szCs w:val="24"/>
        </w:rPr>
        <w:t>ë</w:t>
      </w:r>
      <w:r w:rsidR="00AD4ED3" w:rsidRPr="00015E69">
        <w:rPr>
          <w:rFonts w:ascii="Garamond" w:hAnsi="Garamond" w:cs="Times New Roman"/>
          <w:sz w:val="24"/>
          <w:szCs w:val="24"/>
        </w:rPr>
        <w:t>s s</w:t>
      </w:r>
      <w:r w:rsidR="002969A1" w:rsidRPr="00015E69">
        <w:rPr>
          <w:rFonts w:ascii="Garamond" w:hAnsi="Garamond" w:cs="Times New Roman"/>
          <w:sz w:val="24"/>
          <w:szCs w:val="24"/>
        </w:rPr>
        <w:t>ë</w:t>
      </w:r>
      <w:r w:rsidR="00AD4ED3" w:rsidRPr="00015E69">
        <w:rPr>
          <w:rFonts w:ascii="Garamond" w:hAnsi="Garamond" w:cs="Times New Roman"/>
          <w:sz w:val="24"/>
          <w:szCs w:val="24"/>
        </w:rPr>
        <w:t xml:space="preserve"> prer</w:t>
      </w:r>
      <w:r w:rsidR="002969A1" w:rsidRPr="00015E69">
        <w:rPr>
          <w:rFonts w:ascii="Garamond" w:hAnsi="Garamond" w:cs="Times New Roman"/>
          <w:sz w:val="24"/>
          <w:szCs w:val="24"/>
        </w:rPr>
        <w:t>ë</w:t>
      </w:r>
      <w:r w:rsidR="00AD4ED3" w:rsidRPr="00015E69">
        <w:rPr>
          <w:rFonts w:ascii="Garamond" w:hAnsi="Garamond" w:cs="Times New Roman"/>
          <w:sz w:val="24"/>
          <w:szCs w:val="24"/>
        </w:rPr>
        <w:t>.</w:t>
      </w:r>
    </w:p>
    <w:p w14:paraId="0A8AF6C5" w14:textId="332267F2" w:rsidR="007577E1" w:rsidRPr="00015E69" w:rsidRDefault="00184E74" w:rsidP="00015E69">
      <w:pPr>
        <w:tabs>
          <w:tab w:val="left" w:pos="426"/>
        </w:tabs>
        <w:spacing w:after="0" w:line="240" w:lineRule="auto"/>
        <w:ind w:firstLine="284"/>
        <w:jc w:val="both"/>
        <w:rPr>
          <w:rFonts w:ascii="Garamond" w:hAnsi="Garamond" w:cs="Times New Roman"/>
          <w:sz w:val="24"/>
          <w:szCs w:val="24"/>
        </w:rPr>
      </w:pPr>
      <w:r w:rsidRPr="00015E69">
        <w:rPr>
          <w:rFonts w:ascii="Garamond" w:hAnsi="Garamond" w:cs="Times New Roman"/>
          <w:sz w:val="24"/>
          <w:szCs w:val="24"/>
        </w:rPr>
        <w:t xml:space="preserve"> </w:t>
      </w:r>
      <w:r w:rsidR="00CA1FFA" w:rsidRPr="00015E69">
        <w:rPr>
          <w:rFonts w:ascii="Garamond" w:hAnsi="Garamond" w:cs="Times New Roman"/>
          <w:sz w:val="24"/>
          <w:szCs w:val="24"/>
        </w:rPr>
        <w:t xml:space="preserve"> </w:t>
      </w:r>
      <w:r w:rsidR="00C56EE5">
        <w:rPr>
          <w:rFonts w:ascii="Garamond" w:hAnsi="Garamond" w:cs="Times New Roman"/>
          <w:sz w:val="24"/>
          <w:szCs w:val="24"/>
        </w:rPr>
        <w:t>14.7</w:t>
      </w:r>
      <w:r w:rsidR="00CA1FFA" w:rsidRPr="00015E69">
        <w:rPr>
          <w:rFonts w:ascii="Garamond" w:hAnsi="Garamond" w:cs="Times New Roman"/>
          <w:sz w:val="24"/>
          <w:szCs w:val="24"/>
        </w:rPr>
        <w:t xml:space="preserve"> </w:t>
      </w:r>
      <w:r w:rsidRPr="00015E69">
        <w:rPr>
          <w:rFonts w:ascii="Garamond" w:hAnsi="Garamond" w:cs="Times New Roman"/>
          <w:sz w:val="24"/>
          <w:szCs w:val="24"/>
        </w:rPr>
        <w:t>Referuar nenit 148/d, pika 2</w:t>
      </w:r>
      <w:r w:rsidR="00C56EE5">
        <w:rPr>
          <w:rFonts w:ascii="Garamond" w:hAnsi="Garamond" w:cs="Times New Roman"/>
          <w:sz w:val="24"/>
          <w:szCs w:val="24"/>
        </w:rPr>
        <w:t>,</w:t>
      </w:r>
      <w:r w:rsidRPr="00015E69">
        <w:rPr>
          <w:rFonts w:ascii="Garamond" w:hAnsi="Garamond" w:cs="Times New Roman"/>
          <w:sz w:val="24"/>
          <w:szCs w:val="24"/>
        </w:rPr>
        <w:t xml:space="preserve"> shkronja “b”</w:t>
      </w:r>
      <w:r w:rsidR="00C56EE5">
        <w:rPr>
          <w:rFonts w:ascii="Garamond" w:hAnsi="Garamond" w:cs="Times New Roman"/>
          <w:sz w:val="24"/>
          <w:szCs w:val="24"/>
        </w:rPr>
        <w:t>,</w:t>
      </w:r>
      <w:r w:rsidRPr="00015E69">
        <w:rPr>
          <w:rFonts w:ascii="Garamond" w:hAnsi="Garamond" w:cs="Times New Roman"/>
          <w:sz w:val="24"/>
          <w:szCs w:val="24"/>
        </w:rPr>
        <w:t xml:space="preserve"> </w:t>
      </w:r>
      <w:r w:rsidR="00C56EE5" w:rsidRPr="00015E69">
        <w:rPr>
          <w:rFonts w:ascii="Garamond" w:hAnsi="Garamond" w:cs="Times New Roman"/>
          <w:sz w:val="24"/>
          <w:szCs w:val="24"/>
          <w:shd w:val="clear" w:color="auto" w:fill="FFFFFF"/>
        </w:rPr>
        <w:t>të</w:t>
      </w:r>
      <w:r w:rsidRPr="00015E69">
        <w:rPr>
          <w:rFonts w:ascii="Garamond" w:hAnsi="Garamond" w:cs="Times New Roman"/>
          <w:sz w:val="24"/>
          <w:szCs w:val="24"/>
        </w:rPr>
        <w:t xml:space="preserve"> Kushtetut</w:t>
      </w:r>
      <w:r w:rsidR="00A3282F" w:rsidRPr="00015E69">
        <w:rPr>
          <w:rFonts w:ascii="Garamond" w:hAnsi="Garamond" w:cs="Times New Roman"/>
          <w:sz w:val="24"/>
          <w:szCs w:val="24"/>
        </w:rPr>
        <w:t>ë</w:t>
      </w:r>
      <w:r w:rsidRPr="00015E69">
        <w:rPr>
          <w:rFonts w:ascii="Garamond" w:hAnsi="Garamond" w:cs="Times New Roman"/>
          <w:sz w:val="24"/>
          <w:szCs w:val="24"/>
        </w:rPr>
        <w:t>s, shkarkimi nga detyra vjen si pasoj</w:t>
      </w:r>
      <w:r w:rsidR="00A3282F" w:rsidRPr="00015E69">
        <w:rPr>
          <w:rFonts w:ascii="Garamond" w:hAnsi="Garamond" w:cs="Times New Roman"/>
          <w:sz w:val="24"/>
          <w:szCs w:val="24"/>
        </w:rPr>
        <w:t>ë</w:t>
      </w:r>
      <w:r w:rsidRPr="00015E69">
        <w:rPr>
          <w:rFonts w:ascii="Garamond" w:hAnsi="Garamond" w:cs="Times New Roman"/>
          <w:sz w:val="24"/>
          <w:szCs w:val="24"/>
        </w:rPr>
        <w:t xml:space="preserve"> e nj</w:t>
      </w:r>
      <w:r w:rsidR="00A3282F" w:rsidRPr="00015E69">
        <w:rPr>
          <w:rFonts w:ascii="Garamond" w:hAnsi="Garamond" w:cs="Times New Roman"/>
          <w:sz w:val="24"/>
          <w:szCs w:val="24"/>
        </w:rPr>
        <w:t>ë</w:t>
      </w:r>
      <w:r w:rsidRPr="00015E69">
        <w:rPr>
          <w:rFonts w:ascii="Garamond" w:hAnsi="Garamond" w:cs="Times New Roman"/>
          <w:sz w:val="24"/>
          <w:szCs w:val="24"/>
        </w:rPr>
        <w:t xml:space="preserve"> vendimi gjyq</w:t>
      </w:r>
      <w:r w:rsidR="00A3282F" w:rsidRPr="00015E69">
        <w:rPr>
          <w:rFonts w:ascii="Garamond" w:hAnsi="Garamond" w:cs="Times New Roman"/>
          <w:sz w:val="24"/>
          <w:szCs w:val="24"/>
        </w:rPr>
        <w:t>ë</w:t>
      </w:r>
      <w:r w:rsidRPr="00015E69">
        <w:rPr>
          <w:rFonts w:ascii="Garamond" w:hAnsi="Garamond" w:cs="Times New Roman"/>
          <w:sz w:val="24"/>
          <w:szCs w:val="24"/>
        </w:rPr>
        <w:t>sor q</w:t>
      </w:r>
      <w:r w:rsidR="00A3282F" w:rsidRPr="00015E69">
        <w:rPr>
          <w:rFonts w:ascii="Garamond" w:hAnsi="Garamond" w:cs="Times New Roman"/>
          <w:sz w:val="24"/>
          <w:szCs w:val="24"/>
        </w:rPr>
        <w:t>ë</w:t>
      </w:r>
      <w:r w:rsidRPr="00015E69">
        <w:rPr>
          <w:rFonts w:ascii="Garamond" w:hAnsi="Garamond" w:cs="Times New Roman"/>
          <w:sz w:val="24"/>
          <w:szCs w:val="24"/>
        </w:rPr>
        <w:t xml:space="preserve"> e deklaron prokurorin fajtor p</w:t>
      </w:r>
      <w:r w:rsidR="00A3282F" w:rsidRPr="00015E69">
        <w:rPr>
          <w:rFonts w:ascii="Garamond" w:hAnsi="Garamond" w:cs="Times New Roman"/>
          <w:sz w:val="24"/>
          <w:szCs w:val="24"/>
        </w:rPr>
        <w:t>ë</w:t>
      </w:r>
      <w:r w:rsidRPr="00015E69">
        <w:rPr>
          <w:rFonts w:ascii="Garamond" w:hAnsi="Garamond" w:cs="Times New Roman"/>
          <w:sz w:val="24"/>
          <w:szCs w:val="24"/>
        </w:rPr>
        <w:t>r kryerjen e nj</w:t>
      </w:r>
      <w:r w:rsidR="00A3282F" w:rsidRPr="00015E69">
        <w:rPr>
          <w:rFonts w:ascii="Garamond" w:hAnsi="Garamond" w:cs="Times New Roman"/>
          <w:sz w:val="24"/>
          <w:szCs w:val="24"/>
        </w:rPr>
        <w:t>ë</w:t>
      </w:r>
      <w:r w:rsidRPr="00015E69">
        <w:rPr>
          <w:rFonts w:ascii="Garamond" w:hAnsi="Garamond" w:cs="Times New Roman"/>
          <w:sz w:val="24"/>
          <w:szCs w:val="24"/>
        </w:rPr>
        <w:t xml:space="preserve"> krimi dhe nuk </w:t>
      </w:r>
      <w:proofErr w:type="spellStart"/>
      <w:r w:rsidRPr="00015E69">
        <w:rPr>
          <w:rFonts w:ascii="Garamond" w:hAnsi="Garamond" w:cs="Times New Roman"/>
          <w:sz w:val="24"/>
          <w:szCs w:val="24"/>
        </w:rPr>
        <w:t>presupozon</w:t>
      </w:r>
      <w:proofErr w:type="spellEnd"/>
      <w:r w:rsidRPr="00015E69">
        <w:rPr>
          <w:rFonts w:ascii="Garamond" w:hAnsi="Garamond" w:cs="Times New Roman"/>
          <w:sz w:val="24"/>
          <w:szCs w:val="24"/>
        </w:rPr>
        <w:t xml:space="preserve"> vler</w:t>
      </w:r>
      <w:r w:rsidR="00A3282F" w:rsidRPr="00015E69">
        <w:rPr>
          <w:rFonts w:ascii="Garamond" w:hAnsi="Garamond" w:cs="Times New Roman"/>
          <w:sz w:val="24"/>
          <w:szCs w:val="24"/>
        </w:rPr>
        <w:t>ë</w:t>
      </w:r>
      <w:r w:rsidRPr="00015E69">
        <w:rPr>
          <w:rFonts w:ascii="Garamond" w:hAnsi="Garamond" w:cs="Times New Roman"/>
          <w:sz w:val="24"/>
          <w:szCs w:val="24"/>
        </w:rPr>
        <w:t xml:space="preserve">sim dhe </w:t>
      </w:r>
      <w:proofErr w:type="spellStart"/>
      <w:r w:rsidRPr="00015E69">
        <w:rPr>
          <w:rFonts w:ascii="Garamond" w:hAnsi="Garamond" w:cs="Times New Roman"/>
          <w:sz w:val="24"/>
          <w:szCs w:val="24"/>
        </w:rPr>
        <w:t>diskrecion</w:t>
      </w:r>
      <w:proofErr w:type="spellEnd"/>
      <w:r w:rsidRPr="00015E69">
        <w:rPr>
          <w:rFonts w:ascii="Garamond" w:hAnsi="Garamond" w:cs="Times New Roman"/>
          <w:sz w:val="24"/>
          <w:szCs w:val="24"/>
        </w:rPr>
        <w:t xml:space="preserve"> n</w:t>
      </w:r>
      <w:r w:rsidR="00A3282F" w:rsidRPr="00015E69">
        <w:rPr>
          <w:rFonts w:ascii="Garamond" w:hAnsi="Garamond" w:cs="Times New Roman"/>
          <w:sz w:val="24"/>
          <w:szCs w:val="24"/>
        </w:rPr>
        <w:t>ë</w:t>
      </w:r>
      <w:r w:rsidRPr="00015E69">
        <w:rPr>
          <w:rFonts w:ascii="Garamond" w:hAnsi="Garamond" w:cs="Times New Roman"/>
          <w:sz w:val="24"/>
          <w:szCs w:val="24"/>
        </w:rPr>
        <w:t>se duhet marr</w:t>
      </w:r>
      <w:r w:rsidR="00A3282F" w:rsidRPr="00015E69">
        <w:rPr>
          <w:rFonts w:ascii="Garamond" w:hAnsi="Garamond" w:cs="Times New Roman"/>
          <w:sz w:val="24"/>
          <w:szCs w:val="24"/>
        </w:rPr>
        <w:t>ë</w:t>
      </w:r>
      <w:r w:rsidRPr="00015E69">
        <w:rPr>
          <w:rFonts w:ascii="Garamond" w:hAnsi="Garamond" w:cs="Times New Roman"/>
          <w:sz w:val="24"/>
          <w:szCs w:val="24"/>
        </w:rPr>
        <w:t xml:space="preserve"> masa e shkarkimit </w:t>
      </w:r>
      <w:r w:rsidR="0010464F" w:rsidRPr="00015E69">
        <w:rPr>
          <w:rFonts w:ascii="Garamond" w:hAnsi="Garamond" w:cs="Times New Roman"/>
          <w:sz w:val="24"/>
          <w:szCs w:val="24"/>
        </w:rPr>
        <w:t xml:space="preserve">nga detyra </w:t>
      </w:r>
      <w:r w:rsidRPr="00015E69">
        <w:rPr>
          <w:rFonts w:ascii="Garamond" w:hAnsi="Garamond" w:cs="Times New Roman"/>
          <w:sz w:val="24"/>
          <w:szCs w:val="24"/>
        </w:rPr>
        <w:t>apo jo.</w:t>
      </w:r>
      <w:r w:rsidR="00746E21" w:rsidRPr="00015E69">
        <w:rPr>
          <w:rFonts w:ascii="Garamond" w:hAnsi="Garamond" w:cs="Times New Roman"/>
          <w:sz w:val="24"/>
          <w:szCs w:val="24"/>
        </w:rPr>
        <w:t xml:space="preserve"> Kjo </w:t>
      </w:r>
      <w:r w:rsidR="00A3282F" w:rsidRPr="00015E69">
        <w:rPr>
          <w:rFonts w:ascii="Garamond" w:hAnsi="Garamond" w:cs="Times New Roman"/>
          <w:sz w:val="24"/>
          <w:szCs w:val="24"/>
        </w:rPr>
        <w:t>ë</w:t>
      </w:r>
      <w:r w:rsidR="00746E21" w:rsidRPr="00015E69">
        <w:rPr>
          <w:rFonts w:ascii="Garamond" w:hAnsi="Garamond" w:cs="Times New Roman"/>
          <w:sz w:val="24"/>
          <w:szCs w:val="24"/>
        </w:rPr>
        <w:t>sht</w:t>
      </w:r>
      <w:r w:rsidR="00A3282F" w:rsidRPr="00015E69">
        <w:rPr>
          <w:rFonts w:ascii="Garamond" w:hAnsi="Garamond" w:cs="Times New Roman"/>
          <w:sz w:val="24"/>
          <w:szCs w:val="24"/>
        </w:rPr>
        <w:t>ë</w:t>
      </w:r>
      <w:r w:rsidR="00746E21" w:rsidRPr="00015E69">
        <w:rPr>
          <w:rFonts w:ascii="Garamond" w:hAnsi="Garamond" w:cs="Times New Roman"/>
          <w:sz w:val="24"/>
          <w:szCs w:val="24"/>
        </w:rPr>
        <w:t xml:space="preserve"> qart</w:t>
      </w:r>
      <w:r w:rsidR="00A3282F" w:rsidRPr="00015E69">
        <w:rPr>
          <w:rFonts w:ascii="Garamond" w:hAnsi="Garamond" w:cs="Times New Roman"/>
          <w:sz w:val="24"/>
          <w:szCs w:val="24"/>
        </w:rPr>
        <w:t>ë</w:t>
      </w:r>
      <w:r w:rsidR="00746E21" w:rsidRPr="00015E69">
        <w:rPr>
          <w:rFonts w:ascii="Garamond" w:hAnsi="Garamond" w:cs="Times New Roman"/>
          <w:sz w:val="24"/>
          <w:szCs w:val="24"/>
        </w:rPr>
        <w:t>sisht e sanksionuar jo vet</w:t>
      </w:r>
      <w:r w:rsidR="00A3282F" w:rsidRPr="00015E69">
        <w:rPr>
          <w:rFonts w:ascii="Garamond" w:hAnsi="Garamond" w:cs="Times New Roman"/>
          <w:sz w:val="24"/>
          <w:szCs w:val="24"/>
        </w:rPr>
        <w:t>ë</w:t>
      </w:r>
      <w:r w:rsidR="00746E21" w:rsidRPr="00015E69">
        <w:rPr>
          <w:rFonts w:ascii="Garamond" w:hAnsi="Garamond" w:cs="Times New Roman"/>
          <w:sz w:val="24"/>
          <w:szCs w:val="24"/>
        </w:rPr>
        <w:t>m n</w:t>
      </w:r>
      <w:r w:rsidR="00A3282F" w:rsidRPr="00015E69">
        <w:rPr>
          <w:rFonts w:ascii="Garamond" w:hAnsi="Garamond" w:cs="Times New Roman"/>
          <w:sz w:val="24"/>
          <w:szCs w:val="24"/>
        </w:rPr>
        <w:t>ë</w:t>
      </w:r>
      <w:r w:rsidR="00746E21" w:rsidRPr="00015E69">
        <w:rPr>
          <w:rFonts w:ascii="Garamond" w:hAnsi="Garamond" w:cs="Times New Roman"/>
          <w:sz w:val="24"/>
          <w:szCs w:val="24"/>
        </w:rPr>
        <w:t xml:space="preserve"> k</w:t>
      </w:r>
      <w:r w:rsidR="00A3282F" w:rsidRPr="00015E69">
        <w:rPr>
          <w:rFonts w:ascii="Garamond" w:hAnsi="Garamond" w:cs="Times New Roman"/>
          <w:sz w:val="24"/>
          <w:szCs w:val="24"/>
        </w:rPr>
        <w:t>ë</w:t>
      </w:r>
      <w:r w:rsidR="00746E21" w:rsidRPr="00015E69">
        <w:rPr>
          <w:rFonts w:ascii="Garamond" w:hAnsi="Garamond" w:cs="Times New Roman"/>
          <w:sz w:val="24"/>
          <w:szCs w:val="24"/>
        </w:rPr>
        <w:t>t</w:t>
      </w:r>
      <w:r w:rsidR="00A3282F" w:rsidRPr="00015E69">
        <w:rPr>
          <w:rFonts w:ascii="Garamond" w:hAnsi="Garamond" w:cs="Times New Roman"/>
          <w:sz w:val="24"/>
          <w:szCs w:val="24"/>
        </w:rPr>
        <w:t>ë</w:t>
      </w:r>
      <w:r w:rsidR="00746E21" w:rsidRPr="00015E69">
        <w:rPr>
          <w:rFonts w:ascii="Garamond" w:hAnsi="Garamond" w:cs="Times New Roman"/>
          <w:sz w:val="24"/>
          <w:szCs w:val="24"/>
        </w:rPr>
        <w:t xml:space="preserve"> dispozit</w:t>
      </w:r>
      <w:r w:rsidR="00A3282F" w:rsidRPr="00015E69">
        <w:rPr>
          <w:rFonts w:ascii="Garamond" w:hAnsi="Garamond" w:cs="Times New Roman"/>
          <w:sz w:val="24"/>
          <w:szCs w:val="24"/>
        </w:rPr>
        <w:t>ë</w:t>
      </w:r>
      <w:r w:rsidR="00746E21" w:rsidRPr="00015E69">
        <w:rPr>
          <w:rFonts w:ascii="Garamond" w:hAnsi="Garamond" w:cs="Times New Roman"/>
          <w:sz w:val="24"/>
          <w:szCs w:val="24"/>
        </w:rPr>
        <w:t xml:space="preserve"> kushtetuese</w:t>
      </w:r>
      <w:r w:rsidR="00926594" w:rsidRPr="00015E69">
        <w:rPr>
          <w:rFonts w:ascii="Garamond" w:hAnsi="Garamond" w:cs="Times New Roman"/>
          <w:sz w:val="24"/>
          <w:szCs w:val="24"/>
        </w:rPr>
        <w:t>,</w:t>
      </w:r>
      <w:r w:rsidR="00746E21" w:rsidRPr="00015E69">
        <w:rPr>
          <w:rFonts w:ascii="Garamond" w:hAnsi="Garamond" w:cs="Times New Roman"/>
          <w:sz w:val="24"/>
          <w:szCs w:val="24"/>
        </w:rPr>
        <w:t xml:space="preserve"> por edhe n</w:t>
      </w:r>
      <w:r w:rsidR="00A3282F" w:rsidRPr="00015E69">
        <w:rPr>
          <w:rFonts w:ascii="Garamond" w:hAnsi="Garamond" w:cs="Times New Roman"/>
          <w:sz w:val="24"/>
          <w:szCs w:val="24"/>
        </w:rPr>
        <w:t>ë</w:t>
      </w:r>
      <w:r w:rsidR="00746E21" w:rsidRPr="00015E69">
        <w:rPr>
          <w:rFonts w:ascii="Garamond" w:hAnsi="Garamond" w:cs="Times New Roman"/>
          <w:sz w:val="24"/>
          <w:szCs w:val="24"/>
        </w:rPr>
        <w:t xml:space="preserve"> p</w:t>
      </w:r>
      <w:r w:rsidR="00A3282F" w:rsidRPr="00015E69">
        <w:rPr>
          <w:rFonts w:ascii="Garamond" w:hAnsi="Garamond" w:cs="Times New Roman"/>
          <w:sz w:val="24"/>
          <w:szCs w:val="24"/>
        </w:rPr>
        <w:t>ë</w:t>
      </w:r>
      <w:r w:rsidR="00746E21" w:rsidRPr="00015E69">
        <w:rPr>
          <w:rFonts w:ascii="Garamond" w:hAnsi="Garamond" w:cs="Times New Roman"/>
          <w:sz w:val="24"/>
          <w:szCs w:val="24"/>
        </w:rPr>
        <w:t xml:space="preserve">rmbajtjen e nenit 104, </w:t>
      </w:r>
      <w:r w:rsidR="00746E21" w:rsidRPr="00015E69">
        <w:rPr>
          <w:rFonts w:ascii="Garamond" w:hAnsi="Garamond" w:cs="Times New Roman"/>
          <w:sz w:val="24"/>
          <w:szCs w:val="24"/>
        </w:rPr>
        <w:lastRenderedPageBreak/>
        <w:t>pika 3</w:t>
      </w:r>
      <w:r w:rsidR="00C56EE5">
        <w:rPr>
          <w:rFonts w:ascii="Garamond" w:hAnsi="Garamond" w:cs="Times New Roman"/>
          <w:sz w:val="24"/>
          <w:szCs w:val="24"/>
        </w:rPr>
        <w:t>,</w:t>
      </w:r>
      <w:r w:rsidR="00746E21" w:rsidRPr="00015E69">
        <w:rPr>
          <w:rFonts w:ascii="Garamond" w:hAnsi="Garamond" w:cs="Times New Roman"/>
          <w:sz w:val="24"/>
          <w:szCs w:val="24"/>
        </w:rPr>
        <w:t xml:space="preserve"> e ligjit </w:t>
      </w:r>
      <w:r w:rsidR="00550EDB" w:rsidRPr="00015E69">
        <w:rPr>
          <w:rFonts w:ascii="Garamond" w:hAnsi="Garamond" w:cs="Times New Roman"/>
          <w:sz w:val="24"/>
          <w:szCs w:val="24"/>
        </w:rPr>
        <w:t>nr. 96/2016</w:t>
      </w:r>
      <w:r w:rsidR="00895020" w:rsidRPr="00015E69">
        <w:rPr>
          <w:rFonts w:ascii="Garamond" w:hAnsi="Garamond" w:cs="Times New Roman"/>
          <w:sz w:val="24"/>
          <w:szCs w:val="24"/>
        </w:rPr>
        <w:t>, dispozit</w:t>
      </w:r>
      <w:r w:rsidR="00A3282F" w:rsidRPr="00015E69">
        <w:rPr>
          <w:rFonts w:ascii="Garamond" w:hAnsi="Garamond" w:cs="Times New Roman"/>
          <w:sz w:val="24"/>
          <w:szCs w:val="24"/>
        </w:rPr>
        <w:t>ë</w:t>
      </w:r>
      <w:r w:rsidR="00895020" w:rsidRPr="00015E69">
        <w:rPr>
          <w:rFonts w:ascii="Garamond" w:hAnsi="Garamond" w:cs="Times New Roman"/>
          <w:sz w:val="24"/>
          <w:szCs w:val="24"/>
        </w:rPr>
        <w:t xml:space="preserve"> e cila ka parashikuar q</w:t>
      </w:r>
      <w:r w:rsidR="00A3282F" w:rsidRPr="00015E69">
        <w:rPr>
          <w:rFonts w:ascii="Garamond" w:hAnsi="Garamond" w:cs="Times New Roman"/>
          <w:sz w:val="24"/>
          <w:szCs w:val="24"/>
        </w:rPr>
        <w:t>ë</w:t>
      </w:r>
      <w:r w:rsidR="00895020" w:rsidRPr="00015E69">
        <w:rPr>
          <w:rFonts w:ascii="Garamond" w:hAnsi="Garamond" w:cs="Times New Roman"/>
          <w:sz w:val="24"/>
          <w:szCs w:val="24"/>
        </w:rPr>
        <w:t xml:space="preserve"> masa disiplinore e shkarkimit nga detyra jepet vet</w:t>
      </w:r>
      <w:r w:rsidR="00A3282F" w:rsidRPr="00015E69">
        <w:rPr>
          <w:rFonts w:ascii="Garamond" w:hAnsi="Garamond" w:cs="Times New Roman"/>
          <w:sz w:val="24"/>
          <w:szCs w:val="24"/>
        </w:rPr>
        <w:t>ë</w:t>
      </w:r>
      <w:r w:rsidR="00895020" w:rsidRPr="00015E69">
        <w:rPr>
          <w:rFonts w:ascii="Garamond" w:hAnsi="Garamond" w:cs="Times New Roman"/>
          <w:sz w:val="24"/>
          <w:szCs w:val="24"/>
        </w:rPr>
        <w:t>m n</w:t>
      </w:r>
      <w:r w:rsidR="00A3282F" w:rsidRPr="00015E69">
        <w:rPr>
          <w:rFonts w:ascii="Garamond" w:hAnsi="Garamond" w:cs="Times New Roman"/>
          <w:sz w:val="24"/>
          <w:szCs w:val="24"/>
        </w:rPr>
        <w:t>ë</w:t>
      </w:r>
      <w:r w:rsidR="00895020" w:rsidRPr="00015E69">
        <w:rPr>
          <w:rFonts w:ascii="Garamond" w:hAnsi="Garamond" w:cs="Times New Roman"/>
          <w:sz w:val="24"/>
          <w:szCs w:val="24"/>
        </w:rPr>
        <w:t xml:space="preserve"> rastin kur magjistrati </w:t>
      </w:r>
      <w:r w:rsidR="00A3282F" w:rsidRPr="00015E69">
        <w:rPr>
          <w:rFonts w:ascii="Garamond" w:hAnsi="Garamond" w:cs="Times New Roman"/>
          <w:sz w:val="24"/>
          <w:szCs w:val="24"/>
        </w:rPr>
        <w:t>ë</w:t>
      </w:r>
      <w:r w:rsidR="00895020" w:rsidRPr="00015E69">
        <w:rPr>
          <w:rFonts w:ascii="Garamond" w:hAnsi="Garamond" w:cs="Times New Roman"/>
          <w:sz w:val="24"/>
          <w:szCs w:val="24"/>
        </w:rPr>
        <w:t>sht</w:t>
      </w:r>
      <w:r w:rsidR="00A3282F" w:rsidRPr="00015E69">
        <w:rPr>
          <w:rFonts w:ascii="Garamond" w:hAnsi="Garamond" w:cs="Times New Roman"/>
          <w:sz w:val="24"/>
          <w:szCs w:val="24"/>
        </w:rPr>
        <w:t>ë</w:t>
      </w:r>
      <w:r w:rsidR="00895020" w:rsidRPr="00015E69">
        <w:rPr>
          <w:rFonts w:ascii="Garamond" w:hAnsi="Garamond" w:cs="Times New Roman"/>
          <w:sz w:val="24"/>
          <w:szCs w:val="24"/>
        </w:rPr>
        <w:t xml:space="preserve"> d</w:t>
      </w:r>
      <w:r w:rsidR="00A3282F" w:rsidRPr="00015E69">
        <w:rPr>
          <w:rFonts w:ascii="Garamond" w:hAnsi="Garamond" w:cs="Times New Roman"/>
          <w:sz w:val="24"/>
          <w:szCs w:val="24"/>
        </w:rPr>
        <w:t>ë</w:t>
      </w:r>
      <w:r w:rsidR="00895020" w:rsidRPr="00015E69">
        <w:rPr>
          <w:rFonts w:ascii="Garamond" w:hAnsi="Garamond" w:cs="Times New Roman"/>
          <w:sz w:val="24"/>
          <w:szCs w:val="24"/>
        </w:rPr>
        <w:t>nuar me vendim t</w:t>
      </w:r>
      <w:r w:rsidR="00A3282F" w:rsidRPr="00015E69">
        <w:rPr>
          <w:rFonts w:ascii="Garamond" w:hAnsi="Garamond" w:cs="Times New Roman"/>
          <w:sz w:val="24"/>
          <w:szCs w:val="24"/>
        </w:rPr>
        <w:t>ë</w:t>
      </w:r>
      <w:r w:rsidR="00895020" w:rsidRPr="00015E69">
        <w:rPr>
          <w:rFonts w:ascii="Garamond" w:hAnsi="Garamond" w:cs="Times New Roman"/>
          <w:sz w:val="24"/>
          <w:szCs w:val="24"/>
        </w:rPr>
        <w:t xml:space="preserve"> form</w:t>
      </w:r>
      <w:r w:rsidR="00A3282F" w:rsidRPr="00015E69">
        <w:rPr>
          <w:rFonts w:ascii="Garamond" w:hAnsi="Garamond" w:cs="Times New Roman"/>
          <w:sz w:val="24"/>
          <w:szCs w:val="24"/>
        </w:rPr>
        <w:t>ë</w:t>
      </w:r>
      <w:r w:rsidR="00895020" w:rsidRPr="00015E69">
        <w:rPr>
          <w:rFonts w:ascii="Garamond" w:hAnsi="Garamond" w:cs="Times New Roman"/>
          <w:sz w:val="24"/>
          <w:szCs w:val="24"/>
        </w:rPr>
        <w:t>s s</w:t>
      </w:r>
      <w:r w:rsidR="00A3282F" w:rsidRPr="00015E69">
        <w:rPr>
          <w:rFonts w:ascii="Garamond" w:hAnsi="Garamond" w:cs="Times New Roman"/>
          <w:sz w:val="24"/>
          <w:szCs w:val="24"/>
        </w:rPr>
        <w:t>ë</w:t>
      </w:r>
      <w:r w:rsidR="00895020" w:rsidRPr="00015E69">
        <w:rPr>
          <w:rFonts w:ascii="Garamond" w:hAnsi="Garamond" w:cs="Times New Roman"/>
          <w:sz w:val="24"/>
          <w:szCs w:val="24"/>
        </w:rPr>
        <w:t xml:space="preserve"> prer</w:t>
      </w:r>
      <w:r w:rsidR="00A3282F" w:rsidRPr="00015E69">
        <w:rPr>
          <w:rFonts w:ascii="Garamond" w:hAnsi="Garamond" w:cs="Times New Roman"/>
          <w:sz w:val="24"/>
          <w:szCs w:val="24"/>
        </w:rPr>
        <w:t>ë</w:t>
      </w:r>
      <w:r w:rsidR="00895020" w:rsidRPr="00015E69">
        <w:rPr>
          <w:rFonts w:ascii="Garamond" w:hAnsi="Garamond" w:cs="Times New Roman"/>
          <w:sz w:val="24"/>
          <w:szCs w:val="24"/>
        </w:rPr>
        <w:t xml:space="preserve"> p</w:t>
      </w:r>
      <w:r w:rsidR="00A3282F" w:rsidRPr="00015E69">
        <w:rPr>
          <w:rFonts w:ascii="Garamond" w:hAnsi="Garamond" w:cs="Times New Roman"/>
          <w:sz w:val="24"/>
          <w:szCs w:val="24"/>
        </w:rPr>
        <w:t>ë</w:t>
      </w:r>
      <w:r w:rsidR="00895020" w:rsidRPr="00015E69">
        <w:rPr>
          <w:rFonts w:ascii="Garamond" w:hAnsi="Garamond" w:cs="Times New Roman"/>
          <w:sz w:val="24"/>
          <w:szCs w:val="24"/>
        </w:rPr>
        <w:t>r kryerjen e nj</w:t>
      </w:r>
      <w:r w:rsidR="00A3282F" w:rsidRPr="00015E69">
        <w:rPr>
          <w:rFonts w:ascii="Garamond" w:hAnsi="Garamond" w:cs="Times New Roman"/>
          <w:sz w:val="24"/>
          <w:szCs w:val="24"/>
        </w:rPr>
        <w:t>ë</w:t>
      </w:r>
      <w:r w:rsidR="00895020" w:rsidRPr="00015E69">
        <w:rPr>
          <w:rFonts w:ascii="Garamond" w:hAnsi="Garamond" w:cs="Times New Roman"/>
          <w:sz w:val="24"/>
          <w:szCs w:val="24"/>
        </w:rPr>
        <w:t xml:space="preserve"> krimi. N</w:t>
      </w:r>
      <w:r w:rsidR="00A3282F" w:rsidRPr="00015E69">
        <w:rPr>
          <w:rFonts w:ascii="Garamond" w:hAnsi="Garamond" w:cs="Times New Roman"/>
          <w:sz w:val="24"/>
          <w:szCs w:val="24"/>
        </w:rPr>
        <w:t>ë</w:t>
      </w:r>
      <w:r w:rsidR="00895020" w:rsidRPr="00015E69">
        <w:rPr>
          <w:rFonts w:ascii="Garamond" w:hAnsi="Garamond" w:cs="Times New Roman"/>
          <w:sz w:val="24"/>
          <w:szCs w:val="24"/>
        </w:rPr>
        <w:t xml:space="preserve"> k</w:t>
      </w:r>
      <w:r w:rsidR="00A3282F" w:rsidRPr="00015E69">
        <w:rPr>
          <w:rFonts w:ascii="Garamond" w:hAnsi="Garamond" w:cs="Times New Roman"/>
          <w:sz w:val="24"/>
          <w:szCs w:val="24"/>
        </w:rPr>
        <w:t>ë</w:t>
      </w:r>
      <w:r w:rsidR="00895020" w:rsidRPr="00015E69">
        <w:rPr>
          <w:rFonts w:ascii="Garamond" w:hAnsi="Garamond" w:cs="Times New Roman"/>
          <w:sz w:val="24"/>
          <w:szCs w:val="24"/>
        </w:rPr>
        <w:t>t</w:t>
      </w:r>
      <w:r w:rsidR="00A3282F" w:rsidRPr="00015E69">
        <w:rPr>
          <w:rFonts w:ascii="Garamond" w:hAnsi="Garamond" w:cs="Times New Roman"/>
          <w:sz w:val="24"/>
          <w:szCs w:val="24"/>
        </w:rPr>
        <w:t>ë</w:t>
      </w:r>
      <w:r w:rsidR="00895020" w:rsidRPr="00015E69">
        <w:rPr>
          <w:rFonts w:ascii="Garamond" w:hAnsi="Garamond" w:cs="Times New Roman"/>
          <w:sz w:val="24"/>
          <w:szCs w:val="24"/>
        </w:rPr>
        <w:t xml:space="preserve"> rast</w:t>
      </w:r>
      <w:r w:rsidR="00C56EE5">
        <w:rPr>
          <w:rFonts w:ascii="Garamond" w:hAnsi="Garamond" w:cs="Times New Roman"/>
          <w:sz w:val="24"/>
          <w:szCs w:val="24"/>
        </w:rPr>
        <w:t>,</w:t>
      </w:r>
      <w:r w:rsidR="00895020" w:rsidRPr="00015E69">
        <w:rPr>
          <w:rFonts w:ascii="Garamond" w:hAnsi="Garamond" w:cs="Times New Roman"/>
          <w:sz w:val="24"/>
          <w:szCs w:val="24"/>
        </w:rPr>
        <w:t xml:space="preserve"> procedurat disiplinore t</w:t>
      </w:r>
      <w:r w:rsidR="00A3282F" w:rsidRPr="00015E69">
        <w:rPr>
          <w:rFonts w:ascii="Garamond" w:hAnsi="Garamond" w:cs="Times New Roman"/>
          <w:sz w:val="24"/>
          <w:szCs w:val="24"/>
        </w:rPr>
        <w:t>ë</w:t>
      </w:r>
      <w:r w:rsidR="00895020" w:rsidRPr="00015E69">
        <w:rPr>
          <w:rFonts w:ascii="Garamond" w:hAnsi="Garamond" w:cs="Times New Roman"/>
          <w:sz w:val="24"/>
          <w:szCs w:val="24"/>
        </w:rPr>
        <w:t xml:space="preserve"> detajuara n</w:t>
      </w:r>
      <w:r w:rsidR="00A3282F" w:rsidRPr="00015E69">
        <w:rPr>
          <w:rFonts w:ascii="Garamond" w:hAnsi="Garamond" w:cs="Times New Roman"/>
          <w:sz w:val="24"/>
          <w:szCs w:val="24"/>
        </w:rPr>
        <w:t>ë</w:t>
      </w:r>
      <w:r w:rsidR="00895020" w:rsidRPr="00015E69">
        <w:rPr>
          <w:rFonts w:ascii="Garamond" w:hAnsi="Garamond" w:cs="Times New Roman"/>
          <w:sz w:val="24"/>
          <w:szCs w:val="24"/>
        </w:rPr>
        <w:t xml:space="preserve"> k</w:t>
      </w:r>
      <w:r w:rsidR="00A3282F" w:rsidRPr="00015E69">
        <w:rPr>
          <w:rFonts w:ascii="Garamond" w:hAnsi="Garamond" w:cs="Times New Roman"/>
          <w:sz w:val="24"/>
          <w:szCs w:val="24"/>
        </w:rPr>
        <w:t>ë</w:t>
      </w:r>
      <w:r w:rsidR="00895020" w:rsidRPr="00015E69">
        <w:rPr>
          <w:rFonts w:ascii="Garamond" w:hAnsi="Garamond" w:cs="Times New Roman"/>
          <w:sz w:val="24"/>
          <w:szCs w:val="24"/>
        </w:rPr>
        <w:t>t</w:t>
      </w:r>
      <w:r w:rsidR="00A3282F" w:rsidRPr="00015E69">
        <w:rPr>
          <w:rFonts w:ascii="Garamond" w:hAnsi="Garamond" w:cs="Times New Roman"/>
          <w:sz w:val="24"/>
          <w:szCs w:val="24"/>
        </w:rPr>
        <w:t>ë</w:t>
      </w:r>
      <w:r w:rsidR="00895020" w:rsidRPr="00015E69">
        <w:rPr>
          <w:rFonts w:ascii="Garamond" w:hAnsi="Garamond" w:cs="Times New Roman"/>
          <w:sz w:val="24"/>
          <w:szCs w:val="24"/>
        </w:rPr>
        <w:t xml:space="preserve"> ligj zbatohen </w:t>
      </w:r>
      <w:r w:rsidR="00895020" w:rsidRPr="00015E69">
        <w:rPr>
          <w:rFonts w:ascii="Garamond" w:hAnsi="Garamond" w:cs="Times New Roman"/>
          <w:i/>
          <w:iCs/>
          <w:sz w:val="24"/>
          <w:szCs w:val="24"/>
        </w:rPr>
        <w:t>p</w:t>
      </w:r>
      <w:r w:rsidR="00A3282F" w:rsidRPr="00015E69">
        <w:rPr>
          <w:rFonts w:ascii="Garamond" w:hAnsi="Garamond" w:cs="Times New Roman"/>
          <w:i/>
          <w:iCs/>
          <w:sz w:val="24"/>
          <w:szCs w:val="24"/>
        </w:rPr>
        <w:t>ë</w:t>
      </w:r>
      <w:r w:rsidR="00895020" w:rsidRPr="00015E69">
        <w:rPr>
          <w:rFonts w:ascii="Garamond" w:hAnsi="Garamond" w:cs="Times New Roman"/>
          <w:i/>
          <w:iCs/>
          <w:sz w:val="24"/>
          <w:szCs w:val="24"/>
        </w:rPr>
        <w:t xml:space="preserve">r aq sa </w:t>
      </w:r>
      <w:r w:rsidR="00A3282F" w:rsidRPr="00015E69">
        <w:rPr>
          <w:rFonts w:ascii="Garamond" w:hAnsi="Garamond" w:cs="Times New Roman"/>
          <w:i/>
          <w:iCs/>
          <w:sz w:val="24"/>
          <w:szCs w:val="24"/>
        </w:rPr>
        <w:t>ë</w:t>
      </w:r>
      <w:r w:rsidR="00895020" w:rsidRPr="00015E69">
        <w:rPr>
          <w:rFonts w:ascii="Garamond" w:hAnsi="Garamond" w:cs="Times New Roman"/>
          <w:i/>
          <w:iCs/>
          <w:sz w:val="24"/>
          <w:szCs w:val="24"/>
        </w:rPr>
        <w:t>sht</w:t>
      </w:r>
      <w:r w:rsidR="00A3282F" w:rsidRPr="00015E69">
        <w:rPr>
          <w:rFonts w:ascii="Garamond" w:hAnsi="Garamond" w:cs="Times New Roman"/>
          <w:i/>
          <w:iCs/>
          <w:sz w:val="24"/>
          <w:szCs w:val="24"/>
        </w:rPr>
        <w:t>ë</w:t>
      </w:r>
      <w:r w:rsidR="00895020" w:rsidRPr="00015E69">
        <w:rPr>
          <w:rFonts w:ascii="Garamond" w:hAnsi="Garamond" w:cs="Times New Roman"/>
          <w:i/>
          <w:iCs/>
          <w:sz w:val="24"/>
          <w:szCs w:val="24"/>
        </w:rPr>
        <w:t xml:space="preserve"> e nevojshme</w:t>
      </w:r>
      <w:r w:rsidR="00895020" w:rsidRPr="00015E69">
        <w:rPr>
          <w:rFonts w:ascii="Garamond" w:hAnsi="Garamond" w:cs="Times New Roman"/>
          <w:sz w:val="24"/>
          <w:szCs w:val="24"/>
        </w:rPr>
        <w:t>. Jo pa arsye</w:t>
      </w:r>
      <w:r w:rsidR="0001524D" w:rsidRPr="00015E69">
        <w:rPr>
          <w:rFonts w:ascii="Garamond" w:hAnsi="Garamond" w:cs="Times New Roman"/>
          <w:sz w:val="24"/>
          <w:szCs w:val="24"/>
        </w:rPr>
        <w:t>,</w:t>
      </w:r>
      <w:r w:rsidR="00895020" w:rsidRPr="00015E69">
        <w:rPr>
          <w:rFonts w:ascii="Garamond" w:hAnsi="Garamond" w:cs="Times New Roman"/>
          <w:sz w:val="24"/>
          <w:szCs w:val="24"/>
        </w:rPr>
        <w:t xml:space="preserve"> legjislatori ka vendosur k</w:t>
      </w:r>
      <w:r w:rsidR="00A3282F" w:rsidRPr="00015E69">
        <w:rPr>
          <w:rFonts w:ascii="Garamond" w:hAnsi="Garamond" w:cs="Times New Roman"/>
          <w:sz w:val="24"/>
          <w:szCs w:val="24"/>
        </w:rPr>
        <w:t>ë</w:t>
      </w:r>
      <w:r w:rsidR="00895020" w:rsidRPr="00015E69">
        <w:rPr>
          <w:rFonts w:ascii="Garamond" w:hAnsi="Garamond" w:cs="Times New Roman"/>
          <w:sz w:val="24"/>
          <w:szCs w:val="24"/>
        </w:rPr>
        <w:t>t</w:t>
      </w:r>
      <w:r w:rsidR="00A3282F" w:rsidRPr="00015E69">
        <w:rPr>
          <w:rFonts w:ascii="Garamond" w:hAnsi="Garamond" w:cs="Times New Roman"/>
          <w:sz w:val="24"/>
          <w:szCs w:val="24"/>
        </w:rPr>
        <w:t>ë</w:t>
      </w:r>
      <w:r w:rsidR="00895020" w:rsidRPr="00015E69">
        <w:rPr>
          <w:rFonts w:ascii="Garamond" w:hAnsi="Garamond" w:cs="Times New Roman"/>
          <w:sz w:val="24"/>
          <w:szCs w:val="24"/>
        </w:rPr>
        <w:t xml:space="preserve"> term, pasi d</w:t>
      </w:r>
      <w:r w:rsidR="00A3282F" w:rsidRPr="00015E69">
        <w:rPr>
          <w:rFonts w:ascii="Garamond" w:hAnsi="Garamond" w:cs="Times New Roman"/>
          <w:sz w:val="24"/>
          <w:szCs w:val="24"/>
        </w:rPr>
        <w:t>ë</w:t>
      </w:r>
      <w:r w:rsidR="00895020" w:rsidRPr="00015E69">
        <w:rPr>
          <w:rFonts w:ascii="Garamond" w:hAnsi="Garamond" w:cs="Times New Roman"/>
          <w:sz w:val="24"/>
          <w:szCs w:val="24"/>
        </w:rPr>
        <w:t>nimi penal me vendim t</w:t>
      </w:r>
      <w:r w:rsidR="00A3282F" w:rsidRPr="00015E69">
        <w:rPr>
          <w:rFonts w:ascii="Garamond" w:hAnsi="Garamond" w:cs="Times New Roman"/>
          <w:sz w:val="24"/>
          <w:szCs w:val="24"/>
        </w:rPr>
        <w:t>ë</w:t>
      </w:r>
      <w:r w:rsidR="00895020" w:rsidRPr="00015E69">
        <w:rPr>
          <w:rFonts w:ascii="Garamond" w:hAnsi="Garamond" w:cs="Times New Roman"/>
          <w:sz w:val="24"/>
          <w:szCs w:val="24"/>
        </w:rPr>
        <w:t xml:space="preserve"> form</w:t>
      </w:r>
      <w:r w:rsidR="00A3282F" w:rsidRPr="00015E69">
        <w:rPr>
          <w:rFonts w:ascii="Garamond" w:hAnsi="Garamond" w:cs="Times New Roman"/>
          <w:sz w:val="24"/>
          <w:szCs w:val="24"/>
        </w:rPr>
        <w:t>ë</w:t>
      </w:r>
      <w:r w:rsidR="00895020" w:rsidRPr="00015E69">
        <w:rPr>
          <w:rFonts w:ascii="Garamond" w:hAnsi="Garamond" w:cs="Times New Roman"/>
          <w:sz w:val="24"/>
          <w:szCs w:val="24"/>
        </w:rPr>
        <w:t>s s</w:t>
      </w:r>
      <w:r w:rsidR="00A3282F" w:rsidRPr="00015E69">
        <w:rPr>
          <w:rFonts w:ascii="Garamond" w:hAnsi="Garamond" w:cs="Times New Roman"/>
          <w:sz w:val="24"/>
          <w:szCs w:val="24"/>
        </w:rPr>
        <w:t>ë</w:t>
      </w:r>
      <w:r w:rsidR="00895020" w:rsidRPr="00015E69">
        <w:rPr>
          <w:rFonts w:ascii="Garamond" w:hAnsi="Garamond" w:cs="Times New Roman"/>
          <w:sz w:val="24"/>
          <w:szCs w:val="24"/>
        </w:rPr>
        <w:t xml:space="preserve"> prer</w:t>
      </w:r>
      <w:r w:rsidR="00A3282F" w:rsidRPr="00015E69">
        <w:rPr>
          <w:rFonts w:ascii="Garamond" w:hAnsi="Garamond" w:cs="Times New Roman"/>
          <w:sz w:val="24"/>
          <w:szCs w:val="24"/>
        </w:rPr>
        <w:t>ë</w:t>
      </w:r>
      <w:r w:rsidR="00895020" w:rsidRPr="00015E69">
        <w:rPr>
          <w:rFonts w:ascii="Garamond" w:hAnsi="Garamond" w:cs="Times New Roman"/>
          <w:sz w:val="24"/>
          <w:szCs w:val="24"/>
        </w:rPr>
        <w:t xml:space="preserve"> p</w:t>
      </w:r>
      <w:r w:rsidR="00A3282F" w:rsidRPr="00015E69">
        <w:rPr>
          <w:rFonts w:ascii="Garamond" w:hAnsi="Garamond" w:cs="Times New Roman"/>
          <w:sz w:val="24"/>
          <w:szCs w:val="24"/>
        </w:rPr>
        <w:t>ë</w:t>
      </w:r>
      <w:r w:rsidR="00895020" w:rsidRPr="00015E69">
        <w:rPr>
          <w:rFonts w:ascii="Garamond" w:hAnsi="Garamond" w:cs="Times New Roman"/>
          <w:sz w:val="24"/>
          <w:szCs w:val="24"/>
        </w:rPr>
        <w:t>r kryerjen e nj</w:t>
      </w:r>
      <w:r w:rsidR="00A3282F" w:rsidRPr="00015E69">
        <w:rPr>
          <w:rFonts w:ascii="Garamond" w:hAnsi="Garamond" w:cs="Times New Roman"/>
          <w:sz w:val="24"/>
          <w:szCs w:val="24"/>
        </w:rPr>
        <w:t>ë</w:t>
      </w:r>
      <w:r w:rsidR="00895020" w:rsidRPr="00015E69">
        <w:rPr>
          <w:rFonts w:ascii="Garamond" w:hAnsi="Garamond" w:cs="Times New Roman"/>
          <w:sz w:val="24"/>
          <w:szCs w:val="24"/>
        </w:rPr>
        <w:t xml:space="preserve"> krimi p</w:t>
      </w:r>
      <w:r w:rsidR="00A3282F" w:rsidRPr="00015E69">
        <w:rPr>
          <w:rFonts w:ascii="Garamond" w:hAnsi="Garamond" w:cs="Times New Roman"/>
          <w:sz w:val="24"/>
          <w:szCs w:val="24"/>
        </w:rPr>
        <w:t>ë</w:t>
      </w:r>
      <w:r w:rsidR="00895020" w:rsidRPr="00015E69">
        <w:rPr>
          <w:rFonts w:ascii="Garamond" w:hAnsi="Garamond" w:cs="Times New Roman"/>
          <w:sz w:val="24"/>
          <w:szCs w:val="24"/>
        </w:rPr>
        <w:t>rb</w:t>
      </w:r>
      <w:r w:rsidR="00A3282F" w:rsidRPr="00015E69">
        <w:rPr>
          <w:rFonts w:ascii="Garamond" w:hAnsi="Garamond" w:cs="Times New Roman"/>
          <w:sz w:val="24"/>
          <w:szCs w:val="24"/>
        </w:rPr>
        <w:t>ë</w:t>
      </w:r>
      <w:r w:rsidR="00895020" w:rsidRPr="00015E69">
        <w:rPr>
          <w:rFonts w:ascii="Garamond" w:hAnsi="Garamond" w:cs="Times New Roman"/>
          <w:sz w:val="24"/>
          <w:szCs w:val="24"/>
        </w:rPr>
        <w:t>n nj</w:t>
      </w:r>
      <w:r w:rsidR="00A3282F" w:rsidRPr="00015E69">
        <w:rPr>
          <w:rFonts w:ascii="Garamond" w:hAnsi="Garamond" w:cs="Times New Roman"/>
          <w:sz w:val="24"/>
          <w:szCs w:val="24"/>
        </w:rPr>
        <w:t>ë</w:t>
      </w:r>
      <w:r w:rsidR="00895020" w:rsidRPr="00015E69">
        <w:rPr>
          <w:rFonts w:ascii="Garamond" w:hAnsi="Garamond" w:cs="Times New Roman"/>
          <w:sz w:val="24"/>
          <w:szCs w:val="24"/>
        </w:rPr>
        <w:t xml:space="preserve"> fakt me v</w:t>
      </w:r>
      <w:r w:rsidR="00A3282F" w:rsidRPr="00015E69">
        <w:rPr>
          <w:rFonts w:ascii="Garamond" w:hAnsi="Garamond" w:cs="Times New Roman"/>
          <w:sz w:val="24"/>
          <w:szCs w:val="24"/>
        </w:rPr>
        <w:t>ë</w:t>
      </w:r>
      <w:r w:rsidR="00895020" w:rsidRPr="00015E69">
        <w:rPr>
          <w:rFonts w:ascii="Garamond" w:hAnsi="Garamond" w:cs="Times New Roman"/>
          <w:sz w:val="24"/>
          <w:szCs w:val="24"/>
        </w:rPr>
        <w:t>rtetimin e t</w:t>
      </w:r>
      <w:r w:rsidR="00A3282F" w:rsidRPr="00015E69">
        <w:rPr>
          <w:rFonts w:ascii="Garamond" w:hAnsi="Garamond" w:cs="Times New Roman"/>
          <w:sz w:val="24"/>
          <w:szCs w:val="24"/>
        </w:rPr>
        <w:t>ë</w:t>
      </w:r>
      <w:r w:rsidR="00895020" w:rsidRPr="00015E69">
        <w:rPr>
          <w:rFonts w:ascii="Garamond" w:hAnsi="Garamond" w:cs="Times New Roman"/>
          <w:sz w:val="24"/>
          <w:szCs w:val="24"/>
        </w:rPr>
        <w:t xml:space="preserve"> cilit, </w:t>
      </w:r>
      <w:proofErr w:type="spellStart"/>
      <w:r w:rsidR="00895020" w:rsidRPr="00015E69">
        <w:rPr>
          <w:rFonts w:ascii="Garamond" w:hAnsi="Garamond" w:cs="Times New Roman"/>
          <w:sz w:val="24"/>
          <w:szCs w:val="24"/>
        </w:rPr>
        <w:t>ILD</w:t>
      </w:r>
      <w:proofErr w:type="spellEnd"/>
      <w:r w:rsidR="0001524D" w:rsidRPr="00015E69">
        <w:rPr>
          <w:rFonts w:ascii="Garamond" w:hAnsi="Garamond" w:cs="Times New Roman"/>
          <w:sz w:val="24"/>
          <w:szCs w:val="24"/>
        </w:rPr>
        <w:t>-ja</w:t>
      </w:r>
      <w:r w:rsidR="00895020" w:rsidRPr="00015E69">
        <w:rPr>
          <w:rFonts w:ascii="Garamond" w:hAnsi="Garamond" w:cs="Times New Roman"/>
          <w:sz w:val="24"/>
          <w:szCs w:val="24"/>
        </w:rPr>
        <w:t xml:space="preserve"> </w:t>
      </w:r>
      <w:r w:rsidR="00A3282F" w:rsidRPr="00015E69">
        <w:rPr>
          <w:rFonts w:ascii="Garamond" w:hAnsi="Garamond" w:cs="Times New Roman"/>
          <w:sz w:val="24"/>
          <w:szCs w:val="24"/>
        </w:rPr>
        <w:t>ë</w:t>
      </w:r>
      <w:r w:rsidR="00895020" w:rsidRPr="00015E69">
        <w:rPr>
          <w:rFonts w:ascii="Garamond" w:hAnsi="Garamond" w:cs="Times New Roman"/>
          <w:sz w:val="24"/>
          <w:szCs w:val="24"/>
        </w:rPr>
        <w:t>sht</w:t>
      </w:r>
      <w:r w:rsidR="00CA1FFA" w:rsidRPr="00015E69">
        <w:rPr>
          <w:rFonts w:ascii="Garamond" w:hAnsi="Garamond" w:cs="Times New Roman"/>
          <w:sz w:val="24"/>
          <w:szCs w:val="24"/>
        </w:rPr>
        <w:t>ë</w:t>
      </w:r>
      <w:r w:rsidR="00895020" w:rsidRPr="00015E69">
        <w:rPr>
          <w:rFonts w:ascii="Garamond" w:hAnsi="Garamond" w:cs="Times New Roman"/>
          <w:sz w:val="24"/>
          <w:szCs w:val="24"/>
        </w:rPr>
        <w:t xml:space="preserve"> e detyruar t</w:t>
      </w:r>
      <w:r w:rsidR="00A3282F" w:rsidRPr="00015E69">
        <w:rPr>
          <w:rFonts w:ascii="Garamond" w:hAnsi="Garamond" w:cs="Times New Roman"/>
          <w:sz w:val="24"/>
          <w:szCs w:val="24"/>
        </w:rPr>
        <w:t>ë</w:t>
      </w:r>
      <w:r w:rsidR="00895020" w:rsidRPr="00015E69">
        <w:rPr>
          <w:rFonts w:ascii="Garamond" w:hAnsi="Garamond" w:cs="Times New Roman"/>
          <w:sz w:val="24"/>
          <w:szCs w:val="24"/>
        </w:rPr>
        <w:t xml:space="preserve"> inicioj</w:t>
      </w:r>
      <w:r w:rsidR="00A3282F" w:rsidRPr="00015E69">
        <w:rPr>
          <w:rFonts w:ascii="Garamond" w:hAnsi="Garamond" w:cs="Times New Roman"/>
          <w:sz w:val="24"/>
          <w:szCs w:val="24"/>
        </w:rPr>
        <w:t>ë</w:t>
      </w:r>
      <w:r w:rsidR="00895020" w:rsidRPr="00015E69">
        <w:rPr>
          <w:rFonts w:ascii="Garamond" w:hAnsi="Garamond" w:cs="Times New Roman"/>
          <w:sz w:val="24"/>
          <w:szCs w:val="24"/>
        </w:rPr>
        <w:t xml:space="preserve"> procedur</w:t>
      </w:r>
      <w:r w:rsidR="00A3282F" w:rsidRPr="00015E69">
        <w:rPr>
          <w:rFonts w:ascii="Garamond" w:hAnsi="Garamond" w:cs="Times New Roman"/>
          <w:sz w:val="24"/>
          <w:szCs w:val="24"/>
        </w:rPr>
        <w:t>ë</w:t>
      </w:r>
      <w:r w:rsidR="00895020" w:rsidRPr="00015E69">
        <w:rPr>
          <w:rFonts w:ascii="Garamond" w:hAnsi="Garamond" w:cs="Times New Roman"/>
          <w:sz w:val="24"/>
          <w:szCs w:val="24"/>
        </w:rPr>
        <w:t>n disiplinore dhe t</w:t>
      </w:r>
      <w:r w:rsidR="00A3282F" w:rsidRPr="00015E69">
        <w:rPr>
          <w:rFonts w:ascii="Garamond" w:hAnsi="Garamond" w:cs="Times New Roman"/>
          <w:sz w:val="24"/>
          <w:szCs w:val="24"/>
        </w:rPr>
        <w:t>ë</w:t>
      </w:r>
      <w:r w:rsidR="00895020" w:rsidRPr="00015E69">
        <w:rPr>
          <w:rFonts w:ascii="Garamond" w:hAnsi="Garamond" w:cs="Times New Roman"/>
          <w:sz w:val="24"/>
          <w:szCs w:val="24"/>
        </w:rPr>
        <w:t xml:space="preserve"> paraqes</w:t>
      </w:r>
      <w:r w:rsidR="00A3282F" w:rsidRPr="00015E69">
        <w:rPr>
          <w:rFonts w:ascii="Garamond" w:hAnsi="Garamond" w:cs="Times New Roman"/>
          <w:sz w:val="24"/>
          <w:szCs w:val="24"/>
        </w:rPr>
        <w:t>ë</w:t>
      </w:r>
      <w:r w:rsidR="00895020" w:rsidRPr="00015E69">
        <w:rPr>
          <w:rFonts w:ascii="Garamond" w:hAnsi="Garamond" w:cs="Times New Roman"/>
          <w:sz w:val="24"/>
          <w:szCs w:val="24"/>
        </w:rPr>
        <w:t xml:space="preserve"> k</w:t>
      </w:r>
      <w:r w:rsidR="00A3282F" w:rsidRPr="00015E69">
        <w:rPr>
          <w:rFonts w:ascii="Garamond" w:hAnsi="Garamond" w:cs="Times New Roman"/>
          <w:sz w:val="24"/>
          <w:szCs w:val="24"/>
        </w:rPr>
        <w:t>ë</w:t>
      </w:r>
      <w:r w:rsidR="00895020" w:rsidRPr="00015E69">
        <w:rPr>
          <w:rFonts w:ascii="Garamond" w:hAnsi="Garamond" w:cs="Times New Roman"/>
          <w:sz w:val="24"/>
          <w:szCs w:val="24"/>
        </w:rPr>
        <w:t>rkes</w:t>
      </w:r>
      <w:r w:rsidR="00A3282F" w:rsidRPr="00015E69">
        <w:rPr>
          <w:rFonts w:ascii="Garamond" w:hAnsi="Garamond" w:cs="Times New Roman"/>
          <w:sz w:val="24"/>
          <w:szCs w:val="24"/>
        </w:rPr>
        <w:t>ë</w:t>
      </w:r>
      <w:r w:rsidR="00895020" w:rsidRPr="00015E69">
        <w:rPr>
          <w:rFonts w:ascii="Garamond" w:hAnsi="Garamond" w:cs="Times New Roman"/>
          <w:sz w:val="24"/>
          <w:szCs w:val="24"/>
        </w:rPr>
        <w:t>n p</w:t>
      </w:r>
      <w:r w:rsidR="00A3282F" w:rsidRPr="00015E69">
        <w:rPr>
          <w:rFonts w:ascii="Garamond" w:hAnsi="Garamond" w:cs="Times New Roman"/>
          <w:sz w:val="24"/>
          <w:szCs w:val="24"/>
        </w:rPr>
        <w:t>ë</w:t>
      </w:r>
      <w:r w:rsidR="00895020" w:rsidRPr="00015E69">
        <w:rPr>
          <w:rFonts w:ascii="Garamond" w:hAnsi="Garamond" w:cs="Times New Roman"/>
          <w:sz w:val="24"/>
          <w:szCs w:val="24"/>
        </w:rPr>
        <w:t>r fillimin e procedimit disiplinor duke propozuar vet</w:t>
      </w:r>
      <w:r w:rsidR="00A3282F" w:rsidRPr="00015E69">
        <w:rPr>
          <w:rFonts w:ascii="Garamond" w:hAnsi="Garamond" w:cs="Times New Roman"/>
          <w:sz w:val="24"/>
          <w:szCs w:val="24"/>
        </w:rPr>
        <w:t>ë</w:t>
      </w:r>
      <w:r w:rsidR="00895020" w:rsidRPr="00015E69">
        <w:rPr>
          <w:rFonts w:ascii="Garamond" w:hAnsi="Garamond" w:cs="Times New Roman"/>
          <w:sz w:val="24"/>
          <w:szCs w:val="24"/>
        </w:rPr>
        <w:t>m mas</w:t>
      </w:r>
      <w:r w:rsidR="00A3282F" w:rsidRPr="00015E69">
        <w:rPr>
          <w:rFonts w:ascii="Garamond" w:hAnsi="Garamond" w:cs="Times New Roman"/>
          <w:sz w:val="24"/>
          <w:szCs w:val="24"/>
        </w:rPr>
        <w:t>ë</w:t>
      </w:r>
      <w:r w:rsidR="00895020" w:rsidRPr="00015E69">
        <w:rPr>
          <w:rFonts w:ascii="Garamond" w:hAnsi="Garamond" w:cs="Times New Roman"/>
          <w:sz w:val="24"/>
          <w:szCs w:val="24"/>
        </w:rPr>
        <w:t>n e shkarkimit nga detyra dhe K</w:t>
      </w:r>
      <w:r w:rsidR="00A3282F" w:rsidRPr="00015E69">
        <w:rPr>
          <w:rFonts w:ascii="Garamond" w:hAnsi="Garamond" w:cs="Times New Roman"/>
          <w:sz w:val="24"/>
          <w:szCs w:val="24"/>
        </w:rPr>
        <w:t>ë</w:t>
      </w:r>
      <w:r w:rsidR="00895020" w:rsidRPr="00015E69">
        <w:rPr>
          <w:rFonts w:ascii="Garamond" w:hAnsi="Garamond" w:cs="Times New Roman"/>
          <w:sz w:val="24"/>
          <w:szCs w:val="24"/>
        </w:rPr>
        <w:t>shilli p</w:t>
      </w:r>
      <w:r w:rsidR="00A3282F" w:rsidRPr="00015E69">
        <w:rPr>
          <w:rFonts w:ascii="Garamond" w:hAnsi="Garamond" w:cs="Times New Roman"/>
          <w:sz w:val="24"/>
          <w:szCs w:val="24"/>
        </w:rPr>
        <w:t>ë</w:t>
      </w:r>
      <w:r w:rsidR="00895020" w:rsidRPr="00015E69">
        <w:rPr>
          <w:rFonts w:ascii="Garamond" w:hAnsi="Garamond" w:cs="Times New Roman"/>
          <w:sz w:val="24"/>
          <w:szCs w:val="24"/>
        </w:rPr>
        <w:t>rkat</w:t>
      </w:r>
      <w:r w:rsidR="00A3282F" w:rsidRPr="00015E69">
        <w:rPr>
          <w:rFonts w:ascii="Garamond" w:hAnsi="Garamond" w:cs="Times New Roman"/>
          <w:sz w:val="24"/>
          <w:szCs w:val="24"/>
        </w:rPr>
        <w:t>ë</w:t>
      </w:r>
      <w:r w:rsidR="00895020" w:rsidRPr="00015E69">
        <w:rPr>
          <w:rFonts w:ascii="Garamond" w:hAnsi="Garamond" w:cs="Times New Roman"/>
          <w:sz w:val="24"/>
          <w:szCs w:val="24"/>
        </w:rPr>
        <w:t>s ta finalizoj</w:t>
      </w:r>
      <w:r w:rsidR="00A3282F" w:rsidRPr="00015E69">
        <w:rPr>
          <w:rFonts w:ascii="Garamond" w:hAnsi="Garamond" w:cs="Times New Roman"/>
          <w:sz w:val="24"/>
          <w:szCs w:val="24"/>
        </w:rPr>
        <w:t>ë</w:t>
      </w:r>
      <w:r w:rsidR="00895020" w:rsidRPr="00015E69">
        <w:rPr>
          <w:rFonts w:ascii="Garamond" w:hAnsi="Garamond" w:cs="Times New Roman"/>
          <w:sz w:val="24"/>
          <w:szCs w:val="24"/>
        </w:rPr>
        <w:t xml:space="preserve"> at</w:t>
      </w:r>
      <w:r w:rsidR="00A3282F" w:rsidRPr="00015E69">
        <w:rPr>
          <w:rFonts w:ascii="Garamond" w:hAnsi="Garamond" w:cs="Times New Roman"/>
          <w:sz w:val="24"/>
          <w:szCs w:val="24"/>
        </w:rPr>
        <w:t>ë</w:t>
      </w:r>
      <w:r w:rsidR="00895020" w:rsidRPr="00015E69">
        <w:rPr>
          <w:rFonts w:ascii="Garamond" w:hAnsi="Garamond" w:cs="Times New Roman"/>
          <w:sz w:val="24"/>
          <w:szCs w:val="24"/>
        </w:rPr>
        <w:t xml:space="preserve"> procedur</w:t>
      </w:r>
      <w:r w:rsidR="00A3282F" w:rsidRPr="00015E69">
        <w:rPr>
          <w:rFonts w:ascii="Garamond" w:hAnsi="Garamond" w:cs="Times New Roman"/>
          <w:sz w:val="24"/>
          <w:szCs w:val="24"/>
        </w:rPr>
        <w:t>ë</w:t>
      </w:r>
      <w:r w:rsidR="00895020" w:rsidRPr="00015E69">
        <w:rPr>
          <w:rFonts w:ascii="Garamond" w:hAnsi="Garamond" w:cs="Times New Roman"/>
          <w:sz w:val="24"/>
          <w:szCs w:val="24"/>
        </w:rPr>
        <w:t xml:space="preserve"> n</w:t>
      </w:r>
      <w:r w:rsidR="00A3282F" w:rsidRPr="00015E69">
        <w:rPr>
          <w:rFonts w:ascii="Garamond" w:hAnsi="Garamond" w:cs="Times New Roman"/>
          <w:sz w:val="24"/>
          <w:szCs w:val="24"/>
        </w:rPr>
        <w:t>ë</w:t>
      </w:r>
      <w:r w:rsidR="00895020" w:rsidRPr="00015E69">
        <w:rPr>
          <w:rFonts w:ascii="Garamond" w:hAnsi="Garamond" w:cs="Times New Roman"/>
          <w:sz w:val="24"/>
          <w:szCs w:val="24"/>
        </w:rPr>
        <w:t>p</w:t>
      </w:r>
      <w:r w:rsidR="00A3282F" w:rsidRPr="00015E69">
        <w:rPr>
          <w:rFonts w:ascii="Garamond" w:hAnsi="Garamond" w:cs="Times New Roman"/>
          <w:sz w:val="24"/>
          <w:szCs w:val="24"/>
        </w:rPr>
        <w:t>ë</w:t>
      </w:r>
      <w:r w:rsidR="00895020" w:rsidRPr="00015E69">
        <w:rPr>
          <w:rFonts w:ascii="Garamond" w:hAnsi="Garamond" w:cs="Times New Roman"/>
          <w:sz w:val="24"/>
          <w:szCs w:val="24"/>
        </w:rPr>
        <w:t>rmjet dh</w:t>
      </w:r>
      <w:r w:rsidR="00A3282F" w:rsidRPr="00015E69">
        <w:rPr>
          <w:rFonts w:ascii="Garamond" w:hAnsi="Garamond" w:cs="Times New Roman"/>
          <w:sz w:val="24"/>
          <w:szCs w:val="24"/>
        </w:rPr>
        <w:t>ë</w:t>
      </w:r>
      <w:r w:rsidR="00895020" w:rsidRPr="00015E69">
        <w:rPr>
          <w:rFonts w:ascii="Garamond" w:hAnsi="Garamond" w:cs="Times New Roman"/>
          <w:sz w:val="24"/>
          <w:szCs w:val="24"/>
        </w:rPr>
        <w:t>nies s</w:t>
      </w:r>
      <w:r w:rsidR="00A3282F" w:rsidRPr="00015E69">
        <w:rPr>
          <w:rFonts w:ascii="Garamond" w:hAnsi="Garamond" w:cs="Times New Roman"/>
          <w:sz w:val="24"/>
          <w:szCs w:val="24"/>
        </w:rPr>
        <w:t>ë</w:t>
      </w:r>
      <w:r w:rsidR="00895020" w:rsidRPr="00015E69">
        <w:rPr>
          <w:rFonts w:ascii="Garamond" w:hAnsi="Garamond" w:cs="Times New Roman"/>
          <w:sz w:val="24"/>
          <w:szCs w:val="24"/>
        </w:rPr>
        <w:t xml:space="preserve"> mas</w:t>
      </w:r>
      <w:r w:rsidR="00A3282F" w:rsidRPr="00015E69">
        <w:rPr>
          <w:rFonts w:ascii="Garamond" w:hAnsi="Garamond" w:cs="Times New Roman"/>
          <w:sz w:val="24"/>
          <w:szCs w:val="24"/>
        </w:rPr>
        <w:t>ë</w:t>
      </w:r>
      <w:r w:rsidR="00895020" w:rsidRPr="00015E69">
        <w:rPr>
          <w:rFonts w:ascii="Garamond" w:hAnsi="Garamond" w:cs="Times New Roman"/>
          <w:sz w:val="24"/>
          <w:szCs w:val="24"/>
        </w:rPr>
        <w:t>s disiplinore t</w:t>
      </w:r>
      <w:r w:rsidR="00A3282F" w:rsidRPr="00015E69">
        <w:rPr>
          <w:rFonts w:ascii="Garamond" w:hAnsi="Garamond" w:cs="Times New Roman"/>
          <w:sz w:val="24"/>
          <w:szCs w:val="24"/>
        </w:rPr>
        <w:t>ë</w:t>
      </w:r>
      <w:r w:rsidR="00895020" w:rsidRPr="00015E69">
        <w:rPr>
          <w:rFonts w:ascii="Garamond" w:hAnsi="Garamond" w:cs="Times New Roman"/>
          <w:sz w:val="24"/>
          <w:szCs w:val="24"/>
        </w:rPr>
        <w:t xml:space="preserve"> shkarkimit nga detyra.</w:t>
      </w:r>
    </w:p>
    <w:p w14:paraId="48E1A4B1" w14:textId="20FC24D9" w:rsidR="00A3282F" w:rsidRPr="00015E69" w:rsidRDefault="00205C40" w:rsidP="00015E69">
      <w:pPr>
        <w:tabs>
          <w:tab w:val="left" w:pos="426"/>
        </w:tabs>
        <w:spacing w:after="0" w:line="240" w:lineRule="auto"/>
        <w:ind w:firstLine="284"/>
        <w:jc w:val="both"/>
        <w:rPr>
          <w:rFonts w:ascii="Garamond" w:hAnsi="Garamond" w:cs="Times New Roman"/>
          <w:sz w:val="24"/>
          <w:szCs w:val="24"/>
        </w:rPr>
      </w:pPr>
      <w:r w:rsidRPr="00015E69">
        <w:rPr>
          <w:rFonts w:ascii="Garamond" w:hAnsi="Garamond" w:cs="Times New Roman"/>
          <w:sz w:val="24"/>
          <w:szCs w:val="24"/>
        </w:rPr>
        <w:t xml:space="preserve"> </w:t>
      </w:r>
      <w:r w:rsidR="00ED6F91" w:rsidRPr="00015E69">
        <w:rPr>
          <w:rFonts w:ascii="Garamond" w:hAnsi="Garamond" w:cs="Times New Roman"/>
          <w:sz w:val="24"/>
          <w:szCs w:val="24"/>
        </w:rPr>
        <w:t xml:space="preserve"> </w:t>
      </w:r>
      <w:r w:rsidR="00C56EE5">
        <w:rPr>
          <w:rFonts w:ascii="Garamond" w:hAnsi="Garamond" w:cs="Times New Roman"/>
          <w:sz w:val="24"/>
          <w:szCs w:val="24"/>
        </w:rPr>
        <w:t>14.8</w:t>
      </w:r>
      <w:r w:rsidR="00015E69" w:rsidRPr="00015E69">
        <w:rPr>
          <w:rFonts w:ascii="Garamond" w:hAnsi="Garamond" w:cs="Times New Roman"/>
          <w:sz w:val="24"/>
          <w:szCs w:val="24"/>
        </w:rPr>
        <w:t xml:space="preserve"> </w:t>
      </w:r>
      <w:r w:rsidRPr="00015E69">
        <w:rPr>
          <w:rFonts w:ascii="Garamond" w:hAnsi="Garamond" w:cs="Times New Roman"/>
          <w:sz w:val="24"/>
          <w:szCs w:val="24"/>
        </w:rPr>
        <w:t xml:space="preserve">Gjatë hetimit dhe procedimit disiplinor rezultoi e provuar përmbushja e dy kritereve të parashikuara nga neni 148/d, pika 2, shkronja “b” </w:t>
      </w:r>
      <w:r w:rsidR="00C56EE5" w:rsidRPr="00015E69">
        <w:rPr>
          <w:rFonts w:ascii="Garamond" w:hAnsi="Garamond" w:cs="Times New Roman"/>
          <w:sz w:val="24"/>
          <w:szCs w:val="24"/>
          <w:shd w:val="clear" w:color="auto" w:fill="FFFFFF"/>
        </w:rPr>
        <w:t>të</w:t>
      </w:r>
      <w:r w:rsidRPr="00015E69">
        <w:rPr>
          <w:rFonts w:ascii="Garamond" w:hAnsi="Garamond" w:cs="Times New Roman"/>
          <w:sz w:val="24"/>
          <w:szCs w:val="24"/>
        </w:rPr>
        <w:t xml:space="preserve"> Kushtetutës, v</w:t>
      </w:r>
      <w:r w:rsidR="00D161F2" w:rsidRPr="00015E69">
        <w:rPr>
          <w:rFonts w:ascii="Garamond" w:hAnsi="Garamond" w:cs="Times New Roman"/>
          <w:sz w:val="24"/>
          <w:szCs w:val="24"/>
        </w:rPr>
        <w:t xml:space="preserve">endimi nr. </w:t>
      </w:r>
      <w:r w:rsidR="003E4EBF" w:rsidRPr="00015E69">
        <w:rPr>
          <w:rFonts w:ascii="Garamond" w:hAnsi="Garamond" w:cs="Times New Roman"/>
          <w:w w:val="105"/>
          <w:sz w:val="24"/>
          <w:szCs w:val="24"/>
        </w:rPr>
        <w:t>{***}</w:t>
      </w:r>
      <w:r w:rsidR="00C56EE5">
        <w:rPr>
          <w:rFonts w:ascii="Garamond" w:hAnsi="Garamond" w:cs="Times New Roman"/>
          <w:sz w:val="24"/>
          <w:szCs w:val="24"/>
        </w:rPr>
        <w:t>, datë 23.</w:t>
      </w:r>
      <w:r w:rsidR="00D161F2" w:rsidRPr="00015E69">
        <w:rPr>
          <w:rFonts w:ascii="Garamond" w:hAnsi="Garamond" w:cs="Times New Roman"/>
          <w:sz w:val="24"/>
          <w:szCs w:val="24"/>
        </w:rPr>
        <w:t>3.2023</w:t>
      </w:r>
      <w:r w:rsidR="00ED6F91" w:rsidRPr="00015E69">
        <w:rPr>
          <w:rFonts w:ascii="Garamond" w:hAnsi="Garamond" w:cs="Times New Roman"/>
          <w:sz w:val="24"/>
          <w:szCs w:val="24"/>
        </w:rPr>
        <w:t>,</w:t>
      </w:r>
      <w:r w:rsidR="00D161F2" w:rsidRPr="00015E69">
        <w:rPr>
          <w:rFonts w:ascii="Garamond" w:hAnsi="Garamond" w:cs="Times New Roman"/>
          <w:sz w:val="24"/>
          <w:szCs w:val="24"/>
        </w:rPr>
        <w:t xml:space="preserve"> </w:t>
      </w:r>
      <w:r w:rsidRPr="00015E69">
        <w:rPr>
          <w:rFonts w:ascii="Garamond" w:hAnsi="Garamond" w:cs="Times New Roman"/>
          <w:sz w:val="24"/>
          <w:szCs w:val="24"/>
        </w:rPr>
        <w:t>i</w:t>
      </w:r>
      <w:r w:rsidR="00D161F2" w:rsidRPr="00015E69">
        <w:rPr>
          <w:rFonts w:ascii="Garamond" w:hAnsi="Garamond" w:cs="Times New Roman"/>
          <w:sz w:val="24"/>
          <w:szCs w:val="24"/>
        </w:rPr>
        <w:t xml:space="preserve"> Gjykatës së Posaçme të Apelit për Korrupsionin dhe Krimin e Organizuar konsiderohet vendim i formës së prerë</w:t>
      </w:r>
      <w:r w:rsidR="00C56EE5">
        <w:rPr>
          <w:rFonts w:ascii="Garamond" w:hAnsi="Garamond" w:cs="Times New Roman"/>
          <w:sz w:val="24"/>
          <w:szCs w:val="24"/>
        </w:rPr>
        <w:t>,</w:t>
      </w:r>
      <w:r w:rsidR="00D161F2" w:rsidRPr="00015E69">
        <w:rPr>
          <w:rFonts w:ascii="Garamond" w:hAnsi="Garamond" w:cs="Times New Roman"/>
          <w:sz w:val="24"/>
          <w:szCs w:val="24"/>
        </w:rPr>
        <w:t xml:space="preserve"> referuar parashikimeve të nenit 462, pika 3, shkronja “b” dhe nenit 428, pika 1, shkronjat “a” dhe “b”</w:t>
      </w:r>
      <w:r w:rsidR="00C56EE5">
        <w:rPr>
          <w:rFonts w:ascii="Garamond" w:hAnsi="Garamond" w:cs="Times New Roman"/>
          <w:sz w:val="24"/>
          <w:szCs w:val="24"/>
        </w:rPr>
        <w:t>,</w:t>
      </w:r>
      <w:r w:rsidR="00D161F2" w:rsidRPr="00015E69">
        <w:rPr>
          <w:rFonts w:ascii="Garamond" w:hAnsi="Garamond" w:cs="Times New Roman"/>
          <w:sz w:val="24"/>
          <w:szCs w:val="24"/>
        </w:rPr>
        <w:t xml:space="preserve"> të Kodit të Procedurës Penale</w:t>
      </w:r>
      <w:r w:rsidRPr="00015E69">
        <w:rPr>
          <w:rFonts w:ascii="Garamond" w:hAnsi="Garamond" w:cs="Times New Roman"/>
          <w:sz w:val="24"/>
          <w:szCs w:val="24"/>
        </w:rPr>
        <w:t xml:space="preserve">, si dhe referuar neneve 1/2, 32, si dhe neneve të pjesës së posaçme përkatësisht 319/ç, 257/a/2 të Kodit Penal, </w:t>
      </w:r>
      <w:r w:rsidR="00617FBC" w:rsidRPr="00015E69">
        <w:rPr>
          <w:rFonts w:ascii="Garamond" w:hAnsi="Garamond" w:cs="Times New Roman"/>
          <w:sz w:val="24"/>
          <w:szCs w:val="24"/>
        </w:rPr>
        <w:t>ankuesi është dënuar për kryerjen e një krimi</w:t>
      </w:r>
      <w:r w:rsidR="00A13419" w:rsidRPr="00015E69">
        <w:rPr>
          <w:rFonts w:ascii="Garamond" w:hAnsi="Garamond" w:cs="Times New Roman"/>
          <w:sz w:val="24"/>
          <w:szCs w:val="24"/>
        </w:rPr>
        <w:t>.</w:t>
      </w:r>
      <w:r w:rsidR="00D161F2" w:rsidRPr="00015E69">
        <w:rPr>
          <w:rFonts w:ascii="Garamond" w:hAnsi="Garamond" w:cs="Times New Roman"/>
          <w:sz w:val="24"/>
          <w:szCs w:val="24"/>
        </w:rPr>
        <w:t xml:space="preserve"> </w:t>
      </w:r>
    </w:p>
    <w:p w14:paraId="6FD7523B" w14:textId="2360028E" w:rsidR="00B10ED3" w:rsidRPr="00C56EE5" w:rsidRDefault="00CA1FFA" w:rsidP="00015E69">
      <w:pPr>
        <w:tabs>
          <w:tab w:val="left" w:pos="426"/>
          <w:tab w:val="left" w:pos="720"/>
        </w:tabs>
        <w:spacing w:after="0" w:line="240" w:lineRule="auto"/>
        <w:ind w:firstLine="284"/>
        <w:jc w:val="both"/>
        <w:rPr>
          <w:rFonts w:ascii="Garamond" w:hAnsi="Garamond" w:cs="Times New Roman"/>
          <w:bCs/>
          <w:sz w:val="24"/>
          <w:szCs w:val="24"/>
        </w:rPr>
      </w:pPr>
      <w:r w:rsidRPr="00C56EE5">
        <w:rPr>
          <w:rFonts w:ascii="Garamond" w:hAnsi="Garamond" w:cs="Times New Roman"/>
          <w:bCs/>
          <w:sz w:val="24"/>
          <w:szCs w:val="24"/>
        </w:rPr>
        <w:t xml:space="preserve"> </w:t>
      </w:r>
      <w:proofErr w:type="spellStart"/>
      <w:r w:rsidR="00015E69" w:rsidRPr="00C56EE5">
        <w:rPr>
          <w:rFonts w:ascii="Garamond" w:hAnsi="Garamond" w:cs="Times New Roman"/>
          <w:bCs/>
          <w:sz w:val="24"/>
          <w:szCs w:val="24"/>
        </w:rPr>
        <w:t>II</w:t>
      </w:r>
      <w:proofErr w:type="spellEnd"/>
      <w:r w:rsidR="00015E69" w:rsidRPr="00C56EE5">
        <w:rPr>
          <w:rFonts w:ascii="Garamond" w:hAnsi="Garamond" w:cs="Times New Roman"/>
          <w:bCs/>
          <w:sz w:val="24"/>
          <w:szCs w:val="24"/>
        </w:rPr>
        <w:t xml:space="preserve">. </w:t>
      </w:r>
      <w:r w:rsidR="005F78D3" w:rsidRPr="00C56EE5">
        <w:rPr>
          <w:rFonts w:ascii="Garamond" w:hAnsi="Garamond" w:cs="Times New Roman"/>
          <w:bCs/>
          <w:sz w:val="24"/>
          <w:szCs w:val="24"/>
        </w:rPr>
        <w:t xml:space="preserve">VLERËSIMI I KOLEGJIT TË POSAÇËM TË APELIMIT </w:t>
      </w:r>
    </w:p>
    <w:p w14:paraId="7AD534AC" w14:textId="22B025C0" w:rsidR="00055498" w:rsidRPr="00015E69" w:rsidRDefault="00015E69" w:rsidP="00015E69">
      <w:pPr>
        <w:tabs>
          <w:tab w:val="left" w:pos="426"/>
        </w:tabs>
        <w:spacing w:after="0" w:line="240" w:lineRule="auto"/>
        <w:ind w:firstLine="284"/>
        <w:jc w:val="both"/>
        <w:rPr>
          <w:rFonts w:ascii="Garamond" w:hAnsi="Garamond" w:cs="Times New Roman"/>
          <w:i/>
          <w:iCs/>
          <w:sz w:val="24"/>
          <w:szCs w:val="24"/>
        </w:rPr>
      </w:pPr>
      <w:r w:rsidRPr="00015E69">
        <w:rPr>
          <w:rFonts w:ascii="Garamond" w:hAnsi="Garamond" w:cs="Times New Roman"/>
          <w:i/>
          <w:iCs/>
          <w:sz w:val="24"/>
          <w:szCs w:val="24"/>
        </w:rPr>
        <w:t xml:space="preserve">A. </w:t>
      </w:r>
      <w:r w:rsidR="00B10ED3" w:rsidRPr="00015E69">
        <w:rPr>
          <w:rFonts w:ascii="Garamond" w:hAnsi="Garamond" w:cs="Times New Roman"/>
          <w:i/>
          <w:iCs/>
          <w:sz w:val="24"/>
          <w:szCs w:val="24"/>
        </w:rPr>
        <w:t xml:space="preserve">Juridiksioni </w:t>
      </w:r>
      <w:r w:rsidR="00B87E84" w:rsidRPr="00015E69">
        <w:rPr>
          <w:rFonts w:ascii="Garamond" w:hAnsi="Garamond" w:cs="Times New Roman"/>
          <w:i/>
          <w:iCs/>
          <w:sz w:val="24"/>
          <w:szCs w:val="24"/>
        </w:rPr>
        <w:t>Disiplinor i</w:t>
      </w:r>
      <w:r w:rsidR="00B10ED3" w:rsidRPr="00015E69">
        <w:rPr>
          <w:rFonts w:ascii="Garamond" w:hAnsi="Garamond" w:cs="Times New Roman"/>
          <w:i/>
          <w:iCs/>
          <w:sz w:val="24"/>
          <w:szCs w:val="24"/>
        </w:rPr>
        <w:t xml:space="preserve"> Kolegjit të Posaçëm të Apelimit </w:t>
      </w:r>
    </w:p>
    <w:p w14:paraId="5E7D4E91" w14:textId="7E6571C9" w:rsidR="00D625A6" w:rsidRPr="00015E69" w:rsidRDefault="00015E69" w:rsidP="00015E69">
      <w:pPr>
        <w:spacing w:after="0" w:line="240" w:lineRule="auto"/>
        <w:ind w:firstLine="284"/>
        <w:jc w:val="both"/>
        <w:rPr>
          <w:rFonts w:ascii="Garamond" w:hAnsi="Garamond" w:cs="Times New Roman"/>
          <w:sz w:val="24"/>
          <w:szCs w:val="24"/>
        </w:rPr>
      </w:pPr>
      <w:r w:rsidRPr="00015E69">
        <w:rPr>
          <w:rFonts w:ascii="Garamond" w:hAnsi="Garamond" w:cs="Times New Roman"/>
          <w:sz w:val="24"/>
          <w:szCs w:val="24"/>
        </w:rPr>
        <w:t xml:space="preserve">15. </w:t>
      </w:r>
      <w:r w:rsidR="00C966BA" w:rsidRPr="00015E69">
        <w:rPr>
          <w:rFonts w:ascii="Garamond" w:hAnsi="Garamond" w:cs="Times New Roman"/>
          <w:sz w:val="24"/>
          <w:szCs w:val="24"/>
        </w:rPr>
        <w:t>Në përputhje me nen</w:t>
      </w:r>
      <w:r w:rsidR="00D625A6" w:rsidRPr="00015E69">
        <w:rPr>
          <w:rFonts w:ascii="Garamond" w:hAnsi="Garamond" w:cs="Times New Roman"/>
          <w:sz w:val="24"/>
          <w:szCs w:val="24"/>
        </w:rPr>
        <w:t>in</w:t>
      </w:r>
      <w:r w:rsidR="00C966BA" w:rsidRPr="00015E69">
        <w:rPr>
          <w:rFonts w:ascii="Garamond" w:hAnsi="Garamond" w:cs="Times New Roman"/>
          <w:sz w:val="24"/>
          <w:szCs w:val="24"/>
        </w:rPr>
        <w:t xml:space="preserve"> 179, pika 7 </w:t>
      </w:r>
      <w:r w:rsidR="00C420B7" w:rsidRPr="00015E69">
        <w:rPr>
          <w:rFonts w:ascii="Garamond" w:hAnsi="Garamond" w:cs="Times New Roman"/>
          <w:sz w:val="24"/>
          <w:szCs w:val="24"/>
        </w:rPr>
        <w:t>t</w:t>
      </w:r>
      <w:r w:rsidR="00B37B9E" w:rsidRPr="00015E69">
        <w:rPr>
          <w:rFonts w:ascii="Garamond" w:hAnsi="Garamond" w:cs="Times New Roman"/>
          <w:sz w:val="24"/>
          <w:szCs w:val="24"/>
        </w:rPr>
        <w:t>ë</w:t>
      </w:r>
      <w:r w:rsidR="00C420B7" w:rsidRPr="00015E69">
        <w:rPr>
          <w:rFonts w:ascii="Garamond" w:hAnsi="Garamond" w:cs="Times New Roman"/>
          <w:sz w:val="24"/>
          <w:szCs w:val="24"/>
        </w:rPr>
        <w:t xml:space="preserve"> Kushtetutë</w:t>
      </w:r>
      <w:r w:rsidR="001E4012" w:rsidRPr="00015E69">
        <w:rPr>
          <w:rFonts w:ascii="Garamond" w:hAnsi="Garamond" w:cs="Times New Roman"/>
          <w:sz w:val="24"/>
          <w:szCs w:val="24"/>
        </w:rPr>
        <w:t>s</w:t>
      </w:r>
      <w:r w:rsidR="00C966BA" w:rsidRPr="00015E69">
        <w:rPr>
          <w:rFonts w:ascii="Garamond" w:hAnsi="Garamond" w:cs="Times New Roman"/>
          <w:sz w:val="24"/>
          <w:szCs w:val="24"/>
        </w:rPr>
        <w:t xml:space="preserve"> s</w:t>
      </w:r>
      <w:r w:rsidR="00D625A6" w:rsidRPr="00015E69">
        <w:rPr>
          <w:rFonts w:ascii="Garamond" w:hAnsi="Garamond" w:cs="Times New Roman"/>
          <w:sz w:val="24"/>
          <w:szCs w:val="24"/>
        </w:rPr>
        <w:t>ë</w:t>
      </w:r>
      <w:r w:rsidR="00C966BA" w:rsidRPr="00015E69">
        <w:rPr>
          <w:rFonts w:ascii="Garamond" w:hAnsi="Garamond" w:cs="Times New Roman"/>
          <w:sz w:val="24"/>
          <w:szCs w:val="24"/>
        </w:rPr>
        <w:t xml:space="preserve"> Republik</w:t>
      </w:r>
      <w:r w:rsidR="00D625A6" w:rsidRPr="00015E69">
        <w:rPr>
          <w:rFonts w:ascii="Garamond" w:hAnsi="Garamond" w:cs="Times New Roman"/>
          <w:sz w:val="24"/>
          <w:szCs w:val="24"/>
        </w:rPr>
        <w:t>ë</w:t>
      </w:r>
      <w:r w:rsidR="00C966BA" w:rsidRPr="00015E69">
        <w:rPr>
          <w:rFonts w:ascii="Garamond" w:hAnsi="Garamond" w:cs="Times New Roman"/>
          <w:sz w:val="24"/>
          <w:szCs w:val="24"/>
        </w:rPr>
        <w:t>s s</w:t>
      </w:r>
      <w:r w:rsidR="00D625A6" w:rsidRPr="00015E69">
        <w:rPr>
          <w:rFonts w:ascii="Garamond" w:hAnsi="Garamond" w:cs="Times New Roman"/>
          <w:sz w:val="24"/>
          <w:szCs w:val="24"/>
        </w:rPr>
        <w:t>ë</w:t>
      </w:r>
      <w:r w:rsidR="00C966BA" w:rsidRPr="00015E69">
        <w:rPr>
          <w:rFonts w:ascii="Garamond" w:hAnsi="Garamond" w:cs="Times New Roman"/>
          <w:sz w:val="24"/>
          <w:szCs w:val="24"/>
        </w:rPr>
        <w:t xml:space="preserve"> Shqip</w:t>
      </w:r>
      <w:r w:rsidR="00D625A6" w:rsidRPr="00015E69">
        <w:rPr>
          <w:rFonts w:ascii="Garamond" w:hAnsi="Garamond" w:cs="Times New Roman"/>
          <w:sz w:val="24"/>
          <w:szCs w:val="24"/>
        </w:rPr>
        <w:t>ë</w:t>
      </w:r>
      <w:r w:rsidR="00C966BA" w:rsidRPr="00015E69">
        <w:rPr>
          <w:rFonts w:ascii="Garamond" w:hAnsi="Garamond" w:cs="Times New Roman"/>
          <w:sz w:val="24"/>
          <w:szCs w:val="24"/>
        </w:rPr>
        <w:t>ris</w:t>
      </w:r>
      <w:r w:rsidR="00D625A6" w:rsidRPr="00015E69">
        <w:rPr>
          <w:rFonts w:ascii="Garamond" w:hAnsi="Garamond" w:cs="Times New Roman"/>
          <w:sz w:val="24"/>
          <w:szCs w:val="24"/>
        </w:rPr>
        <w:t>ë</w:t>
      </w:r>
      <w:r w:rsidR="001E4012" w:rsidRPr="00015E69">
        <w:rPr>
          <w:rStyle w:val="FootnoteReference"/>
          <w:rFonts w:ascii="Garamond" w:hAnsi="Garamond" w:cs="Times New Roman"/>
          <w:sz w:val="24"/>
          <w:szCs w:val="24"/>
        </w:rPr>
        <w:footnoteReference w:id="9"/>
      </w:r>
      <w:r w:rsidR="00C966BA" w:rsidRPr="00015E69">
        <w:rPr>
          <w:rFonts w:ascii="Garamond" w:hAnsi="Garamond" w:cs="Times New Roman"/>
          <w:sz w:val="24"/>
          <w:szCs w:val="24"/>
        </w:rPr>
        <w:t>, nenin 5, pika 3</w:t>
      </w:r>
      <w:r w:rsidR="00D625A6" w:rsidRPr="00015E69">
        <w:rPr>
          <w:rFonts w:ascii="Garamond" w:hAnsi="Garamond" w:cs="Times New Roman"/>
          <w:sz w:val="24"/>
          <w:szCs w:val="24"/>
        </w:rPr>
        <w:t xml:space="preserve">, </w:t>
      </w:r>
      <w:r w:rsidR="00FF34CA" w:rsidRPr="00015E69">
        <w:rPr>
          <w:rFonts w:ascii="Garamond" w:hAnsi="Garamond" w:cs="Times New Roman"/>
          <w:sz w:val="24"/>
          <w:szCs w:val="24"/>
        </w:rPr>
        <w:t>shkronja</w:t>
      </w:r>
      <w:r w:rsidR="00D625A6" w:rsidRPr="00015E69">
        <w:rPr>
          <w:rFonts w:ascii="Garamond" w:hAnsi="Garamond" w:cs="Times New Roman"/>
          <w:sz w:val="24"/>
          <w:szCs w:val="24"/>
        </w:rPr>
        <w:t xml:space="preserve"> “b”</w:t>
      </w:r>
      <w:r w:rsidR="00C56EE5">
        <w:rPr>
          <w:rFonts w:ascii="Garamond" w:hAnsi="Garamond" w:cs="Times New Roman"/>
          <w:sz w:val="24"/>
          <w:szCs w:val="24"/>
        </w:rPr>
        <w:t>,</w:t>
      </w:r>
      <w:r w:rsidR="00C966BA" w:rsidRPr="00015E69">
        <w:rPr>
          <w:rFonts w:ascii="Garamond" w:hAnsi="Garamond" w:cs="Times New Roman"/>
          <w:sz w:val="24"/>
          <w:szCs w:val="24"/>
        </w:rPr>
        <w:t xml:space="preserve"> t</w:t>
      </w:r>
      <w:r w:rsidR="00D625A6" w:rsidRPr="00015E69">
        <w:rPr>
          <w:rFonts w:ascii="Garamond" w:hAnsi="Garamond" w:cs="Times New Roman"/>
          <w:sz w:val="24"/>
          <w:szCs w:val="24"/>
        </w:rPr>
        <w:t>ë</w:t>
      </w:r>
      <w:r w:rsidR="00C966BA" w:rsidRPr="00015E69">
        <w:rPr>
          <w:rFonts w:ascii="Garamond" w:hAnsi="Garamond" w:cs="Times New Roman"/>
          <w:sz w:val="24"/>
          <w:szCs w:val="24"/>
        </w:rPr>
        <w:t xml:space="preserve"> ligjit nr. 84/2016</w:t>
      </w:r>
      <w:r w:rsidR="00C56EE5">
        <w:rPr>
          <w:rFonts w:ascii="Garamond" w:hAnsi="Garamond" w:cs="Times New Roman"/>
          <w:sz w:val="24"/>
          <w:szCs w:val="24"/>
        </w:rPr>
        <w:t>,</w:t>
      </w:r>
      <w:r w:rsidR="00C966BA" w:rsidRPr="00015E69">
        <w:rPr>
          <w:rFonts w:ascii="Garamond" w:hAnsi="Garamond" w:cs="Times New Roman"/>
          <w:sz w:val="24"/>
          <w:szCs w:val="24"/>
        </w:rPr>
        <w:t xml:space="preserve"> “P</w:t>
      </w:r>
      <w:r w:rsidR="00D625A6" w:rsidRPr="00015E69">
        <w:rPr>
          <w:rFonts w:ascii="Garamond" w:hAnsi="Garamond" w:cs="Times New Roman"/>
          <w:sz w:val="24"/>
          <w:szCs w:val="24"/>
        </w:rPr>
        <w:t>ë</w:t>
      </w:r>
      <w:r w:rsidR="00C966BA" w:rsidRPr="00015E69">
        <w:rPr>
          <w:rFonts w:ascii="Garamond" w:hAnsi="Garamond" w:cs="Times New Roman"/>
          <w:sz w:val="24"/>
          <w:szCs w:val="24"/>
        </w:rPr>
        <w:t>r rivler</w:t>
      </w:r>
      <w:r w:rsidR="00D625A6" w:rsidRPr="00015E69">
        <w:rPr>
          <w:rFonts w:ascii="Garamond" w:hAnsi="Garamond" w:cs="Times New Roman"/>
          <w:sz w:val="24"/>
          <w:szCs w:val="24"/>
        </w:rPr>
        <w:t>ë</w:t>
      </w:r>
      <w:r w:rsidR="00C966BA" w:rsidRPr="00015E69">
        <w:rPr>
          <w:rFonts w:ascii="Garamond" w:hAnsi="Garamond" w:cs="Times New Roman"/>
          <w:sz w:val="24"/>
          <w:szCs w:val="24"/>
        </w:rPr>
        <w:t>simin kalimtar t</w:t>
      </w:r>
      <w:r w:rsidR="00D625A6" w:rsidRPr="00015E69">
        <w:rPr>
          <w:rFonts w:ascii="Garamond" w:hAnsi="Garamond" w:cs="Times New Roman"/>
          <w:sz w:val="24"/>
          <w:szCs w:val="24"/>
        </w:rPr>
        <w:t>ë</w:t>
      </w:r>
      <w:r w:rsidR="00C966BA" w:rsidRPr="00015E69">
        <w:rPr>
          <w:rFonts w:ascii="Garamond" w:hAnsi="Garamond" w:cs="Times New Roman"/>
          <w:sz w:val="24"/>
          <w:szCs w:val="24"/>
        </w:rPr>
        <w:t xml:space="preserve"> gjyqtar</w:t>
      </w:r>
      <w:r w:rsidR="00D625A6" w:rsidRPr="00015E69">
        <w:rPr>
          <w:rFonts w:ascii="Garamond" w:hAnsi="Garamond" w:cs="Times New Roman"/>
          <w:sz w:val="24"/>
          <w:szCs w:val="24"/>
        </w:rPr>
        <w:t>ë</w:t>
      </w:r>
      <w:r w:rsidR="00C966BA" w:rsidRPr="00015E69">
        <w:rPr>
          <w:rFonts w:ascii="Garamond" w:hAnsi="Garamond" w:cs="Times New Roman"/>
          <w:sz w:val="24"/>
          <w:szCs w:val="24"/>
        </w:rPr>
        <w:t>ve dhe prokuror</w:t>
      </w:r>
      <w:r w:rsidR="00D625A6" w:rsidRPr="00015E69">
        <w:rPr>
          <w:rFonts w:ascii="Garamond" w:hAnsi="Garamond" w:cs="Times New Roman"/>
          <w:sz w:val="24"/>
          <w:szCs w:val="24"/>
        </w:rPr>
        <w:t>ë</w:t>
      </w:r>
      <w:r w:rsidR="00C966BA" w:rsidRPr="00015E69">
        <w:rPr>
          <w:rFonts w:ascii="Garamond" w:hAnsi="Garamond" w:cs="Times New Roman"/>
          <w:sz w:val="24"/>
          <w:szCs w:val="24"/>
        </w:rPr>
        <w:t>ve n</w:t>
      </w:r>
      <w:r w:rsidR="00D625A6" w:rsidRPr="00015E69">
        <w:rPr>
          <w:rFonts w:ascii="Garamond" w:hAnsi="Garamond" w:cs="Times New Roman"/>
          <w:sz w:val="24"/>
          <w:szCs w:val="24"/>
        </w:rPr>
        <w:t>ë</w:t>
      </w:r>
      <w:r w:rsidR="00C966BA" w:rsidRPr="00015E69">
        <w:rPr>
          <w:rFonts w:ascii="Garamond" w:hAnsi="Garamond" w:cs="Times New Roman"/>
          <w:sz w:val="24"/>
          <w:szCs w:val="24"/>
        </w:rPr>
        <w:t xml:space="preserve"> Republik</w:t>
      </w:r>
      <w:r w:rsidR="00D625A6" w:rsidRPr="00015E69">
        <w:rPr>
          <w:rFonts w:ascii="Garamond" w:hAnsi="Garamond" w:cs="Times New Roman"/>
          <w:sz w:val="24"/>
          <w:szCs w:val="24"/>
        </w:rPr>
        <w:t>ë</w:t>
      </w:r>
      <w:r w:rsidR="00C966BA" w:rsidRPr="00015E69">
        <w:rPr>
          <w:rFonts w:ascii="Garamond" w:hAnsi="Garamond" w:cs="Times New Roman"/>
          <w:sz w:val="24"/>
          <w:szCs w:val="24"/>
        </w:rPr>
        <w:t>n e Shqip</w:t>
      </w:r>
      <w:r w:rsidR="00D625A6" w:rsidRPr="00015E69">
        <w:rPr>
          <w:rFonts w:ascii="Garamond" w:hAnsi="Garamond" w:cs="Times New Roman"/>
          <w:sz w:val="24"/>
          <w:szCs w:val="24"/>
        </w:rPr>
        <w:t>ë</w:t>
      </w:r>
      <w:r w:rsidR="00C966BA" w:rsidRPr="00015E69">
        <w:rPr>
          <w:rFonts w:ascii="Garamond" w:hAnsi="Garamond" w:cs="Times New Roman"/>
          <w:sz w:val="24"/>
          <w:szCs w:val="24"/>
        </w:rPr>
        <w:t>ris</w:t>
      </w:r>
      <w:r w:rsidR="00D625A6" w:rsidRPr="00015E69">
        <w:rPr>
          <w:rFonts w:ascii="Garamond" w:hAnsi="Garamond" w:cs="Times New Roman"/>
          <w:sz w:val="24"/>
          <w:szCs w:val="24"/>
        </w:rPr>
        <w:t>ë</w:t>
      </w:r>
      <w:r w:rsidR="00C966BA" w:rsidRPr="00015E69">
        <w:rPr>
          <w:rFonts w:ascii="Garamond" w:hAnsi="Garamond" w:cs="Times New Roman"/>
          <w:sz w:val="24"/>
          <w:szCs w:val="24"/>
        </w:rPr>
        <w:t>”</w:t>
      </w:r>
      <w:r w:rsidR="00D625A6" w:rsidRPr="00015E69">
        <w:rPr>
          <w:rStyle w:val="FootnoteReference"/>
          <w:rFonts w:ascii="Garamond" w:hAnsi="Garamond" w:cs="Times New Roman"/>
          <w:sz w:val="24"/>
          <w:szCs w:val="24"/>
        </w:rPr>
        <w:footnoteReference w:id="10"/>
      </w:r>
      <w:r w:rsidR="00C966BA" w:rsidRPr="00015E69">
        <w:rPr>
          <w:rFonts w:ascii="Garamond" w:hAnsi="Garamond" w:cs="Times New Roman"/>
          <w:sz w:val="24"/>
          <w:szCs w:val="24"/>
        </w:rPr>
        <w:t>, si dhe nenin 192, pika 1</w:t>
      </w:r>
      <w:r w:rsidR="00C56EE5">
        <w:rPr>
          <w:rFonts w:ascii="Garamond" w:hAnsi="Garamond" w:cs="Times New Roman"/>
          <w:sz w:val="24"/>
          <w:szCs w:val="24"/>
        </w:rPr>
        <w:t>,</w:t>
      </w:r>
      <w:r w:rsidR="00C966BA" w:rsidRPr="00015E69">
        <w:rPr>
          <w:rFonts w:ascii="Garamond" w:hAnsi="Garamond" w:cs="Times New Roman"/>
          <w:sz w:val="24"/>
          <w:szCs w:val="24"/>
        </w:rPr>
        <w:t xml:space="preserve"> t</w:t>
      </w:r>
      <w:r w:rsidR="00D625A6" w:rsidRPr="00015E69">
        <w:rPr>
          <w:rFonts w:ascii="Garamond" w:hAnsi="Garamond" w:cs="Times New Roman"/>
          <w:sz w:val="24"/>
          <w:szCs w:val="24"/>
        </w:rPr>
        <w:t>ë</w:t>
      </w:r>
      <w:r w:rsidR="00C966BA" w:rsidRPr="00015E69">
        <w:rPr>
          <w:rFonts w:ascii="Garamond" w:hAnsi="Garamond" w:cs="Times New Roman"/>
          <w:sz w:val="24"/>
          <w:szCs w:val="24"/>
        </w:rPr>
        <w:t xml:space="preserve"> ligjit nr. 115/2016</w:t>
      </w:r>
      <w:r w:rsidR="00C56EE5">
        <w:rPr>
          <w:rFonts w:ascii="Garamond" w:hAnsi="Garamond" w:cs="Times New Roman"/>
          <w:sz w:val="24"/>
          <w:szCs w:val="24"/>
        </w:rPr>
        <w:t>,</w:t>
      </w:r>
      <w:r w:rsidR="00C966BA" w:rsidRPr="00015E69">
        <w:rPr>
          <w:rFonts w:ascii="Garamond" w:hAnsi="Garamond" w:cs="Times New Roman"/>
          <w:sz w:val="24"/>
          <w:szCs w:val="24"/>
        </w:rPr>
        <w:t xml:space="preserve"> “P</w:t>
      </w:r>
      <w:r w:rsidR="00D625A6" w:rsidRPr="00015E69">
        <w:rPr>
          <w:rFonts w:ascii="Garamond" w:hAnsi="Garamond" w:cs="Times New Roman"/>
          <w:sz w:val="24"/>
          <w:szCs w:val="24"/>
        </w:rPr>
        <w:t>ë</w:t>
      </w:r>
      <w:r w:rsidR="00C966BA" w:rsidRPr="00015E69">
        <w:rPr>
          <w:rFonts w:ascii="Garamond" w:hAnsi="Garamond" w:cs="Times New Roman"/>
          <w:sz w:val="24"/>
          <w:szCs w:val="24"/>
        </w:rPr>
        <w:t>r organet e qeverisjes s</w:t>
      </w:r>
      <w:r w:rsidR="00D625A6" w:rsidRPr="00015E69">
        <w:rPr>
          <w:rFonts w:ascii="Garamond" w:hAnsi="Garamond" w:cs="Times New Roman"/>
          <w:sz w:val="24"/>
          <w:szCs w:val="24"/>
        </w:rPr>
        <w:t>ë</w:t>
      </w:r>
      <w:r w:rsidR="00C966BA" w:rsidRPr="00015E69">
        <w:rPr>
          <w:rFonts w:ascii="Garamond" w:hAnsi="Garamond" w:cs="Times New Roman"/>
          <w:sz w:val="24"/>
          <w:szCs w:val="24"/>
        </w:rPr>
        <w:t xml:space="preserve"> sistemit t</w:t>
      </w:r>
      <w:r w:rsidR="00D625A6" w:rsidRPr="00015E69">
        <w:rPr>
          <w:rFonts w:ascii="Garamond" w:hAnsi="Garamond" w:cs="Times New Roman"/>
          <w:sz w:val="24"/>
          <w:szCs w:val="24"/>
        </w:rPr>
        <w:t>ë</w:t>
      </w:r>
      <w:r w:rsidR="00C966BA" w:rsidRPr="00015E69">
        <w:rPr>
          <w:rFonts w:ascii="Garamond" w:hAnsi="Garamond" w:cs="Times New Roman"/>
          <w:sz w:val="24"/>
          <w:szCs w:val="24"/>
        </w:rPr>
        <w:t xml:space="preserve"> drejt</w:t>
      </w:r>
      <w:r w:rsidR="00D625A6" w:rsidRPr="00015E69">
        <w:rPr>
          <w:rFonts w:ascii="Garamond" w:hAnsi="Garamond" w:cs="Times New Roman"/>
          <w:sz w:val="24"/>
          <w:szCs w:val="24"/>
        </w:rPr>
        <w:t>ë</w:t>
      </w:r>
      <w:r w:rsidR="00C966BA" w:rsidRPr="00015E69">
        <w:rPr>
          <w:rFonts w:ascii="Garamond" w:hAnsi="Garamond" w:cs="Times New Roman"/>
          <w:sz w:val="24"/>
          <w:szCs w:val="24"/>
        </w:rPr>
        <w:t>sis</w:t>
      </w:r>
      <w:r w:rsidR="00D625A6" w:rsidRPr="00015E69">
        <w:rPr>
          <w:rFonts w:ascii="Garamond" w:hAnsi="Garamond" w:cs="Times New Roman"/>
          <w:sz w:val="24"/>
          <w:szCs w:val="24"/>
        </w:rPr>
        <w:t>ë</w:t>
      </w:r>
      <w:r w:rsidR="00C966BA" w:rsidRPr="00015E69">
        <w:rPr>
          <w:rFonts w:ascii="Garamond" w:hAnsi="Garamond" w:cs="Times New Roman"/>
          <w:sz w:val="24"/>
          <w:szCs w:val="24"/>
        </w:rPr>
        <w:t>”</w:t>
      </w:r>
      <w:r w:rsidR="00D625A6" w:rsidRPr="00015E69">
        <w:rPr>
          <w:rStyle w:val="FootnoteReference"/>
          <w:rFonts w:ascii="Garamond" w:hAnsi="Garamond" w:cs="Times New Roman"/>
          <w:sz w:val="24"/>
          <w:szCs w:val="24"/>
        </w:rPr>
        <w:footnoteReference w:id="11"/>
      </w:r>
      <w:r w:rsidR="00C966BA" w:rsidRPr="00015E69">
        <w:rPr>
          <w:rFonts w:ascii="Garamond" w:hAnsi="Garamond" w:cs="Times New Roman"/>
          <w:sz w:val="24"/>
          <w:szCs w:val="24"/>
        </w:rPr>
        <w:t>, Kolegji i Posaç</w:t>
      </w:r>
      <w:r w:rsidR="00D625A6" w:rsidRPr="00015E69">
        <w:rPr>
          <w:rFonts w:ascii="Garamond" w:hAnsi="Garamond" w:cs="Times New Roman"/>
          <w:sz w:val="24"/>
          <w:szCs w:val="24"/>
        </w:rPr>
        <w:t>ë</w:t>
      </w:r>
      <w:r w:rsidR="00C966BA" w:rsidRPr="00015E69">
        <w:rPr>
          <w:rFonts w:ascii="Garamond" w:hAnsi="Garamond" w:cs="Times New Roman"/>
          <w:sz w:val="24"/>
          <w:szCs w:val="24"/>
        </w:rPr>
        <w:t xml:space="preserve">m i Apelimit ka juridiksion </w:t>
      </w:r>
      <w:proofErr w:type="spellStart"/>
      <w:r w:rsidR="00C966BA" w:rsidRPr="00015E69">
        <w:rPr>
          <w:rFonts w:ascii="Garamond" w:hAnsi="Garamond" w:cs="Times New Roman"/>
          <w:i/>
          <w:iCs/>
          <w:sz w:val="24"/>
          <w:szCs w:val="24"/>
        </w:rPr>
        <w:t>ratione</w:t>
      </w:r>
      <w:proofErr w:type="spellEnd"/>
      <w:r w:rsidR="00C966BA" w:rsidRPr="00015E69">
        <w:rPr>
          <w:rFonts w:ascii="Garamond" w:hAnsi="Garamond" w:cs="Times New Roman"/>
          <w:i/>
          <w:iCs/>
          <w:sz w:val="24"/>
          <w:szCs w:val="24"/>
        </w:rPr>
        <w:t xml:space="preserve"> </w:t>
      </w:r>
      <w:proofErr w:type="spellStart"/>
      <w:r w:rsidR="00C966BA" w:rsidRPr="00015E69">
        <w:rPr>
          <w:rFonts w:ascii="Garamond" w:hAnsi="Garamond" w:cs="Times New Roman"/>
          <w:i/>
          <w:iCs/>
          <w:sz w:val="24"/>
          <w:szCs w:val="24"/>
        </w:rPr>
        <w:t>materiae</w:t>
      </w:r>
      <w:proofErr w:type="spellEnd"/>
      <w:r w:rsidR="00C966BA" w:rsidRPr="00015E69">
        <w:rPr>
          <w:rFonts w:ascii="Garamond" w:hAnsi="Garamond" w:cs="Times New Roman"/>
          <w:sz w:val="24"/>
          <w:szCs w:val="24"/>
        </w:rPr>
        <w:t xml:space="preserve"> </w:t>
      </w:r>
      <w:r w:rsidR="00D625A6" w:rsidRPr="00015E69">
        <w:rPr>
          <w:rFonts w:ascii="Garamond" w:hAnsi="Garamond" w:cs="Times New Roman"/>
          <w:sz w:val="24"/>
          <w:szCs w:val="24"/>
        </w:rPr>
        <w:t xml:space="preserve">për të shqyrtuar ankimin ndaj vendimit të Këshillit të Lartë të Prokurorisë për marrjen e masës disiplinore të shkarkimit nga detyra të prokurorit </w:t>
      </w:r>
      <w:proofErr w:type="spellStart"/>
      <w:r w:rsidR="00D625A6" w:rsidRPr="00015E69">
        <w:rPr>
          <w:rFonts w:ascii="Garamond" w:hAnsi="Garamond" w:cs="Times New Roman"/>
          <w:sz w:val="24"/>
          <w:szCs w:val="24"/>
        </w:rPr>
        <w:t>Sali</w:t>
      </w:r>
      <w:proofErr w:type="spellEnd"/>
      <w:r w:rsidR="00D625A6" w:rsidRPr="00015E69">
        <w:rPr>
          <w:rFonts w:ascii="Garamond" w:hAnsi="Garamond" w:cs="Times New Roman"/>
          <w:sz w:val="24"/>
          <w:szCs w:val="24"/>
        </w:rPr>
        <w:t xml:space="preserve"> Hasa.</w:t>
      </w:r>
    </w:p>
    <w:p w14:paraId="43B16CD0" w14:textId="677BCA12" w:rsidR="006946FA" w:rsidRPr="00015E69" w:rsidRDefault="00015E69" w:rsidP="00015E69">
      <w:pPr>
        <w:spacing w:after="0" w:line="240" w:lineRule="auto"/>
        <w:ind w:firstLine="284"/>
        <w:jc w:val="both"/>
        <w:rPr>
          <w:rFonts w:ascii="Garamond" w:hAnsi="Garamond" w:cs="Times New Roman"/>
          <w:sz w:val="24"/>
          <w:szCs w:val="24"/>
        </w:rPr>
      </w:pPr>
      <w:r w:rsidRPr="00015E69">
        <w:rPr>
          <w:rFonts w:ascii="Garamond" w:hAnsi="Garamond" w:cs="Times New Roman"/>
          <w:sz w:val="24"/>
          <w:szCs w:val="24"/>
        </w:rPr>
        <w:t xml:space="preserve">16. </w:t>
      </w:r>
      <w:r w:rsidR="00D625A6" w:rsidRPr="00015E69">
        <w:rPr>
          <w:rFonts w:ascii="Garamond" w:hAnsi="Garamond" w:cs="Times New Roman"/>
          <w:sz w:val="24"/>
          <w:szCs w:val="24"/>
        </w:rPr>
        <w:t xml:space="preserve">Nën dritën e këtyre dispozitave kushtetuese dhe ligjore, </w:t>
      </w:r>
      <w:r w:rsidR="00E572B9" w:rsidRPr="00015E69">
        <w:rPr>
          <w:rFonts w:ascii="Garamond" w:hAnsi="Garamond" w:cs="Times New Roman"/>
          <w:sz w:val="24"/>
          <w:szCs w:val="24"/>
        </w:rPr>
        <w:t xml:space="preserve">shqyrtimi </w:t>
      </w:r>
      <w:r w:rsidR="00F03404" w:rsidRPr="00015E69">
        <w:rPr>
          <w:rFonts w:ascii="Garamond" w:hAnsi="Garamond" w:cs="Times New Roman"/>
          <w:sz w:val="24"/>
          <w:szCs w:val="24"/>
        </w:rPr>
        <w:t xml:space="preserve">i </w:t>
      </w:r>
      <w:r w:rsidR="00D625A6" w:rsidRPr="00015E69">
        <w:rPr>
          <w:rFonts w:ascii="Garamond" w:hAnsi="Garamond" w:cs="Times New Roman"/>
          <w:sz w:val="24"/>
          <w:szCs w:val="24"/>
        </w:rPr>
        <w:t>kësaj çështjeje</w:t>
      </w:r>
      <w:r w:rsidR="00F03404" w:rsidRPr="00015E69">
        <w:rPr>
          <w:rFonts w:ascii="Garamond" w:hAnsi="Garamond" w:cs="Times New Roman"/>
          <w:sz w:val="24"/>
          <w:szCs w:val="24"/>
        </w:rPr>
        <w:t xml:space="preserve"> </w:t>
      </w:r>
      <w:r w:rsidR="0058008E" w:rsidRPr="00015E69">
        <w:rPr>
          <w:rFonts w:ascii="Garamond" w:hAnsi="Garamond" w:cs="Times New Roman"/>
          <w:sz w:val="24"/>
          <w:szCs w:val="24"/>
        </w:rPr>
        <w:t>kryhet</w:t>
      </w:r>
      <w:r w:rsidR="00E572B9" w:rsidRPr="00015E69">
        <w:rPr>
          <w:rFonts w:ascii="Garamond" w:hAnsi="Garamond" w:cs="Times New Roman"/>
          <w:sz w:val="24"/>
          <w:szCs w:val="24"/>
        </w:rPr>
        <w:t xml:space="preserve"> n</w:t>
      </w:r>
      <w:r w:rsidR="008068B0" w:rsidRPr="00015E69">
        <w:rPr>
          <w:rFonts w:ascii="Garamond" w:hAnsi="Garamond" w:cs="Times New Roman"/>
          <w:sz w:val="24"/>
          <w:szCs w:val="24"/>
        </w:rPr>
        <w:t>ë</w:t>
      </w:r>
      <w:r w:rsidR="00E572B9" w:rsidRPr="00015E69">
        <w:rPr>
          <w:rFonts w:ascii="Garamond" w:hAnsi="Garamond" w:cs="Times New Roman"/>
          <w:sz w:val="24"/>
          <w:szCs w:val="24"/>
        </w:rPr>
        <w:t xml:space="preserve"> </w:t>
      </w:r>
      <w:r w:rsidR="0058008E" w:rsidRPr="00015E69">
        <w:rPr>
          <w:rFonts w:ascii="Garamond" w:hAnsi="Garamond" w:cs="Times New Roman"/>
          <w:sz w:val="24"/>
          <w:szCs w:val="24"/>
        </w:rPr>
        <w:t>përputhje</w:t>
      </w:r>
      <w:r w:rsidR="00E572B9" w:rsidRPr="00015E69">
        <w:rPr>
          <w:rFonts w:ascii="Garamond" w:hAnsi="Garamond" w:cs="Times New Roman"/>
          <w:sz w:val="24"/>
          <w:szCs w:val="24"/>
        </w:rPr>
        <w:t xml:space="preserve"> me dispozitat e ligjit nr. 8577</w:t>
      </w:r>
      <w:r w:rsidR="001E4012" w:rsidRPr="00015E69">
        <w:rPr>
          <w:rFonts w:ascii="Garamond" w:hAnsi="Garamond" w:cs="Times New Roman"/>
          <w:sz w:val="24"/>
          <w:szCs w:val="24"/>
        </w:rPr>
        <w:t>/2</w:t>
      </w:r>
      <w:r w:rsidR="00E572B9" w:rsidRPr="00015E69">
        <w:rPr>
          <w:rFonts w:ascii="Garamond" w:hAnsi="Garamond" w:cs="Times New Roman"/>
          <w:sz w:val="24"/>
          <w:szCs w:val="24"/>
        </w:rPr>
        <w:t>000.</w:t>
      </w:r>
      <w:r w:rsidR="00031FF6" w:rsidRPr="00015E69">
        <w:rPr>
          <w:rFonts w:ascii="Garamond" w:hAnsi="Garamond" w:cs="Times New Roman"/>
          <w:sz w:val="24"/>
          <w:szCs w:val="24"/>
        </w:rPr>
        <w:t xml:space="preserve"> </w:t>
      </w:r>
      <w:r w:rsidR="006946FA" w:rsidRPr="00015E69">
        <w:rPr>
          <w:rFonts w:ascii="Garamond" w:hAnsi="Garamond" w:cs="Times New Roman"/>
          <w:sz w:val="24"/>
          <w:szCs w:val="24"/>
        </w:rPr>
        <w:t xml:space="preserve">Kolegji i Shqyrtimit Paraprak, </w:t>
      </w:r>
      <w:r w:rsidR="00C56EE5">
        <w:rPr>
          <w:rFonts w:ascii="Garamond" w:hAnsi="Garamond" w:cs="Times New Roman"/>
          <w:sz w:val="24"/>
          <w:szCs w:val="24"/>
        </w:rPr>
        <w:t>me vendimin nr. 4/1 (</w:t>
      </w:r>
      <w:proofErr w:type="spellStart"/>
      <w:r w:rsidR="00C56EE5">
        <w:rPr>
          <w:rFonts w:ascii="Garamond" w:hAnsi="Garamond" w:cs="Times New Roman"/>
          <w:sz w:val="24"/>
          <w:szCs w:val="24"/>
        </w:rPr>
        <w:t>JD</w:t>
      </w:r>
      <w:proofErr w:type="spellEnd"/>
      <w:r w:rsidR="00C56EE5">
        <w:rPr>
          <w:rFonts w:ascii="Garamond" w:hAnsi="Garamond" w:cs="Times New Roman"/>
          <w:sz w:val="24"/>
          <w:szCs w:val="24"/>
        </w:rPr>
        <w:t xml:space="preserve">), datë </w:t>
      </w:r>
      <w:r w:rsidR="00F67579">
        <w:rPr>
          <w:rFonts w:ascii="Garamond" w:hAnsi="Garamond" w:cs="Times New Roman"/>
          <w:sz w:val="24"/>
          <w:szCs w:val="24"/>
        </w:rPr>
        <w:t>1.</w:t>
      </w:r>
      <w:r w:rsidR="006946FA" w:rsidRPr="00015E69">
        <w:rPr>
          <w:rFonts w:ascii="Garamond" w:hAnsi="Garamond" w:cs="Times New Roman"/>
          <w:sz w:val="24"/>
          <w:szCs w:val="24"/>
        </w:rPr>
        <w:t xml:space="preserve">2.2024, </w:t>
      </w:r>
      <w:proofErr w:type="spellStart"/>
      <w:r w:rsidR="006946FA" w:rsidRPr="00015E69">
        <w:rPr>
          <w:rFonts w:ascii="Garamond" w:hAnsi="Garamond" w:cs="Times New Roman"/>
          <w:sz w:val="24"/>
          <w:szCs w:val="24"/>
        </w:rPr>
        <w:t>konkludoi</w:t>
      </w:r>
      <w:proofErr w:type="spellEnd"/>
      <w:r w:rsidR="006946FA" w:rsidRPr="00015E69">
        <w:rPr>
          <w:rFonts w:ascii="Garamond" w:hAnsi="Garamond" w:cs="Times New Roman"/>
          <w:sz w:val="24"/>
          <w:szCs w:val="24"/>
        </w:rPr>
        <w:t xml:space="preserve"> se ankimi i plotëson kërkesat për t’i kaluar për shqyrtim në seancë plenare mbi bazën e dokumenteve Mbledhjes së Gjyqtarëve të Kolegjit të Posaçëm të Apelimit, pasi plotëson kriteret e nenit 71/a</w:t>
      </w:r>
      <w:r w:rsidR="00C56EE5">
        <w:rPr>
          <w:rFonts w:ascii="Garamond" w:hAnsi="Garamond" w:cs="Times New Roman"/>
          <w:sz w:val="24"/>
          <w:szCs w:val="24"/>
        </w:rPr>
        <w:t>,</w:t>
      </w:r>
      <w:r w:rsidR="006946FA" w:rsidRPr="00015E69">
        <w:rPr>
          <w:rFonts w:ascii="Garamond" w:hAnsi="Garamond" w:cs="Times New Roman"/>
          <w:sz w:val="24"/>
          <w:szCs w:val="24"/>
        </w:rPr>
        <w:t xml:space="preserve"> të ligjit nr. 8577/2000.</w:t>
      </w:r>
    </w:p>
    <w:p w14:paraId="332F9BCF" w14:textId="2C45D5A6" w:rsidR="00DC2251" w:rsidRPr="00015E69" w:rsidRDefault="00C56EE5" w:rsidP="00015E69">
      <w:pPr>
        <w:tabs>
          <w:tab w:val="left" w:pos="540"/>
        </w:tabs>
        <w:spacing w:after="0" w:line="240" w:lineRule="auto"/>
        <w:ind w:firstLine="284"/>
        <w:jc w:val="both"/>
        <w:rPr>
          <w:rFonts w:ascii="Garamond" w:hAnsi="Garamond" w:cs="Times New Roman"/>
          <w:sz w:val="24"/>
          <w:szCs w:val="24"/>
        </w:rPr>
      </w:pPr>
      <w:r>
        <w:rPr>
          <w:rFonts w:ascii="Garamond" w:hAnsi="Garamond" w:cs="Times New Roman"/>
          <w:sz w:val="24"/>
          <w:szCs w:val="24"/>
        </w:rPr>
        <w:t xml:space="preserve">16.1 </w:t>
      </w:r>
      <w:r w:rsidR="00DC2251" w:rsidRPr="00015E69">
        <w:rPr>
          <w:rFonts w:ascii="Garamond" w:hAnsi="Garamond" w:cs="Times New Roman"/>
          <w:sz w:val="24"/>
          <w:szCs w:val="24"/>
        </w:rPr>
        <w:t xml:space="preserve">Në çështjen objekt shqyrtimi, Kolegji vlerëson se ankuesi legjitimohet </w:t>
      </w:r>
      <w:proofErr w:type="spellStart"/>
      <w:r w:rsidR="00DC2251" w:rsidRPr="00015E69">
        <w:rPr>
          <w:rFonts w:ascii="Garamond" w:hAnsi="Garamond" w:cs="Times New Roman"/>
          <w:i/>
          <w:iCs/>
          <w:sz w:val="24"/>
          <w:szCs w:val="24"/>
        </w:rPr>
        <w:t>ratione</w:t>
      </w:r>
      <w:proofErr w:type="spellEnd"/>
      <w:r w:rsidR="00DC2251" w:rsidRPr="00015E69">
        <w:rPr>
          <w:rFonts w:ascii="Garamond" w:hAnsi="Garamond" w:cs="Times New Roman"/>
          <w:i/>
          <w:iCs/>
          <w:sz w:val="24"/>
          <w:szCs w:val="24"/>
        </w:rPr>
        <w:t xml:space="preserve"> </w:t>
      </w:r>
      <w:proofErr w:type="spellStart"/>
      <w:r w:rsidR="00DC2251" w:rsidRPr="00015E69">
        <w:rPr>
          <w:rFonts w:ascii="Garamond" w:hAnsi="Garamond" w:cs="Times New Roman"/>
          <w:i/>
          <w:iCs/>
          <w:sz w:val="24"/>
          <w:szCs w:val="24"/>
        </w:rPr>
        <w:t>personae</w:t>
      </w:r>
      <w:proofErr w:type="spellEnd"/>
      <w:r w:rsidR="00DC2251" w:rsidRPr="00015E69">
        <w:rPr>
          <w:rFonts w:ascii="Garamond" w:hAnsi="Garamond" w:cs="Times New Roman"/>
          <w:i/>
          <w:iCs/>
          <w:sz w:val="24"/>
          <w:szCs w:val="24"/>
        </w:rPr>
        <w:t xml:space="preserve">, </w:t>
      </w:r>
      <w:r w:rsidR="00DC2251" w:rsidRPr="00015E69">
        <w:rPr>
          <w:rFonts w:ascii="Garamond" w:hAnsi="Garamond" w:cs="Times New Roman"/>
          <w:sz w:val="24"/>
          <w:szCs w:val="24"/>
        </w:rPr>
        <w:t>sipas pikave 2/b e 2/c</w:t>
      </w:r>
      <w:r>
        <w:rPr>
          <w:rFonts w:ascii="Garamond" w:hAnsi="Garamond" w:cs="Times New Roman"/>
          <w:sz w:val="24"/>
          <w:szCs w:val="24"/>
        </w:rPr>
        <w:t>,</w:t>
      </w:r>
      <w:r w:rsidR="00DC2251" w:rsidRPr="00015E69">
        <w:rPr>
          <w:rFonts w:ascii="Garamond" w:hAnsi="Garamond" w:cs="Times New Roman"/>
          <w:sz w:val="24"/>
          <w:szCs w:val="24"/>
        </w:rPr>
        <w:t xml:space="preserve"> të nenit 31/a</w:t>
      </w:r>
      <w:r>
        <w:rPr>
          <w:rFonts w:ascii="Garamond" w:hAnsi="Garamond" w:cs="Times New Roman"/>
          <w:sz w:val="24"/>
          <w:szCs w:val="24"/>
        </w:rPr>
        <w:t>,</w:t>
      </w:r>
      <w:r w:rsidR="00DC2251" w:rsidRPr="00015E69">
        <w:rPr>
          <w:rFonts w:ascii="Garamond" w:hAnsi="Garamond" w:cs="Times New Roman"/>
          <w:sz w:val="24"/>
          <w:szCs w:val="24"/>
        </w:rPr>
        <w:t xml:space="preserve"> të ligjit nr. 8577/2000, pasi kërkesa është paraqitur </w:t>
      </w:r>
      <w:r w:rsidR="00DC2251" w:rsidRPr="00015E69">
        <w:rPr>
          <w:rFonts w:ascii="Garamond" w:eastAsia="MS Mincho" w:hAnsi="Garamond" w:cs="Times New Roman"/>
          <w:sz w:val="24"/>
          <w:szCs w:val="24"/>
          <w14:ligatures w14:val="none"/>
        </w:rPr>
        <w:t xml:space="preserve">nga subjekti i legjitimuar me interes të </w:t>
      </w:r>
      <w:r w:rsidR="00CA1FFA" w:rsidRPr="00015E69">
        <w:rPr>
          <w:rFonts w:ascii="Garamond" w:eastAsia="MS Mincho" w:hAnsi="Garamond" w:cs="Times New Roman"/>
          <w:sz w:val="24"/>
          <w:szCs w:val="24"/>
          <w14:ligatures w14:val="none"/>
        </w:rPr>
        <w:t>drejtpërdrejtë</w:t>
      </w:r>
      <w:r w:rsidR="00DC2251" w:rsidRPr="00015E69">
        <w:rPr>
          <w:rFonts w:ascii="Garamond" w:eastAsia="MS Mincho" w:hAnsi="Garamond" w:cs="Times New Roman"/>
          <w:sz w:val="24"/>
          <w:szCs w:val="24"/>
          <w14:ligatures w14:val="none"/>
        </w:rPr>
        <w:t xml:space="preserve"> në çështjen e parashtruar, dhe është nënshkruar nga ai vetë dhe përfaqësuesit ligjor me prokurën e posaçme nr. </w:t>
      </w:r>
      <w:r w:rsidR="003E4EBF" w:rsidRPr="00015E69">
        <w:rPr>
          <w:rFonts w:ascii="Garamond" w:hAnsi="Garamond" w:cs="Times New Roman"/>
          <w:w w:val="105"/>
          <w:sz w:val="24"/>
          <w:szCs w:val="24"/>
        </w:rPr>
        <w:t xml:space="preserve">{***} </w:t>
      </w:r>
      <w:proofErr w:type="spellStart"/>
      <w:r w:rsidR="00DC2251" w:rsidRPr="00015E69">
        <w:rPr>
          <w:rFonts w:ascii="Garamond" w:eastAsia="MS Mincho" w:hAnsi="Garamond" w:cs="Times New Roman"/>
          <w:sz w:val="24"/>
          <w:szCs w:val="24"/>
          <w14:ligatures w14:val="none"/>
        </w:rPr>
        <w:t>rep</w:t>
      </w:r>
      <w:proofErr w:type="spellEnd"/>
      <w:r w:rsidR="00DC2251" w:rsidRPr="00015E69">
        <w:rPr>
          <w:rFonts w:ascii="Garamond" w:eastAsia="MS Mincho" w:hAnsi="Garamond" w:cs="Times New Roman"/>
          <w:sz w:val="24"/>
          <w:szCs w:val="24"/>
          <w14:ligatures w14:val="none"/>
        </w:rPr>
        <w:t xml:space="preserve">., nr. </w:t>
      </w:r>
      <w:r w:rsidR="003E4EBF" w:rsidRPr="00015E69">
        <w:rPr>
          <w:rFonts w:ascii="Garamond" w:hAnsi="Garamond" w:cs="Times New Roman"/>
          <w:w w:val="105"/>
          <w:sz w:val="24"/>
          <w:szCs w:val="24"/>
        </w:rPr>
        <w:t>{***}</w:t>
      </w:r>
      <w:proofErr w:type="spellStart"/>
      <w:r>
        <w:rPr>
          <w:rFonts w:ascii="Garamond" w:eastAsia="MS Mincho" w:hAnsi="Garamond" w:cs="Times New Roman"/>
          <w:sz w:val="24"/>
          <w:szCs w:val="24"/>
          <w14:ligatures w14:val="none"/>
        </w:rPr>
        <w:t>kol</w:t>
      </w:r>
      <w:proofErr w:type="spellEnd"/>
      <w:r>
        <w:rPr>
          <w:rFonts w:ascii="Garamond" w:eastAsia="MS Mincho" w:hAnsi="Garamond" w:cs="Times New Roman"/>
          <w:sz w:val="24"/>
          <w:szCs w:val="24"/>
          <w14:ligatures w14:val="none"/>
        </w:rPr>
        <w:t>., datë 19.</w:t>
      </w:r>
      <w:r w:rsidR="00DC2251" w:rsidRPr="00015E69">
        <w:rPr>
          <w:rFonts w:ascii="Garamond" w:eastAsia="MS Mincho" w:hAnsi="Garamond" w:cs="Times New Roman"/>
          <w:sz w:val="24"/>
          <w:szCs w:val="24"/>
          <w14:ligatures w14:val="none"/>
        </w:rPr>
        <w:t>4.2023.</w:t>
      </w:r>
    </w:p>
    <w:p w14:paraId="6D0193F9" w14:textId="59A5C6E4" w:rsidR="003460A8" w:rsidRPr="00015E69" w:rsidRDefault="00C56EE5" w:rsidP="00015E69">
      <w:pPr>
        <w:tabs>
          <w:tab w:val="left" w:pos="540"/>
        </w:tabs>
        <w:spacing w:after="0" w:line="240" w:lineRule="auto"/>
        <w:ind w:firstLine="284"/>
        <w:jc w:val="both"/>
        <w:rPr>
          <w:rFonts w:ascii="Garamond" w:hAnsi="Garamond" w:cs="Times New Roman"/>
          <w:sz w:val="24"/>
          <w:szCs w:val="24"/>
        </w:rPr>
      </w:pPr>
      <w:r>
        <w:rPr>
          <w:rFonts w:ascii="Garamond" w:hAnsi="Garamond" w:cs="Times New Roman"/>
          <w:sz w:val="24"/>
          <w:szCs w:val="24"/>
        </w:rPr>
        <w:t>16.2</w:t>
      </w:r>
      <w:r w:rsidR="00015E69" w:rsidRPr="00015E69">
        <w:rPr>
          <w:rFonts w:ascii="Garamond" w:hAnsi="Garamond" w:cs="Times New Roman"/>
          <w:sz w:val="24"/>
          <w:szCs w:val="24"/>
        </w:rPr>
        <w:t xml:space="preserve"> </w:t>
      </w:r>
      <w:r w:rsidR="00DC2251" w:rsidRPr="00015E69">
        <w:rPr>
          <w:rFonts w:ascii="Garamond" w:hAnsi="Garamond" w:cs="Times New Roman"/>
          <w:sz w:val="24"/>
          <w:szCs w:val="24"/>
        </w:rPr>
        <w:t xml:space="preserve">Ankuesi legjitimohet </w:t>
      </w:r>
      <w:proofErr w:type="spellStart"/>
      <w:r w:rsidR="00DC2251" w:rsidRPr="00015E69">
        <w:rPr>
          <w:rFonts w:ascii="Garamond" w:hAnsi="Garamond" w:cs="Times New Roman"/>
          <w:i/>
          <w:iCs/>
          <w:sz w:val="24"/>
          <w:szCs w:val="24"/>
        </w:rPr>
        <w:t>ratione</w:t>
      </w:r>
      <w:proofErr w:type="spellEnd"/>
      <w:r w:rsidR="00DC2251" w:rsidRPr="00015E69">
        <w:rPr>
          <w:rFonts w:ascii="Garamond" w:hAnsi="Garamond" w:cs="Times New Roman"/>
          <w:i/>
          <w:iCs/>
          <w:sz w:val="24"/>
          <w:szCs w:val="24"/>
        </w:rPr>
        <w:t xml:space="preserve"> </w:t>
      </w:r>
      <w:proofErr w:type="spellStart"/>
      <w:r w:rsidR="00DC2251" w:rsidRPr="00015E69">
        <w:rPr>
          <w:rFonts w:ascii="Garamond" w:hAnsi="Garamond" w:cs="Times New Roman"/>
          <w:i/>
          <w:iCs/>
          <w:sz w:val="24"/>
          <w:szCs w:val="24"/>
        </w:rPr>
        <w:t>temporis</w:t>
      </w:r>
      <w:proofErr w:type="spellEnd"/>
      <w:r w:rsidR="00DC2251" w:rsidRPr="00015E69">
        <w:rPr>
          <w:rFonts w:ascii="Garamond" w:hAnsi="Garamond" w:cs="Times New Roman"/>
          <w:sz w:val="24"/>
          <w:szCs w:val="24"/>
        </w:rPr>
        <w:t>, pasi ankimi është protokolluar në Kolegj në datën 3.11.2023, brenda afatit 4</w:t>
      </w:r>
      <w:r w:rsidR="00CA1FFA" w:rsidRPr="00015E69">
        <w:rPr>
          <w:rFonts w:ascii="Garamond" w:hAnsi="Garamond" w:cs="Times New Roman"/>
          <w:sz w:val="24"/>
          <w:szCs w:val="24"/>
        </w:rPr>
        <w:t>-</w:t>
      </w:r>
      <w:r w:rsidR="00DC2251" w:rsidRPr="00015E69">
        <w:rPr>
          <w:rFonts w:ascii="Garamond" w:hAnsi="Garamond" w:cs="Times New Roman"/>
          <w:sz w:val="24"/>
          <w:szCs w:val="24"/>
        </w:rPr>
        <w:t>mujor</w:t>
      </w:r>
      <w:r w:rsidR="0051187C" w:rsidRPr="00015E69">
        <w:rPr>
          <w:rFonts w:ascii="Garamond" w:hAnsi="Garamond" w:cs="Times New Roman"/>
          <w:sz w:val="24"/>
          <w:szCs w:val="24"/>
        </w:rPr>
        <w:t xml:space="preserve"> të përcaktuar nga neni 71/a, pika 1, shkronja “b”</w:t>
      </w:r>
      <w:r>
        <w:rPr>
          <w:rFonts w:ascii="Garamond" w:hAnsi="Garamond" w:cs="Times New Roman"/>
          <w:sz w:val="24"/>
          <w:szCs w:val="24"/>
        </w:rPr>
        <w:t>,</w:t>
      </w:r>
      <w:r w:rsidR="0051187C" w:rsidRPr="00015E69">
        <w:rPr>
          <w:rFonts w:ascii="Garamond" w:hAnsi="Garamond" w:cs="Times New Roman"/>
          <w:sz w:val="24"/>
          <w:szCs w:val="24"/>
        </w:rPr>
        <w:t xml:space="preserve"> e ligjit nr. 8577/2000, nga njoftimi i vendimit të arsyetuar të </w:t>
      </w:r>
      <w:proofErr w:type="spellStart"/>
      <w:r w:rsidR="0051187C" w:rsidRPr="00015E69">
        <w:rPr>
          <w:rFonts w:ascii="Garamond" w:hAnsi="Garamond" w:cs="Times New Roman"/>
          <w:sz w:val="24"/>
          <w:szCs w:val="24"/>
        </w:rPr>
        <w:t>KLP</w:t>
      </w:r>
      <w:proofErr w:type="spellEnd"/>
      <w:r w:rsidR="0051187C" w:rsidRPr="00015E69">
        <w:rPr>
          <w:rFonts w:ascii="Garamond" w:hAnsi="Garamond" w:cs="Times New Roman"/>
          <w:sz w:val="24"/>
          <w:szCs w:val="24"/>
        </w:rPr>
        <w:t>-së</w:t>
      </w:r>
      <w:r w:rsidR="00CA1FFA" w:rsidRPr="00015E69">
        <w:rPr>
          <w:rFonts w:ascii="Garamond" w:hAnsi="Garamond" w:cs="Times New Roman"/>
          <w:sz w:val="24"/>
          <w:szCs w:val="24"/>
        </w:rPr>
        <w:t>,</w:t>
      </w:r>
      <w:r>
        <w:rPr>
          <w:rFonts w:ascii="Garamond" w:hAnsi="Garamond" w:cs="Times New Roman"/>
          <w:sz w:val="24"/>
          <w:szCs w:val="24"/>
        </w:rPr>
        <w:t xml:space="preserve"> më 25.</w:t>
      </w:r>
      <w:r w:rsidR="0051187C" w:rsidRPr="00015E69">
        <w:rPr>
          <w:rFonts w:ascii="Garamond" w:hAnsi="Garamond" w:cs="Times New Roman"/>
          <w:sz w:val="24"/>
          <w:szCs w:val="24"/>
        </w:rPr>
        <w:t>7.2023.</w:t>
      </w:r>
    </w:p>
    <w:p w14:paraId="410223BB" w14:textId="0FCAA07C" w:rsidR="00AC6496" w:rsidRPr="00015E69" w:rsidRDefault="00CA1FFA" w:rsidP="00015E69">
      <w:pPr>
        <w:tabs>
          <w:tab w:val="left" w:pos="426"/>
        </w:tabs>
        <w:spacing w:after="0" w:line="240" w:lineRule="auto"/>
        <w:ind w:firstLine="284"/>
        <w:jc w:val="both"/>
        <w:rPr>
          <w:rFonts w:ascii="Garamond" w:hAnsi="Garamond" w:cs="Times New Roman"/>
          <w:sz w:val="24"/>
          <w:szCs w:val="24"/>
        </w:rPr>
      </w:pPr>
      <w:r w:rsidRPr="00015E69">
        <w:rPr>
          <w:rFonts w:ascii="Garamond" w:hAnsi="Garamond" w:cs="Times New Roman"/>
          <w:sz w:val="24"/>
          <w:szCs w:val="24"/>
        </w:rPr>
        <w:t xml:space="preserve">  </w:t>
      </w:r>
      <w:r w:rsidR="00C56EE5">
        <w:rPr>
          <w:rFonts w:ascii="Garamond" w:hAnsi="Garamond" w:cs="Times New Roman"/>
          <w:sz w:val="24"/>
          <w:szCs w:val="24"/>
        </w:rPr>
        <w:t>16.3</w:t>
      </w:r>
      <w:r w:rsidR="00015E69" w:rsidRPr="00015E69">
        <w:rPr>
          <w:rFonts w:ascii="Garamond" w:hAnsi="Garamond" w:cs="Times New Roman"/>
          <w:sz w:val="24"/>
          <w:szCs w:val="24"/>
        </w:rPr>
        <w:t xml:space="preserve"> </w:t>
      </w:r>
      <w:r w:rsidR="00B87E84" w:rsidRPr="00015E69">
        <w:rPr>
          <w:rFonts w:ascii="Garamond" w:hAnsi="Garamond" w:cs="Times New Roman"/>
          <w:sz w:val="24"/>
          <w:szCs w:val="24"/>
        </w:rPr>
        <w:t>Në lidhje me shterimin e mjeteve juridike</w:t>
      </w:r>
      <w:r w:rsidR="004A6888" w:rsidRPr="00015E69">
        <w:rPr>
          <w:rFonts w:ascii="Garamond" w:hAnsi="Garamond" w:cs="Times New Roman"/>
          <w:sz w:val="24"/>
          <w:szCs w:val="24"/>
        </w:rPr>
        <w:t>, b</w:t>
      </w:r>
      <w:r w:rsidR="00B87E84" w:rsidRPr="00015E69">
        <w:rPr>
          <w:rFonts w:ascii="Garamond" w:hAnsi="Garamond" w:cs="Times New Roman"/>
          <w:sz w:val="24"/>
          <w:szCs w:val="24"/>
        </w:rPr>
        <w:t xml:space="preserve">azuar në nenin 179, pika 7 e Kushtetutës së Republikës së Shqipërisë, juridiksionin disiplinor kundër vendimeve të Këshillit të Lartë </w:t>
      </w:r>
      <w:r w:rsidR="00BD72A8" w:rsidRPr="00015E69">
        <w:rPr>
          <w:rFonts w:ascii="Garamond" w:hAnsi="Garamond" w:cs="Times New Roman"/>
          <w:sz w:val="24"/>
          <w:szCs w:val="24"/>
        </w:rPr>
        <w:t>të Prokurorisë</w:t>
      </w:r>
      <w:r w:rsidR="00B87E84" w:rsidRPr="00015E69">
        <w:rPr>
          <w:rFonts w:ascii="Garamond" w:hAnsi="Garamond" w:cs="Times New Roman"/>
          <w:sz w:val="24"/>
          <w:szCs w:val="24"/>
        </w:rPr>
        <w:t xml:space="preserve">, gjatë mandatit 9-vjeçar, e ushtron Kolegji i Posaçëm </w:t>
      </w:r>
      <w:r w:rsidR="00C56EE5">
        <w:rPr>
          <w:rFonts w:ascii="Garamond" w:hAnsi="Garamond" w:cs="Times New Roman"/>
          <w:sz w:val="24"/>
          <w:szCs w:val="24"/>
        </w:rPr>
        <w:t>i</w:t>
      </w:r>
      <w:r w:rsidR="00B87E84" w:rsidRPr="00015E69">
        <w:rPr>
          <w:rFonts w:ascii="Garamond" w:hAnsi="Garamond" w:cs="Times New Roman"/>
          <w:sz w:val="24"/>
          <w:szCs w:val="24"/>
        </w:rPr>
        <w:t xml:space="preserve"> Apelimit. </w:t>
      </w:r>
      <w:r w:rsidR="001E4012" w:rsidRPr="00015E69">
        <w:rPr>
          <w:rFonts w:ascii="Garamond" w:hAnsi="Garamond" w:cs="Times New Roman"/>
          <w:sz w:val="24"/>
          <w:szCs w:val="24"/>
        </w:rPr>
        <w:t>Me fjal</w:t>
      </w:r>
      <w:r w:rsidR="0026353F" w:rsidRPr="00015E69">
        <w:rPr>
          <w:rFonts w:ascii="Garamond" w:hAnsi="Garamond" w:cs="Times New Roman"/>
          <w:sz w:val="24"/>
          <w:szCs w:val="24"/>
        </w:rPr>
        <w:t>ë</w:t>
      </w:r>
      <w:r w:rsidR="001E4012" w:rsidRPr="00015E69">
        <w:rPr>
          <w:rFonts w:ascii="Garamond" w:hAnsi="Garamond" w:cs="Times New Roman"/>
          <w:sz w:val="24"/>
          <w:szCs w:val="24"/>
        </w:rPr>
        <w:t xml:space="preserve"> t</w:t>
      </w:r>
      <w:r w:rsidR="0026353F" w:rsidRPr="00015E69">
        <w:rPr>
          <w:rFonts w:ascii="Garamond" w:hAnsi="Garamond" w:cs="Times New Roman"/>
          <w:sz w:val="24"/>
          <w:szCs w:val="24"/>
        </w:rPr>
        <w:t>ë</w:t>
      </w:r>
      <w:r w:rsidR="001E4012" w:rsidRPr="00015E69">
        <w:rPr>
          <w:rFonts w:ascii="Garamond" w:hAnsi="Garamond" w:cs="Times New Roman"/>
          <w:sz w:val="24"/>
          <w:szCs w:val="24"/>
        </w:rPr>
        <w:t xml:space="preserve"> tjera, </w:t>
      </w:r>
      <w:r w:rsidR="00B87E84" w:rsidRPr="00015E69">
        <w:rPr>
          <w:rFonts w:ascii="Garamond" w:hAnsi="Garamond" w:cs="Times New Roman"/>
          <w:sz w:val="24"/>
          <w:szCs w:val="24"/>
        </w:rPr>
        <w:t>ankues</w:t>
      </w:r>
      <w:r w:rsidR="00BD72A8" w:rsidRPr="00015E69">
        <w:rPr>
          <w:rFonts w:ascii="Garamond" w:hAnsi="Garamond" w:cs="Times New Roman"/>
          <w:sz w:val="24"/>
          <w:szCs w:val="24"/>
        </w:rPr>
        <w:t>i</w:t>
      </w:r>
      <w:r w:rsidR="00B87E84" w:rsidRPr="00015E69">
        <w:rPr>
          <w:rFonts w:ascii="Garamond" w:hAnsi="Garamond" w:cs="Times New Roman"/>
          <w:sz w:val="24"/>
          <w:szCs w:val="24"/>
        </w:rPr>
        <w:t xml:space="preserve"> nuk ka mjet tjetër ligjor ankimi, përveç atij drejtuar Kolegji</w:t>
      </w:r>
      <w:r w:rsidR="001E4012" w:rsidRPr="00015E69">
        <w:rPr>
          <w:rFonts w:ascii="Garamond" w:hAnsi="Garamond" w:cs="Times New Roman"/>
          <w:sz w:val="24"/>
          <w:szCs w:val="24"/>
        </w:rPr>
        <w:t>t</w:t>
      </w:r>
      <w:r w:rsidR="00B87E84" w:rsidRPr="00015E69">
        <w:rPr>
          <w:rFonts w:ascii="Garamond" w:hAnsi="Garamond" w:cs="Times New Roman"/>
          <w:sz w:val="24"/>
          <w:szCs w:val="24"/>
        </w:rPr>
        <w:t>.</w:t>
      </w:r>
      <w:r w:rsidR="004A6888" w:rsidRPr="00015E69">
        <w:rPr>
          <w:rFonts w:ascii="Garamond" w:hAnsi="Garamond" w:cs="Times New Roman"/>
          <w:sz w:val="24"/>
          <w:szCs w:val="24"/>
        </w:rPr>
        <w:t xml:space="preserve"> Kërkimet në ankimin objekt shqyrtimi</w:t>
      </w:r>
      <w:r w:rsidR="00AC6496" w:rsidRPr="00015E69">
        <w:rPr>
          <w:rFonts w:ascii="Garamond" w:hAnsi="Garamond" w:cs="Times New Roman"/>
          <w:sz w:val="24"/>
          <w:szCs w:val="24"/>
        </w:rPr>
        <w:t>,</w:t>
      </w:r>
      <w:r w:rsidR="004A6888" w:rsidRPr="00015E69">
        <w:rPr>
          <w:rFonts w:ascii="Garamond" w:hAnsi="Garamond" w:cs="Times New Roman"/>
          <w:sz w:val="24"/>
          <w:szCs w:val="24"/>
        </w:rPr>
        <w:t xml:space="preserve"> nuk </w:t>
      </w:r>
      <w:r w:rsidR="000D20AB" w:rsidRPr="00015E69">
        <w:rPr>
          <w:rFonts w:ascii="Garamond" w:hAnsi="Garamond" w:cs="Times New Roman"/>
          <w:sz w:val="24"/>
          <w:szCs w:val="24"/>
        </w:rPr>
        <w:t xml:space="preserve">rezultojnë </w:t>
      </w:r>
      <w:r w:rsidR="004A6888" w:rsidRPr="00015E69">
        <w:rPr>
          <w:rFonts w:ascii="Garamond" w:hAnsi="Garamond" w:cs="Times New Roman"/>
          <w:sz w:val="24"/>
          <w:szCs w:val="24"/>
        </w:rPr>
        <w:t>të kenë qenë objekt i një vendimi të mëparshëm të Gjykatës Kushtetuese. Përpos sa arsyetuar më sipër</w:t>
      </w:r>
      <w:r w:rsidR="00AC6496" w:rsidRPr="00015E69">
        <w:rPr>
          <w:rFonts w:ascii="Garamond" w:hAnsi="Garamond" w:cs="Times New Roman"/>
          <w:sz w:val="24"/>
          <w:szCs w:val="24"/>
        </w:rPr>
        <w:t>,</w:t>
      </w:r>
      <w:r w:rsidR="004A6888" w:rsidRPr="00015E69">
        <w:rPr>
          <w:rFonts w:ascii="Garamond" w:hAnsi="Garamond" w:cs="Times New Roman"/>
          <w:sz w:val="24"/>
          <w:szCs w:val="24"/>
        </w:rPr>
        <w:t xml:space="preserve"> në kushtet që nuk rezulton që ky kërkim të jetë ngritur e trajtuar më parë nga </w:t>
      </w:r>
      <w:r w:rsidR="004A6888" w:rsidRPr="00015E69">
        <w:rPr>
          <w:rFonts w:ascii="Garamond" w:hAnsi="Garamond" w:cs="Times New Roman"/>
          <w:sz w:val="24"/>
          <w:szCs w:val="24"/>
        </w:rPr>
        <w:lastRenderedPageBreak/>
        <w:t xml:space="preserve">Gjykata Kushtetuese, </w:t>
      </w:r>
      <w:r w:rsidR="00E833DB" w:rsidRPr="00015E69">
        <w:rPr>
          <w:rFonts w:ascii="Garamond" w:hAnsi="Garamond" w:cs="Times New Roman"/>
          <w:sz w:val="24"/>
          <w:szCs w:val="24"/>
        </w:rPr>
        <w:t xml:space="preserve">as </w:t>
      </w:r>
      <w:r w:rsidR="004A6888" w:rsidRPr="00015E69">
        <w:rPr>
          <w:rFonts w:ascii="Garamond" w:hAnsi="Garamond" w:cs="Times New Roman"/>
          <w:sz w:val="24"/>
          <w:szCs w:val="24"/>
        </w:rPr>
        <w:t>ky kriter përjashtues për shqyrtimin</w:t>
      </w:r>
      <w:r w:rsidR="00026D99" w:rsidRPr="00015E69">
        <w:rPr>
          <w:rFonts w:ascii="Garamond" w:hAnsi="Garamond" w:cs="Times New Roman"/>
          <w:sz w:val="24"/>
          <w:szCs w:val="24"/>
        </w:rPr>
        <w:t>,</w:t>
      </w:r>
      <w:r w:rsidR="004A6888" w:rsidRPr="00015E69">
        <w:rPr>
          <w:rFonts w:ascii="Garamond" w:hAnsi="Garamond" w:cs="Times New Roman"/>
          <w:sz w:val="24"/>
          <w:szCs w:val="24"/>
        </w:rPr>
        <w:t xml:space="preserve"> nuk vërtetohet</w:t>
      </w:r>
      <w:r w:rsidR="001E4012" w:rsidRPr="00015E69">
        <w:rPr>
          <w:rFonts w:ascii="Garamond" w:hAnsi="Garamond" w:cs="Times New Roman"/>
          <w:sz w:val="24"/>
          <w:szCs w:val="24"/>
        </w:rPr>
        <w:t>. P</w:t>
      </w:r>
      <w:r w:rsidR="00026D99" w:rsidRPr="00015E69">
        <w:rPr>
          <w:rFonts w:ascii="Garamond" w:hAnsi="Garamond" w:cs="Times New Roman"/>
          <w:sz w:val="24"/>
          <w:szCs w:val="24"/>
        </w:rPr>
        <w:t xml:space="preserve">ër </w:t>
      </w:r>
      <w:r w:rsidR="005247BC" w:rsidRPr="00015E69">
        <w:rPr>
          <w:rFonts w:ascii="Garamond" w:hAnsi="Garamond" w:cs="Times New Roman"/>
          <w:sz w:val="24"/>
          <w:szCs w:val="24"/>
        </w:rPr>
        <w:t>rrjedhojë</w:t>
      </w:r>
      <w:r w:rsidR="001E4012" w:rsidRPr="00015E69">
        <w:rPr>
          <w:rFonts w:ascii="Garamond" w:hAnsi="Garamond" w:cs="Times New Roman"/>
          <w:sz w:val="24"/>
          <w:szCs w:val="24"/>
        </w:rPr>
        <w:t>,</w:t>
      </w:r>
      <w:r w:rsidR="005247BC" w:rsidRPr="00015E69">
        <w:rPr>
          <w:rFonts w:ascii="Garamond" w:hAnsi="Garamond" w:cs="Times New Roman"/>
          <w:sz w:val="24"/>
          <w:szCs w:val="24"/>
        </w:rPr>
        <w:t xml:space="preserve"> ankues</w:t>
      </w:r>
      <w:r w:rsidR="0051187C" w:rsidRPr="00015E69">
        <w:rPr>
          <w:rFonts w:ascii="Garamond" w:hAnsi="Garamond" w:cs="Times New Roman"/>
          <w:sz w:val="24"/>
          <w:szCs w:val="24"/>
        </w:rPr>
        <w:t>i</w:t>
      </w:r>
      <w:r w:rsidR="005247BC" w:rsidRPr="00015E69">
        <w:rPr>
          <w:rFonts w:ascii="Garamond" w:hAnsi="Garamond" w:cs="Times New Roman"/>
          <w:sz w:val="24"/>
          <w:szCs w:val="24"/>
        </w:rPr>
        <w:t xml:space="preserve"> po shteron n</w:t>
      </w:r>
      <w:r w:rsidR="008068B0" w:rsidRPr="00015E69">
        <w:rPr>
          <w:rFonts w:ascii="Garamond" w:hAnsi="Garamond" w:cs="Times New Roman"/>
          <w:sz w:val="24"/>
          <w:szCs w:val="24"/>
        </w:rPr>
        <w:t>ë</w:t>
      </w:r>
      <w:r w:rsidR="005247BC" w:rsidRPr="00015E69">
        <w:rPr>
          <w:rFonts w:ascii="Garamond" w:hAnsi="Garamond" w:cs="Times New Roman"/>
          <w:sz w:val="24"/>
          <w:szCs w:val="24"/>
        </w:rPr>
        <w:t xml:space="preserve"> Kolegj mjetin juridik t</w:t>
      </w:r>
      <w:r w:rsidR="008068B0" w:rsidRPr="00015E69">
        <w:rPr>
          <w:rFonts w:ascii="Garamond" w:hAnsi="Garamond" w:cs="Times New Roman"/>
          <w:sz w:val="24"/>
          <w:szCs w:val="24"/>
        </w:rPr>
        <w:t>ë</w:t>
      </w:r>
      <w:r w:rsidR="005247BC" w:rsidRPr="00015E69">
        <w:rPr>
          <w:rFonts w:ascii="Garamond" w:hAnsi="Garamond" w:cs="Times New Roman"/>
          <w:sz w:val="24"/>
          <w:szCs w:val="24"/>
        </w:rPr>
        <w:t xml:space="preserve"> ankimit</w:t>
      </w:r>
      <w:r w:rsidR="004A6888" w:rsidRPr="00015E69">
        <w:rPr>
          <w:rFonts w:ascii="Garamond" w:hAnsi="Garamond" w:cs="Times New Roman"/>
          <w:sz w:val="24"/>
          <w:szCs w:val="24"/>
        </w:rPr>
        <w:t>.</w:t>
      </w:r>
    </w:p>
    <w:p w14:paraId="1AC24B28" w14:textId="3ED19E83" w:rsidR="00AA63D1" w:rsidRPr="00015E69" w:rsidRDefault="00015E69" w:rsidP="00015E69">
      <w:pPr>
        <w:tabs>
          <w:tab w:val="left" w:pos="426"/>
        </w:tabs>
        <w:spacing w:after="0" w:line="240" w:lineRule="auto"/>
        <w:ind w:firstLine="284"/>
        <w:jc w:val="both"/>
        <w:rPr>
          <w:rFonts w:ascii="Garamond" w:hAnsi="Garamond" w:cs="Times New Roman"/>
          <w:i/>
          <w:iCs/>
          <w:sz w:val="24"/>
          <w:szCs w:val="24"/>
        </w:rPr>
      </w:pPr>
      <w:r w:rsidRPr="00015E69">
        <w:rPr>
          <w:rFonts w:ascii="Garamond" w:hAnsi="Garamond" w:cs="Times New Roman"/>
          <w:i/>
          <w:iCs/>
          <w:sz w:val="24"/>
          <w:szCs w:val="24"/>
        </w:rPr>
        <w:t xml:space="preserve">B. </w:t>
      </w:r>
      <w:r w:rsidR="00C420B7" w:rsidRPr="00015E69">
        <w:rPr>
          <w:rFonts w:ascii="Garamond" w:hAnsi="Garamond" w:cs="Times New Roman"/>
          <w:i/>
          <w:iCs/>
          <w:sz w:val="24"/>
          <w:szCs w:val="24"/>
        </w:rPr>
        <w:t xml:space="preserve">Vlerësimi </w:t>
      </w:r>
      <w:r w:rsidR="00017AC6" w:rsidRPr="00015E69">
        <w:rPr>
          <w:rFonts w:ascii="Garamond" w:hAnsi="Garamond" w:cs="Times New Roman"/>
          <w:i/>
          <w:iCs/>
          <w:sz w:val="24"/>
          <w:szCs w:val="24"/>
        </w:rPr>
        <w:t>për themelin e pretendimeve</w:t>
      </w:r>
    </w:p>
    <w:p w14:paraId="3F4B2AFC" w14:textId="58109826" w:rsidR="00131387" w:rsidRPr="00015E69" w:rsidRDefault="00015E69" w:rsidP="00015E69">
      <w:pPr>
        <w:spacing w:after="0" w:line="240" w:lineRule="auto"/>
        <w:ind w:firstLine="284"/>
        <w:jc w:val="both"/>
        <w:rPr>
          <w:rFonts w:ascii="Garamond" w:eastAsia="Times New Roman" w:hAnsi="Garamond" w:cs="Times New Roman"/>
          <w:sz w:val="24"/>
          <w:szCs w:val="24"/>
        </w:rPr>
      </w:pPr>
      <w:r w:rsidRPr="00015E69">
        <w:rPr>
          <w:rFonts w:ascii="Garamond" w:hAnsi="Garamond" w:cs="Times New Roman"/>
          <w:sz w:val="24"/>
          <w:szCs w:val="24"/>
        </w:rPr>
        <w:t xml:space="preserve">17. </w:t>
      </w:r>
      <w:r w:rsidR="0040768B" w:rsidRPr="00015E69">
        <w:rPr>
          <w:rFonts w:ascii="Garamond" w:hAnsi="Garamond" w:cs="Times New Roman"/>
          <w:sz w:val="24"/>
          <w:szCs w:val="24"/>
        </w:rPr>
        <w:t xml:space="preserve">Kolegji </w:t>
      </w:r>
      <w:r w:rsidR="00131387" w:rsidRPr="00015E69">
        <w:rPr>
          <w:rFonts w:ascii="Garamond" w:hAnsi="Garamond" w:cs="Times New Roman"/>
          <w:sz w:val="24"/>
          <w:szCs w:val="24"/>
        </w:rPr>
        <w:t xml:space="preserve">i Posaçëm i Apelimit (në vijim “Kolegji”), </w:t>
      </w:r>
      <w:r w:rsidR="002C65A4" w:rsidRPr="00015E69">
        <w:rPr>
          <w:rFonts w:ascii="Garamond" w:hAnsi="Garamond" w:cs="Times New Roman"/>
          <w:sz w:val="24"/>
          <w:szCs w:val="24"/>
        </w:rPr>
        <w:t xml:space="preserve">fillimisht mori në analizë </w:t>
      </w:r>
      <w:proofErr w:type="spellStart"/>
      <w:r w:rsidR="002C65A4" w:rsidRPr="00015E69">
        <w:rPr>
          <w:rFonts w:ascii="Garamond" w:hAnsi="Garamond" w:cs="Times New Roman"/>
          <w:sz w:val="24"/>
          <w:szCs w:val="24"/>
        </w:rPr>
        <w:t>pranueshmërinë</w:t>
      </w:r>
      <w:proofErr w:type="spellEnd"/>
      <w:r w:rsidR="002C65A4" w:rsidRPr="00015E69">
        <w:rPr>
          <w:rFonts w:ascii="Garamond" w:hAnsi="Garamond" w:cs="Times New Roman"/>
          <w:sz w:val="24"/>
          <w:szCs w:val="24"/>
        </w:rPr>
        <w:t xml:space="preserve"> e ankimit nën dritën e fakteve dhe rrethanave që lidhen me statusin e tij të magjistratit/prokuror, pas paraqitjes së këtij mjeti procedural dhe vendimit nr. 4/1 (</w:t>
      </w:r>
      <w:proofErr w:type="spellStart"/>
      <w:r w:rsidR="002C65A4" w:rsidRPr="00015E69">
        <w:rPr>
          <w:rFonts w:ascii="Garamond" w:hAnsi="Garamond" w:cs="Times New Roman"/>
          <w:sz w:val="24"/>
          <w:szCs w:val="24"/>
        </w:rPr>
        <w:t>JD</w:t>
      </w:r>
      <w:proofErr w:type="spellEnd"/>
      <w:r w:rsidR="002C65A4" w:rsidRPr="00015E69">
        <w:rPr>
          <w:rFonts w:ascii="Garamond" w:hAnsi="Garamond" w:cs="Times New Roman"/>
          <w:sz w:val="24"/>
          <w:szCs w:val="24"/>
        </w:rPr>
        <w:t xml:space="preserve">), </w:t>
      </w:r>
      <w:r w:rsidR="00F67CA2">
        <w:rPr>
          <w:rFonts w:ascii="Garamond" w:hAnsi="Garamond" w:cs="Times New Roman"/>
          <w:sz w:val="24"/>
          <w:szCs w:val="24"/>
        </w:rPr>
        <w:t>datë 1.</w:t>
      </w:r>
      <w:r w:rsidR="002C65A4" w:rsidRPr="00015E69">
        <w:rPr>
          <w:rFonts w:ascii="Garamond" w:hAnsi="Garamond" w:cs="Times New Roman"/>
          <w:sz w:val="24"/>
          <w:szCs w:val="24"/>
        </w:rPr>
        <w:t>2.2024</w:t>
      </w:r>
      <w:r w:rsidR="00ED6F91" w:rsidRPr="00015E69">
        <w:rPr>
          <w:rFonts w:ascii="Garamond" w:hAnsi="Garamond" w:cs="Times New Roman"/>
          <w:sz w:val="24"/>
          <w:szCs w:val="24"/>
        </w:rPr>
        <w:t>,</w:t>
      </w:r>
      <w:r w:rsidR="002C65A4" w:rsidRPr="00015E69">
        <w:rPr>
          <w:rFonts w:ascii="Garamond" w:hAnsi="Garamond" w:cs="Times New Roman"/>
          <w:sz w:val="24"/>
          <w:szCs w:val="24"/>
        </w:rPr>
        <w:t xml:space="preserve"> të Kolegjit të Shqyrtimit Paraprak</w:t>
      </w:r>
      <w:r w:rsidR="00927FE8" w:rsidRPr="00015E69">
        <w:rPr>
          <w:rFonts w:ascii="Garamond" w:hAnsi="Garamond" w:cs="Times New Roman"/>
          <w:sz w:val="24"/>
          <w:szCs w:val="24"/>
        </w:rPr>
        <w:t xml:space="preserve"> </w:t>
      </w:r>
      <w:r w:rsidR="00F622D2" w:rsidRPr="00015E69">
        <w:rPr>
          <w:rFonts w:ascii="Garamond" w:eastAsia="Times New Roman" w:hAnsi="Garamond" w:cs="Times New Roman"/>
          <w:sz w:val="24"/>
          <w:szCs w:val="24"/>
        </w:rPr>
        <w:t>për kalimin e çështjes për shqyrtim në seancë plenare mbi bazë të dokumenteve</w:t>
      </w:r>
      <w:r w:rsidR="002C65A4" w:rsidRPr="00015E69">
        <w:rPr>
          <w:rFonts w:ascii="Garamond" w:hAnsi="Garamond" w:cs="Times New Roman"/>
          <w:sz w:val="24"/>
          <w:szCs w:val="24"/>
        </w:rPr>
        <w:t>.</w:t>
      </w:r>
      <w:r w:rsidR="00CD39E9" w:rsidRPr="00015E69">
        <w:rPr>
          <w:rFonts w:ascii="Garamond" w:eastAsia="Times New Roman" w:hAnsi="Garamond" w:cs="Times New Roman"/>
          <w:sz w:val="24"/>
          <w:szCs w:val="24"/>
        </w:rPr>
        <w:t xml:space="preserve"> </w:t>
      </w:r>
      <w:r w:rsidR="00EC710A" w:rsidRPr="00015E69">
        <w:rPr>
          <w:rFonts w:ascii="Garamond" w:hAnsi="Garamond" w:cs="Times New Roman"/>
          <w:sz w:val="24"/>
          <w:szCs w:val="24"/>
        </w:rPr>
        <w:t>Ankuesi</w:t>
      </w:r>
      <w:r w:rsidR="00040B1B" w:rsidRPr="00015E69">
        <w:rPr>
          <w:rFonts w:ascii="Garamond" w:hAnsi="Garamond" w:cs="Times New Roman"/>
          <w:sz w:val="24"/>
          <w:szCs w:val="24"/>
        </w:rPr>
        <w:t>,</w:t>
      </w:r>
      <w:r w:rsidR="00EC710A" w:rsidRPr="00015E69">
        <w:rPr>
          <w:rFonts w:ascii="Garamond" w:hAnsi="Garamond" w:cs="Times New Roman"/>
          <w:sz w:val="24"/>
          <w:szCs w:val="24"/>
        </w:rPr>
        <w:t xml:space="preserve"> në cilësinë e subjektit të rivlerësimit</w:t>
      </w:r>
      <w:r w:rsidR="00040B1B" w:rsidRPr="00015E69">
        <w:rPr>
          <w:rFonts w:ascii="Garamond" w:hAnsi="Garamond" w:cs="Times New Roman"/>
          <w:sz w:val="24"/>
          <w:szCs w:val="24"/>
        </w:rPr>
        <w:t>,</w:t>
      </w:r>
      <w:r w:rsidR="00EC710A" w:rsidRPr="00015E69">
        <w:rPr>
          <w:rFonts w:ascii="Garamond" w:hAnsi="Garamond" w:cs="Times New Roman"/>
          <w:sz w:val="24"/>
          <w:szCs w:val="24"/>
        </w:rPr>
        <w:t xml:space="preserve"> i është nënshtruar procesit të rivlerësimit </w:t>
      </w:r>
      <w:r w:rsidR="00F622D2" w:rsidRPr="00015E69">
        <w:rPr>
          <w:rFonts w:ascii="Garamond" w:hAnsi="Garamond" w:cs="Times New Roman"/>
          <w:sz w:val="24"/>
          <w:szCs w:val="24"/>
        </w:rPr>
        <w:t xml:space="preserve">kalimtar </w:t>
      </w:r>
      <w:proofErr w:type="spellStart"/>
      <w:r w:rsidR="00131387" w:rsidRPr="00015E69">
        <w:rPr>
          <w:rFonts w:ascii="Garamond" w:hAnsi="Garamond" w:cs="Times New Roman"/>
          <w:i/>
          <w:iCs/>
          <w:sz w:val="24"/>
          <w:szCs w:val="24"/>
        </w:rPr>
        <w:t>ex</w:t>
      </w:r>
      <w:proofErr w:type="spellEnd"/>
      <w:r w:rsidR="00131387" w:rsidRPr="00015E69">
        <w:rPr>
          <w:rFonts w:ascii="Garamond" w:hAnsi="Garamond" w:cs="Times New Roman"/>
          <w:i/>
          <w:iCs/>
          <w:sz w:val="24"/>
          <w:szCs w:val="24"/>
        </w:rPr>
        <w:t xml:space="preserve"> </w:t>
      </w:r>
      <w:proofErr w:type="spellStart"/>
      <w:r w:rsidR="00131387" w:rsidRPr="00015E69">
        <w:rPr>
          <w:rFonts w:ascii="Garamond" w:hAnsi="Garamond" w:cs="Times New Roman"/>
          <w:i/>
          <w:iCs/>
          <w:sz w:val="24"/>
          <w:szCs w:val="24"/>
        </w:rPr>
        <w:t>officio</w:t>
      </w:r>
      <w:proofErr w:type="spellEnd"/>
      <w:r w:rsidR="00131387" w:rsidRPr="00015E69">
        <w:rPr>
          <w:rFonts w:ascii="Garamond" w:hAnsi="Garamond" w:cs="Times New Roman"/>
          <w:sz w:val="24"/>
          <w:szCs w:val="24"/>
        </w:rPr>
        <w:t xml:space="preserve"> </w:t>
      </w:r>
      <w:r w:rsidR="00EC710A" w:rsidRPr="00015E69">
        <w:rPr>
          <w:rFonts w:ascii="Garamond" w:hAnsi="Garamond" w:cs="Times New Roman"/>
          <w:sz w:val="24"/>
          <w:szCs w:val="24"/>
        </w:rPr>
        <w:t>në Komision</w:t>
      </w:r>
      <w:r w:rsidR="00F622D2" w:rsidRPr="00015E69">
        <w:rPr>
          <w:rFonts w:ascii="Garamond" w:hAnsi="Garamond" w:cs="Times New Roman"/>
          <w:sz w:val="24"/>
          <w:szCs w:val="24"/>
        </w:rPr>
        <w:t xml:space="preserve"> për kriterin e vlerësimit të pasurisë</w:t>
      </w:r>
      <w:r w:rsidR="00EC710A" w:rsidRPr="00015E69">
        <w:rPr>
          <w:rFonts w:ascii="Garamond" w:hAnsi="Garamond" w:cs="Times New Roman"/>
          <w:sz w:val="24"/>
          <w:szCs w:val="24"/>
        </w:rPr>
        <w:t xml:space="preserve">, </w:t>
      </w:r>
      <w:r w:rsidR="00F622D2" w:rsidRPr="00015E69">
        <w:rPr>
          <w:rFonts w:ascii="Garamond" w:hAnsi="Garamond" w:cs="Times New Roman"/>
          <w:sz w:val="24"/>
          <w:szCs w:val="24"/>
        </w:rPr>
        <w:t xml:space="preserve">në përfundim të </w:t>
      </w:r>
      <w:proofErr w:type="spellStart"/>
      <w:r w:rsidR="00F622D2" w:rsidRPr="00015E69">
        <w:rPr>
          <w:rFonts w:ascii="Garamond" w:hAnsi="Garamond" w:cs="Times New Roman"/>
          <w:sz w:val="24"/>
          <w:szCs w:val="24"/>
        </w:rPr>
        <w:t>të</w:t>
      </w:r>
      <w:proofErr w:type="spellEnd"/>
      <w:r w:rsidR="00F622D2" w:rsidRPr="00015E69">
        <w:rPr>
          <w:rFonts w:ascii="Garamond" w:hAnsi="Garamond" w:cs="Times New Roman"/>
          <w:sz w:val="24"/>
          <w:szCs w:val="24"/>
        </w:rPr>
        <w:t xml:space="preserve"> cilit</w:t>
      </w:r>
      <w:r w:rsidR="00F67CA2">
        <w:rPr>
          <w:rFonts w:ascii="Garamond" w:hAnsi="Garamond" w:cs="Times New Roman"/>
          <w:sz w:val="24"/>
          <w:szCs w:val="24"/>
        </w:rPr>
        <w:t>,</w:t>
      </w:r>
      <w:r w:rsidR="00F622D2" w:rsidRPr="00015E69">
        <w:rPr>
          <w:rFonts w:ascii="Garamond" w:hAnsi="Garamond" w:cs="Times New Roman"/>
          <w:sz w:val="24"/>
          <w:szCs w:val="24"/>
        </w:rPr>
        <w:t xml:space="preserve"> </w:t>
      </w:r>
      <w:r w:rsidR="00F67CA2">
        <w:rPr>
          <w:rFonts w:ascii="Garamond" w:hAnsi="Garamond" w:cs="Times New Roman"/>
          <w:sz w:val="24"/>
          <w:szCs w:val="24"/>
        </w:rPr>
        <w:t>me vendimin nr. 433, datë 3.</w:t>
      </w:r>
      <w:r w:rsidR="00EC710A" w:rsidRPr="00015E69">
        <w:rPr>
          <w:rFonts w:ascii="Garamond" w:hAnsi="Garamond" w:cs="Times New Roman"/>
          <w:sz w:val="24"/>
          <w:szCs w:val="24"/>
        </w:rPr>
        <w:t xml:space="preserve">9.2021, </w:t>
      </w:r>
      <w:r w:rsidR="00131387" w:rsidRPr="00015E69">
        <w:rPr>
          <w:rFonts w:ascii="Garamond" w:hAnsi="Garamond" w:cs="Times New Roman"/>
          <w:sz w:val="24"/>
          <w:szCs w:val="24"/>
        </w:rPr>
        <w:t xml:space="preserve">Komisioni </w:t>
      </w:r>
      <w:r w:rsidR="00F622D2" w:rsidRPr="00015E69">
        <w:rPr>
          <w:rFonts w:ascii="Garamond" w:hAnsi="Garamond" w:cs="Times New Roman"/>
          <w:sz w:val="24"/>
          <w:szCs w:val="24"/>
        </w:rPr>
        <w:t>ka vendosur:</w:t>
      </w:r>
      <w:r w:rsidR="00EC710A" w:rsidRPr="00015E69">
        <w:rPr>
          <w:rFonts w:ascii="Garamond" w:hAnsi="Garamond" w:cs="Times New Roman"/>
          <w:sz w:val="24"/>
          <w:szCs w:val="24"/>
        </w:rPr>
        <w:t xml:space="preserve"> </w:t>
      </w:r>
      <w:r w:rsidR="00EC710A" w:rsidRPr="00015E69">
        <w:rPr>
          <w:rFonts w:ascii="Garamond" w:hAnsi="Garamond" w:cs="Times New Roman"/>
          <w:i/>
          <w:iCs/>
          <w:sz w:val="24"/>
          <w:szCs w:val="24"/>
        </w:rPr>
        <w:t>“Shkarkimi</w:t>
      </w:r>
      <w:r w:rsidR="00F622D2" w:rsidRPr="00015E69">
        <w:rPr>
          <w:rFonts w:ascii="Garamond" w:hAnsi="Garamond" w:cs="Times New Roman"/>
          <w:i/>
          <w:iCs/>
          <w:sz w:val="24"/>
          <w:szCs w:val="24"/>
        </w:rPr>
        <w:t>n</w:t>
      </w:r>
      <w:r w:rsidR="00EC710A" w:rsidRPr="00015E69">
        <w:rPr>
          <w:rFonts w:ascii="Garamond" w:hAnsi="Garamond" w:cs="Times New Roman"/>
          <w:i/>
          <w:iCs/>
          <w:sz w:val="24"/>
          <w:szCs w:val="24"/>
        </w:rPr>
        <w:t xml:space="preserve"> nga detyra </w:t>
      </w:r>
      <w:r w:rsidR="00F622D2" w:rsidRPr="00015E69">
        <w:rPr>
          <w:rFonts w:ascii="Garamond" w:hAnsi="Garamond" w:cs="Times New Roman"/>
          <w:i/>
          <w:iCs/>
          <w:sz w:val="24"/>
          <w:szCs w:val="24"/>
        </w:rPr>
        <w:t>të</w:t>
      </w:r>
      <w:r w:rsidR="00EC710A" w:rsidRPr="00015E69">
        <w:rPr>
          <w:rFonts w:ascii="Garamond" w:hAnsi="Garamond" w:cs="Times New Roman"/>
          <w:i/>
          <w:iCs/>
          <w:sz w:val="24"/>
          <w:szCs w:val="24"/>
        </w:rPr>
        <w:t xml:space="preserve"> subjektit të rivlerësimit </w:t>
      </w:r>
      <w:proofErr w:type="spellStart"/>
      <w:r w:rsidR="00EC710A" w:rsidRPr="00015E69">
        <w:rPr>
          <w:rFonts w:ascii="Garamond" w:hAnsi="Garamond" w:cs="Times New Roman"/>
          <w:i/>
          <w:iCs/>
          <w:sz w:val="24"/>
          <w:szCs w:val="24"/>
        </w:rPr>
        <w:t>Sali</w:t>
      </w:r>
      <w:proofErr w:type="spellEnd"/>
      <w:r w:rsidR="00EC710A" w:rsidRPr="00015E69">
        <w:rPr>
          <w:rFonts w:ascii="Garamond" w:hAnsi="Garamond" w:cs="Times New Roman"/>
          <w:i/>
          <w:iCs/>
          <w:sz w:val="24"/>
          <w:szCs w:val="24"/>
        </w:rPr>
        <w:t xml:space="preserve"> Hasa, me detyrë prokuror në Prokurorinë pranë Gjykatë</w:t>
      </w:r>
      <w:r w:rsidR="00F67CA2">
        <w:rPr>
          <w:rFonts w:ascii="Garamond" w:hAnsi="Garamond" w:cs="Times New Roman"/>
          <w:i/>
          <w:iCs/>
          <w:sz w:val="24"/>
          <w:szCs w:val="24"/>
        </w:rPr>
        <w:t>s së Rrethit Gjyqësor Sarandë”.</w:t>
      </w:r>
    </w:p>
    <w:p w14:paraId="55419DCC" w14:textId="285AF926" w:rsidR="00CD39E9" w:rsidRPr="00015E69" w:rsidRDefault="00EC710A" w:rsidP="00015E69">
      <w:pPr>
        <w:spacing w:after="0" w:line="240" w:lineRule="auto"/>
        <w:ind w:firstLine="284"/>
        <w:jc w:val="both"/>
        <w:rPr>
          <w:rFonts w:ascii="Garamond" w:eastAsia="Times New Roman" w:hAnsi="Garamond" w:cs="Times New Roman"/>
          <w:sz w:val="24"/>
          <w:szCs w:val="24"/>
        </w:rPr>
      </w:pPr>
      <w:r w:rsidRPr="00015E69">
        <w:rPr>
          <w:rFonts w:ascii="Garamond" w:hAnsi="Garamond" w:cs="Times New Roman"/>
          <w:sz w:val="24"/>
          <w:szCs w:val="24"/>
        </w:rPr>
        <w:t>Subjekti i rivlerësimit</w:t>
      </w:r>
      <w:r w:rsidR="00F67CA2">
        <w:rPr>
          <w:rFonts w:ascii="Garamond" w:hAnsi="Garamond" w:cs="Times New Roman"/>
          <w:sz w:val="24"/>
          <w:szCs w:val="24"/>
        </w:rPr>
        <w:t>,</w:t>
      </w:r>
      <w:r w:rsidRPr="00015E69">
        <w:rPr>
          <w:rFonts w:ascii="Garamond" w:hAnsi="Garamond" w:cs="Times New Roman"/>
          <w:sz w:val="24"/>
          <w:szCs w:val="24"/>
        </w:rPr>
        <w:t xml:space="preserve"> </w:t>
      </w:r>
      <w:proofErr w:type="spellStart"/>
      <w:r w:rsidRPr="00015E69">
        <w:rPr>
          <w:rFonts w:ascii="Garamond" w:hAnsi="Garamond" w:cs="Times New Roman"/>
          <w:sz w:val="24"/>
          <w:szCs w:val="24"/>
        </w:rPr>
        <w:t>Sali</w:t>
      </w:r>
      <w:proofErr w:type="spellEnd"/>
      <w:r w:rsidRPr="00015E69">
        <w:rPr>
          <w:rFonts w:ascii="Garamond" w:hAnsi="Garamond" w:cs="Times New Roman"/>
          <w:sz w:val="24"/>
          <w:szCs w:val="24"/>
        </w:rPr>
        <w:t xml:space="preserve"> Hasa</w:t>
      </w:r>
      <w:r w:rsidR="00F67CA2">
        <w:rPr>
          <w:rFonts w:ascii="Garamond" w:hAnsi="Garamond" w:cs="Times New Roman"/>
          <w:sz w:val="24"/>
          <w:szCs w:val="24"/>
        </w:rPr>
        <w:t>,</w:t>
      </w:r>
      <w:r w:rsidRPr="00015E69">
        <w:rPr>
          <w:rFonts w:ascii="Garamond" w:hAnsi="Garamond" w:cs="Times New Roman"/>
          <w:sz w:val="24"/>
          <w:szCs w:val="24"/>
        </w:rPr>
        <w:t xml:space="preserve"> ka ushtruar ankim kundër këtij vendimi duke vënë në lëvizje Kolegji</w:t>
      </w:r>
      <w:r w:rsidR="00F622D2" w:rsidRPr="00015E69">
        <w:rPr>
          <w:rFonts w:ascii="Garamond" w:hAnsi="Garamond" w:cs="Times New Roman"/>
          <w:sz w:val="24"/>
          <w:szCs w:val="24"/>
        </w:rPr>
        <w:t>n</w:t>
      </w:r>
      <w:r w:rsidRPr="00015E69">
        <w:rPr>
          <w:rFonts w:ascii="Garamond" w:hAnsi="Garamond" w:cs="Times New Roman"/>
          <w:sz w:val="24"/>
          <w:szCs w:val="24"/>
        </w:rPr>
        <w:t xml:space="preserve"> në kuadër të juridiksionit të rivlerësimit.</w:t>
      </w:r>
      <w:r w:rsidR="00054311" w:rsidRPr="00015E69">
        <w:rPr>
          <w:rFonts w:ascii="Garamond" w:hAnsi="Garamond" w:cs="Times New Roman"/>
          <w:sz w:val="24"/>
          <w:szCs w:val="24"/>
        </w:rPr>
        <w:t xml:space="preserve"> Kolegji</w:t>
      </w:r>
      <w:r w:rsidR="00F67CA2">
        <w:rPr>
          <w:rFonts w:ascii="Garamond" w:hAnsi="Garamond" w:cs="Times New Roman"/>
          <w:sz w:val="24"/>
          <w:szCs w:val="24"/>
        </w:rPr>
        <w:t>,</w:t>
      </w:r>
      <w:r w:rsidR="00054311" w:rsidRPr="00015E69">
        <w:rPr>
          <w:rFonts w:ascii="Garamond" w:hAnsi="Garamond" w:cs="Times New Roman"/>
          <w:sz w:val="24"/>
          <w:szCs w:val="24"/>
        </w:rPr>
        <w:t xml:space="preserve"> me vendimin nr. 33 (</w:t>
      </w:r>
      <w:proofErr w:type="spellStart"/>
      <w:r w:rsidR="00054311" w:rsidRPr="00015E69">
        <w:rPr>
          <w:rFonts w:ascii="Garamond" w:hAnsi="Garamond" w:cs="Times New Roman"/>
          <w:sz w:val="24"/>
          <w:szCs w:val="24"/>
        </w:rPr>
        <w:t>JR</w:t>
      </w:r>
      <w:proofErr w:type="spellEnd"/>
      <w:r w:rsidR="00054311" w:rsidRPr="00015E69">
        <w:rPr>
          <w:rFonts w:ascii="Garamond" w:hAnsi="Garamond" w:cs="Times New Roman"/>
          <w:sz w:val="24"/>
          <w:szCs w:val="24"/>
        </w:rPr>
        <w:t>),</w:t>
      </w:r>
      <w:r w:rsidR="00F67579">
        <w:rPr>
          <w:rFonts w:ascii="Garamond" w:hAnsi="Garamond" w:cs="Times New Roman"/>
          <w:sz w:val="24"/>
          <w:szCs w:val="24"/>
        </w:rPr>
        <w:t xml:space="preserve"> datë 8.7</w:t>
      </w:r>
      <w:r w:rsidR="00054311" w:rsidRPr="00015E69">
        <w:rPr>
          <w:rFonts w:ascii="Garamond" w:hAnsi="Garamond" w:cs="Times New Roman"/>
          <w:sz w:val="24"/>
          <w:szCs w:val="24"/>
        </w:rPr>
        <w:t>.2024, ka vendosur lënien në fuqi të vendimit</w:t>
      </w:r>
      <w:r w:rsidRPr="00015E69">
        <w:rPr>
          <w:rFonts w:ascii="Garamond" w:hAnsi="Garamond" w:cs="Times New Roman"/>
          <w:sz w:val="24"/>
          <w:szCs w:val="24"/>
        </w:rPr>
        <w:t xml:space="preserve"> </w:t>
      </w:r>
      <w:r w:rsidR="00F67CA2">
        <w:rPr>
          <w:rFonts w:ascii="Garamond" w:hAnsi="Garamond" w:cs="Times New Roman"/>
          <w:sz w:val="24"/>
          <w:szCs w:val="24"/>
        </w:rPr>
        <w:t>nr. 433, datë 3.</w:t>
      </w:r>
      <w:r w:rsidR="00054311" w:rsidRPr="00015E69">
        <w:rPr>
          <w:rFonts w:ascii="Garamond" w:hAnsi="Garamond" w:cs="Times New Roman"/>
          <w:sz w:val="24"/>
          <w:szCs w:val="24"/>
        </w:rPr>
        <w:t>9.2021</w:t>
      </w:r>
      <w:r w:rsidR="00ED6F91" w:rsidRPr="00015E69">
        <w:rPr>
          <w:rFonts w:ascii="Garamond" w:hAnsi="Garamond" w:cs="Times New Roman"/>
          <w:sz w:val="24"/>
          <w:szCs w:val="24"/>
        </w:rPr>
        <w:t>,</w:t>
      </w:r>
      <w:r w:rsidR="00054311" w:rsidRPr="00015E69">
        <w:rPr>
          <w:rFonts w:ascii="Garamond" w:hAnsi="Garamond" w:cs="Times New Roman"/>
          <w:sz w:val="24"/>
          <w:szCs w:val="24"/>
        </w:rPr>
        <w:t xml:space="preserve"> të Komisionit. Vendimi i Kolegjit është përfundimtar dhe me efekt të menjëhershëm</w:t>
      </w:r>
      <w:r w:rsidR="006A25EF" w:rsidRPr="00015E69">
        <w:rPr>
          <w:rFonts w:ascii="Garamond" w:hAnsi="Garamond" w:cs="Times New Roman"/>
          <w:sz w:val="24"/>
          <w:szCs w:val="24"/>
        </w:rPr>
        <w:t>,</w:t>
      </w:r>
      <w:r w:rsidR="00054311" w:rsidRPr="00015E69">
        <w:rPr>
          <w:rFonts w:ascii="Garamond" w:hAnsi="Garamond" w:cs="Times New Roman"/>
          <w:sz w:val="24"/>
          <w:szCs w:val="24"/>
        </w:rPr>
        <w:t xml:space="preserve"> duke </w:t>
      </w:r>
      <w:proofErr w:type="spellStart"/>
      <w:r w:rsidR="00054311" w:rsidRPr="00015E69">
        <w:rPr>
          <w:rFonts w:ascii="Garamond" w:hAnsi="Garamond" w:cs="Times New Roman"/>
          <w:sz w:val="24"/>
          <w:szCs w:val="24"/>
        </w:rPr>
        <w:t>passjell</w:t>
      </w:r>
      <w:r w:rsidR="002F31F7" w:rsidRPr="00015E69">
        <w:rPr>
          <w:rFonts w:ascii="Garamond" w:hAnsi="Garamond" w:cs="Times New Roman"/>
          <w:sz w:val="24"/>
          <w:szCs w:val="24"/>
        </w:rPr>
        <w:t>ë</w:t>
      </w:r>
      <w:proofErr w:type="spellEnd"/>
      <w:r w:rsidR="00054311" w:rsidRPr="00015E69">
        <w:rPr>
          <w:rFonts w:ascii="Garamond" w:hAnsi="Garamond" w:cs="Times New Roman"/>
          <w:sz w:val="24"/>
          <w:szCs w:val="24"/>
        </w:rPr>
        <w:t xml:space="preserve"> nj</w:t>
      </w:r>
      <w:r w:rsidR="002F31F7" w:rsidRPr="00015E69">
        <w:rPr>
          <w:rFonts w:ascii="Garamond" w:hAnsi="Garamond" w:cs="Times New Roman"/>
          <w:sz w:val="24"/>
          <w:szCs w:val="24"/>
        </w:rPr>
        <w:t>ë</w:t>
      </w:r>
      <w:r w:rsidR="00054311" w:rsidRPr="00015E69">
        <w:rPr>
          <w:rFonts w:ascii="Garamond" w:hAnsi="Garamond" w:cs="Times New Roman"/>
          <w:sz w:val="24"/>
          <w:szCs w:val="24"/>
        </w:rPr>
        <w:t xml:space="preserve">herazi </w:t>
      </w:r>
      <w:r w:rsidR="000A35BD" w:rsidRPr="00015E69">
        <w:rPr>
          <w:rFonts w:ascii="Garamond" w:hAnsi="Garamond" w:cs="Times New Roman"/>
          <w:sz w:val="24"/>
          <w:szCs w:val="24"/>
        </w:rPr>
        <w:t>mbarimin</w:t>
      </w:r>
      <w:r w:rsidR="00054311" w:rsidRPr="00015E69">
        <w:rPr>
          <w:rFonts w:ascii="Garamond" w:hAnsi="Garamond" w:cs="Times New Roman"/>
          <w:sz w:val="24"/>
          <w:szCs w:val="24"/>
        </w:rPr>
        <w:t xml:space="preserve"> e statusit t</w:t>
      </w:r>
      <w:r w:rsidR="002F31F7" w:rsidRPr="00015E69">
        <w:rPr>
          <w:rFonts w:ascii="Garamond" w:hAnsi="Garamond" w:cs="Times New Roman"/>
          <w:sz w:val="24"/>
          <w:szCs w:val="24"/>
        </w:rPr>
        <w:t>ë</w:t>
      </w:r>
      <w:r w:rsidR="00054311" w:rsidRPr="00015E69">
        <w:rPr>
          <w:rFonts w:ascii="Garamond" w:hAnsi="Garamond" w:cs="Times New Roman"/>
          <w:sz w:val="24"/>
          <w:szCs w:val="24"/>
        </w:rPr>
        <w:t xml:space="preserve"> magjistratit</w:t>
      </w:r>
      <w:r w:rsidR="002F31F7" w:rsidRPr="00015E69">
        <w:rPr>
          <w:rFonts w:ascii="Garamond" w:hAnsi="Garamond" w:cs="Times New Roman"/>
          <w:sz w:val="24"/>
          <w:szCs w:val="24"/>
        </w:rPr>
        <w:t>.</w:t>
      </w:r>
      <w:r w:rsidR="00054311" w:rsidRPr="00015E69">
        <w:rPr>
          <w:rFonts w:ascii="Garamond" w:hAnsi="Garamond" w:cs="Times New Roman"/>
          <w:sz w:val="24"/>
          <w:szCs w:val="24"/>
        </w:rPr>
        <w:t xml:space="preserve"> </w:t>
      </w:r>
      <w:r w:rsidR="0022058E" w:rsidRPr="00015E69">
        <w:rPr>
          <w:rFonts w:ascii="Garamond" w:hAnsi="Garamond" w:cs="Times New Roman"/>
          <w:sz w:val="24"/>
          <w:szCs w:val="24"/>
        </w:rPr>
        <w:t>Kjo situat</w:t>
      </w:r>
      <w:r w:rsidR="00472435" w:rsidRPr="00015E69">
        <w:rPr>
          <w:rFonts w:ascii="Garamond" w:hAnsi="Garamond" w:cs="Times New Roman"/>
          <w:sz w:val="24"/>
          <w:szCs w:val="24"/>
        </w:rPr>
        <w:t>ë</w:t>
      </w:r>
      <w:r w:rsidR="0022058E" w:rsidRPr="00015E69">
        <w:rPr>
          <w:rFonts w:ascii="Garamond" w:hAnsi="Garamond" w:cs="Times New Roman"/>
          <w:sz w:val="24"/>
          <w:szCs w:val="24"/>
        </w:rPr>
        <w:t xml:space="preserve"> </w:t>
      </w:r>
      <w:proofErr w:type="spellStart"/>
      <w:r w:rsidR="0022058E" w:rsidRPr="00015E69">
        <w:rPr>
          <w:rFonts w:ascii="Garamond" w:hAnsi="Garamond" w:cs="Times New Roman"/>
          <w:sz w:val="24"/>
          <w:szCs w:val="24"/>
        </w:rPr>
        <w:t>faktiko</w:t>
      </w:r>
      <w:proofErr w:type="spellEnd"/>
      <w:r w:rsidR="00CA1FFA" w:rsidRPr="00015E69">
        <w:rPr>
          <w:rFonts w:ascii="Garamond" w:hAnsi="Garamond" w:cs="Times New Roman"/>
          <w:sz w:val="24"/>
          <w:szCs w:val="24"/>
        </w:rPr>
        <w:t>-</w:t>
      </w:r>
      <w:r w:rsidR="0022058E" w:rsidRPr="00015E69">
        <w:rPr>
          <w:rFonts w:ascii="Garamond" w:hAnsi="Garamond" w:cs="Times New Roman"/>
          <w:sz w:val="24"/>
          <w:szCs w:val="24"/>
        </w:rPr>
        <w:t>ligjore, e vendos ankuesin n</w:t>
      </w:r>
      <w:r w:rsidR="00472435" w:rsidRPr="00015E69">
        <w:rPr>
          <w:rFonts w:ascii="Garamond" w:hAnsi="Garamond" w:cs="Times New Roman"/>
          <w:sz w:val="24"/>
          <w:szCs w:val="24"/>
        </w:rPr>
        <w:t>ë</w:t>
      </w:r>
      <w:r w:rsidR="0022058E" w:rsidRPr="00015E69">
        <w:rPr>
          <w:rFonts w:ascii="Garamond" w:hAnsi="Garamond" w:cs="Times New Roman"/>
          <w:sz w:val="24"/>
          <w:szCs w:val="24"/>
        </w:rPr>
        <w:t xml:space="preserve"> kushtet e parashikuara nga neni 31/a, pika 2, shkronja “d</w:t>
      </w:r>
      <w:r w:rsidR="00A82C73" w:rsidRPr="00015E69">
        <w:rPr>
          <w:rFonts w:ascii="Garamond" w:hAnsi="Garamond" w:cs="Times New Roman"/>
          <w:sz w:val="24"/>
          <w:szCs w:val="24"/>
        </w:rPr>
        <w:t>h</w:t>
      </w:r>
      <w:r w:rsidR="0022058E" w:rsidRPr="00015E69">
        <w:rPr>
          <w:rFonts w:ascii="Garamond" w:hAnsi="Garamond" w:cs="Times New Roman"/>
          <w:sz w:val="24"/>
          <w:szCs w:val="24"/>
        </w:rPr>
        <w:t>”</w:t>
      </w:r>
      <w:r w:rsidR="00F67CA2">
        <w:rPr>
          <w:rFonts w:ascii="Garamond" w:hAnsi="Garamond" w:cs="Times New Roman"/>
          <w:sz w:val="24"/>
          <w:szCs w:val="24"/>
        </w:rPr>
        <w:t>,</w:t>
      </w:r>
      <w:r w:rsidR="0022058E" w:rsidRPr="00015E69">
        <w:rPr>
          <w:rFonts w:ascii="Garamond" w:hAnsi="Garamond" w:cs="Times New Roman"/>
          <w:sz w:val="24"/>
          <w:szCs w:val="24"/>
        </w:rPr>
        <w:t xml:space="preserve"> </w:t>
      </w:r>
      <w:r w:rsidR="00472435" w:rsidRPr="00015E69">
        <w:rPr>
          <w:rFonts w:ascii="Garamond" w:hAnsi="Garamond" w:cs="Times New Roman"/>
          <w:sz w:val="24"/>
          <w:szCs w:val="24"/>
        </w:rPr>
        <w:t>e ligjit nr. 8577/2000</w:t>
      </w:r>
      <w:r w:rsidR="0001524D" w:rsidRPr="00015E69">
        <w:rPr>
          <w:rFonts w:ascii="Garamond" w:hAnsi="Garamond" w:cs="Times New Roman"/>
          <w:sz w:val="24"/>
          <w:szCs w:val="24"/>
        </w:rPr>
        <w:t>,</w:t>
      </w:r>
      <w:r w:rsidR="00472435" w:rsidRPr="00015E69">
        <w:rPr>
          <w:rFonts w:ascii="Garamond" w:hAnsi="Garamond" w:cs="Times New Roman"/>
          <w:sz w:val="24"/>
          <w:szCs w:val="24"/>
        </w:rPr>
        <w:t xml:space="preserve"> të </w:t>
      </w:r>
      <w:r w:rsidR="00A115EC" w:rsidRPr="00015E69">
        <w:rPr>
          <w:rFonts w:ascii="Garamond" w:hAnsi="Garamond" w:cs="Times New Roman"/>
          <w:sz w:val="24"/>
          <w:szCs w:val="24"/>
        </w:rPr>
        <w:t xml:space="preserve">papranueshmërisë </w:t>
      </w:r>
      <w:r w:rsidR="00536448" w:rsidRPr="00015E69">
        <w:rPr>
          <w:rFonts w:ascii="Garamond" w:hAnsi="Garamond" w:cs="Times New Roman"/>
          <w:sz w:val="24"/>
          <w:szCs w:val="24"/>
        </w:rPr>
        <w:t>s</w:t>
      </w:r>
      <w:r w:rsidR="004D51EB" w:rsidRPr="00015E69">
        <w:rPr>
          <w:rFonts w:ascii="Garamond" w:hAnsi="Garamond" w:cs="Times New Roman"/>
          <w:sz w:val="24"/>
          <w:szCs w:val="24"/>
        </w:rPr>
        <w:t>ë</w:t>
      </w:r>
      <w:r w:rsidR="00A115EC" w:rsidRPr="00015E69">
        <w:rPr>
          <w:rFonts w:ascii="Garamond" w:hAnsi="Garamond" w:cs="Times New Roman"/>
          <w:sz w:val="24"/>
          <w:szCs w:val="24"/>
        </w:rPr>
        <w:t xml:space="preserve"> </w:t>
      </w:r>
      <w:r w:rsidR="00472435" w:rsidRPr="00015E69">
        <w:rPr>
          <w:rFonts w:ascii="Garamond" w:hAnsi="Garamond" w:cs="Times New Roman"/>
          <w:sz w:val="24"/>
          <w:szCs w:val="24"/>
        </w:rPr>
        <w:t>ankimit në kuadër të juridiksionit disiplinor, pasi</w:t>
      </w:r>
      <w:r w:rsidR="0022058E" w:rsidRPr="00015E69">
        <w:rPr>
          <w:rFonts w:ascii="Garamond" w:hAnsi="Garamond" w:cs="Times New Roman"/>
          <w:sz w:val="24"/>
          <w:szCs w:val="24"/>
        </w:rPr>
        <w:t xml:space="preserve"> “</w:t>
      </w:r>
      <w:r w:rsidR="0022058E" w:rsidRPr="00015E69">
        <w:rPr>
          <w:rFonts w:ascii="Garamond" w:hAnsi="Garamond" w:cs="Times New Roman"/>
          <w:i/>
          <w:iCs/>
          <w:sz w:val="24"/>
          <w:szCs w:val="24"/>
        </w:rPr>
        <w:t>kërkimet e paraqitura në kërkesë janë objekt i një vendimi të mëparshëm të Gjykatës Kushtetuese, ose rivendosja në vend e së drejtës së shkelur nuk është e mundur</w:t>
      </w:r>
      <w:r w:rsidR="00472435" w:rsidRPr="00015E69">
        <w:rPr>
          <w:rFonts w:ascii="Garamond" w:hAnsi="Garamond"/>
          <w:sz w:val="24"/>
          <w:szCs w:val="24"/>
        </w:rPr>
        <w:t>”.</w:t>
      </w:r>
    </w:p>
    <w:p w14:paraId="096CF40B" w14:textId="53EE1472" w:rsidR="006B79FD" w:rsidRPr="00015E69" w:rsidRDefault="00015E69" w:rsidP="00015E69">
      <w:pPr>
        <w:spacing w:after="0" w:line="240" w:lineRule="auto"/>
        <w:ind w:firstLine="284"/>
        <w:jc w:val="both"/>
        <w:rPr>
          <w:rFonts w:ascii="Garamond" w:eastAsia="Times New Roman" w:hAnsi="Garamond" w:cs="Times New Roman"/>
          <w:sz w:val="24"/>
          <w:szCs w:val="24"/>
          <w14:ligatures w14:val="none"/>
        </w:rPr>
      </w:pPr>
      <w:r w:rsidRPr="00015E69">
        <w:rPr>
          <w:rFonts w:ascii="Garamond" w:eastAsia="Times New Roman" w:hAnsi="Garamond" w:cs="Times New Roman"/>
          <w:color w:val="000000"/>
          <w:sz w:val="24"/>
          <w:szCs w:val="24"/>
          <w14:ligatures w14:val="none"/>
        </w:rPr>
        <w:t xml:space="preserve">18. </w:t>
      </w:r>
      <w:r w:rsidR="006B79FD" w:rsidRPr="00015E69">
        <w:rPr>
          <w:rFonts w:ascii="Garamond" w:eastAsia="Times New Roman" w:hAnsi="Garamond" w:cs="Times New Roman"/>
          <w:color w:val="000000"/>
          <w:sz w:val="24"/>
          <w:szCs w:val="24"/>
          <w14:ligatures w14:val="none"/>
        </w:rPr>
        <w:t>Kolegji çmon se edhe në rast se do të merrte në konsideratë shkaqet e ankimit të subjektit të rivlerësimit, në kushtet e mungesës së statusit të magjistratit, si rezultat i </w:t>
      </w:r>
      <w:proofErr w:type="spellStart"/>
      <w:r w:rsidR="006B79FD" w:rsidRPr="00015E69">
        <w:rPr>
          <w:rFonts w:ascii="Garamond" w:eastAsia="Times New Roman" w:hAnsi="Garamond" w:cs="Times New Roman"/>
          <w:color w:val="000000"/>
          <w:sz w:val="24"/>
          <w:szCs w:val="24"/>
          <w14:ligatures w14:val="none"/>
        </w:rPr>
        <w:t>moskalimit</w:t>
      </w:r>
      <w:proofErr w:type="spellEnd"/>
      <w:r w:rsidR="006B79FD" w:rsidRPr="00015E69">
        <w:rPr>
          <w:rFonts w:ascii="Garamond" w:eastAsia="Times New Roman" w:hAnsi="Garamond" w:cs="Times New Roman"/>
          <w:color w:val="000000"/>
          <w:sz w:val="24"/>
          <w:szCs w:val="24"/>
          <w14:ligatures w14:val="none"/>
        </w:rPr>
        <w:t xml:space="preserve"> me sukses të procesit të rivlerësimit, rivendosja në vend e së drejtës së pretenduar të shkelur nuk do</w:t>
      </w:r>
      <w:r w:rsidR="00F02644" w:rsidRPr="00015E69">
        <w:rPr>
          <w:rFonts w:ascii="Garamond" w:eastAsia="Times New Roman" w:hAnsi="Garamond" w:cs="Times New Roman"/>
          <w:color w:val="000000"/>
          <w:sz w:val="24"/>
          <w:szCs w:val="24"/>
          <w14:ligatures w14:val="none"/>
        </w:rPr>
        <w:t xml:space="preserve"> të</w:t>
      </w:r>
      <w:r w:rsidR="006B79FD" w:rsidRPr="00015E69">
        <w:rPr>
          <w:rFonts w:ascii="Garamond" w:eastAsia="Times New Roman" w:hAnsi="Garamond" w:cs="Times New Roman"/>
          <w:color w:val="000000"/>
          <w:sz w:val="24"/>
          <w:szCs w:val="24"/>
          <w14:ligatures w14:val="none"/>
        </w:rPr>
        <w:t xml:space="preserve"> ishte e mundur.</w:t>
      </w:r>
    </w:p>
    <w:p w14:paraId="2EF95B67" w14:textId="454997DE" w:rsidR="00B56044" w:rsidRPr="00015E69" w:rsidRDefault="00015E69" w:rsidP="00015E69">
      <w:pPr>
        <w:spacing w:after="0" w:line="240" w:lineRule="auto"/>
        <w:ind w:firstLine="284"/>
        <w:jc w:val="both"/>
        <w:rPr>
          <w:rFonts w:ascii="Garamond" w:eastAsia="Times New Roman" w:hAnsi="Garamond" w:cs="Times New Roman"/>
          <w:sz w:val="24"/>
          <w:szCs w:val="24"/>
        </w:rPr>
      </w:pPr>
      <w:r w:rsidRPr="00015E69">
        <w:rPr>
          <w:rFonts w:ascii="Garamond" w:hAnsi="Garamond" w:cs="Times New Roman"/>
          <w:sz w:val="24"/>
          <w:szCs w:val="24"/>
        </w:rPr>
        <w:t xml:space="preserve">19. </w:t>
      </w:r>
      <w:r w:rsidR="00472435" w:rsidRPr="00015E69">
        <w:rPr>
          <w:rFonts w:ascii="Garamond" w:hAnsi="Garamond" w:cs="Times New Roman"/>
          <w:sz w:val="24"/>
          <w:szCs w:val="24"/>
        </w:rPr>
        <w:t xml:space="preserve">Përpos sa më sipër, </w:t>
      </w:r>
      <w:proofErr w:type="spellStart"/>
      <w:r w:rsidR="005A6BB1" w:rsidRPr="00015E69">
        <w:rPr>
          <w:rFonts w:ascii="Garamond" w:hAnsi="Garamond" w:cs="Times New Roman"/>
          <w:i/>
          <w:iCs/>
          <w:sz w:val="24"/>
          <w:szCs w:val="24"/>
        </w:rPr>
        <w:t>obiter</w:t>
      </w:r>
      <w:proofErr w:type="spellEnd"/>
      <w:r w:rsidR="005A6BB1" w:rsidRPr="00015E69">
        <w:rPr>
          <w:rFonts w:ascii="Garamond" w:hAnsi="Garamond" w:cs="Times New Roman"/>
          <w:i/>
          <w:iCs/>
          <w:sz w:val="24"/>
          <w:szCs w:val="24"/>
        </w:rPr>
        <w:t xml:space="preserve"> </w:t>
      </w:r>
      <w:proofErr w:type="spellStart"/>
      <w:r w:rsidR="005A6BB1" w:rsidRPr="00015E69">
        <w:rPr>
          <w:rFonts w:ascii="Garamond" w:hAnsi="Garamond" w:cs="Times New Roman"/>
          <w:i/>
          <w:iCs/>
          <w:sz w:val="24"/>
          <w:szCs w:val="24"/>
        </w:rPr>
        <w:t>dictum</w:t>
      </w:r>
      <w:proofErr w:type="spellEnd"/>
      <w:r w:rsidR="005A6BB1" w:rsidRPr="00015E69">
        <w:rPr>
          <w:rFonts w:ascii="Garamond" w:hAnsi="Garamond" w:cs="Times New Roman"/>
          <w:sz w:val="24"/>
          <w:szCs w:val="24"/>
        </w:rPr>
        <w:t xml:space="preserve"> </w:t>
      </w:r>
      <w:r w:rsidR="00472435" w:rsidRPr="00015E69">
        <w:rPr>
          <w:rFonts w:ascii="Garamond" w:hAnsi="Garamond" w:cs="Times New Roman"/>
          <w:sz w:val="24"/>
          <w:szCs w:val="24"/>
        </w:rPr>
        <w:t>Kolegji</w:t>
      </w:r>
      <w:r w:rsidR="0001524D" w:rsidRPr="00015E69">
        <w:rPr>
          <w:rFonts w:ascii="Garamond" w:hAnsi="Garamond" w:cs="Times New Roman"/>
          <w:sz w:val="24"/>
          <w:szCs w:val="24"/>
        </w:rPr>
        <w:t>,</w:t>
      </w:r>
      <w:r w:rsidR="00472435" w:rsidRPr="00015E69">
        <w:rPr>
          <w:rFonts w:ascii="Garamond" w:hAnsi="Garamond" w:cs="Times New Roman"/>
          <w:sz w:val="24"/>
          <w:szCs w:val="24"/>
        </w:rPr>
        <w:t xml:space="preserve"> </w:t>
      </w:r>
      <w:r w:rsidR="006B79FD" w:rsidRPr="00015E69">
        <w:rPr>
          <w:rFonts w:ascii="Garamond" w:hAnsi="Garamond" w:cs="Times New Roman"/>
          <w:sz w:val="24"/>
          <w:szCs w:val="24"/>
        </w:rPr>
        <w:t>në kuadër të juridiksionit disiplinor</w:t>
      </w:r>
      <w:r w:rsidR="0001524D" w:rsidRPr="00015E69">
        <w:rPr>
          <w:rFonts w:ascii="Garamond" w:hAnsi="Garamond" w:cs="Times New Roman"/>
          <w:sz w:val="24"/>
          <w:szCs w:val="24"/>
        </w:rPr>
        <w:t>,</w:t>
      </w:r>
      <w:r w:rsidR="006B79FD" w:rsidRPr="00015E69">
        <w:rPr>
          <w:rFonts w:ascii="Garamond" w:hAnsi="Garamond" w:cs="Times New Roman"/>
          <w:sz w:val="24"/>
          <w:szCs w:val="24"/>
        </w:rPr>
        <w:t xml:space="preserve"> </w:t>
      </w:r>
      <w:r w:rsidR="00472435" w:rsidRPr="00015E69">
        <w:rPr>
          <w:rFonts w:ascii="Garamond" w:hAnsi="Garamond" w:cs="Times New Roman"/>
          <w:sz w:val="24"/>
          <w:szCs w:val="24"/>
        </w:rPr>
        <w:t xml:space="preserve">mori </w:t>
      </w:r>
      <w:r w:rsidR="0040768B" w:rsidRPr="00015E69">
        <w:rPr>
          <w:rFonts w:ascii="Garamond" w:hAnsi="Garamond" w:cs="Times New Roman"/>
          <w:sz w:val="24"/>
          <w:szCs w:val="24"/>
        </w:rPr>
        <w:t xml:space="preserve">në </w:t>
      </w:r>
      <w:r w:rsidR="00472435" w:rsidRPr="00015E69">
        <w:rPr>
          <w:rFonts w:ascii="Garamond" w:hAnsi="Garamond" w:cs="Times New Roman"/>
          <w:sz w:val="24"/>
          <w:szCs w:val="24"/>
        </w:rPr>
        <w:t>analizë</w:t>
      </w:r>
      <w:r w:rsidR="0040768B" w:rsidRPr="00015E69">
        <w:rPr>
          <w:rFonts w:ascii="Garamond" w:hAnsi="Garamond" w:cs="Times New Roman"/>
          <w:sz w:val="24"/>
          <w:szCs w:val="24"/>
        </w:rPr>
        <w:t xml:space="preserve"> pretendimet e ankuesit kund</w:t>
      </w:r>
      <w:r w:rsidR="00472435" w:rsidRPr="00015E69">
        <w:rPr>
          <w:rFonts w:ascii="Garamond" w:hAnsi="Garamond" w:cs="Times New Roman"/>
          <w:sz w:val="24"/>
          <w:szCs w:val="24"/>
        </w:rPr>
        <w:t>ër</w:t>
      </w:r>
      <w:r w:rsidR="00F67CA2">
        <w:rPr>
          <w:rFonts w:ascii="Garamond" w:hAnsi="Garamond" w:cs="Times New Roman"/>
          <w:sz w:val="24"/>
          <w:szCs w:val="24"/>
        </w:rPr>
        <w:t xml:space="preserve"> vendimit nr. 284, datë 17.</w:t>
      </w:r>
      <w:r w:rsidR="0040768B" w:rsidRPr="00015E69">
        <w:rPr>
          <w:rFonts w:ascii="Garamond" w:hAnsi="Garamond" w:cs="Times New Roman"/>
          <w:sz w:val="24"/>
          <w:szCs w:val="24"/>
        </w:rPr>
        <w:t xml:space="preserve">7.2023, të Këshillit të Lartë të Prokurorisë, dhe procedurës ligjore të ndjekur, duke i analizuar ato edhe në këndvështrim të </w:t>
      </w:r>
      <w:r w:rsidR="00074D02" w:rsidRPr="00015E69">
        <w:rPr>
          <w:rFonts w:ascii="Garamond" w:hAnsi="Garamond" w:cs="Times New Roman"/>
          <w:sz w:val="24"/>
          <w:szCs w:val="24"/>
        </w:rPr>
        <w:t>parashtrimeve</w:t>
      </w:r>
      <w:r w:rsidR="0040768B" w:rsidRPr="00015E69">
        <w:rPr>
          <w:rFonts w:ascii="Garamond" w:hAnsi="Garamond" w:cs="Times New Roman"/>
          <w:sz w:val="24"/>
          <w:szCs w:val="24"/>
        </w:rPr>
        <w:t xml:space="preserve"> që kanë bërë prezent në gjykim subjektet e interesuara, </w:t>
      </w:r>
      <w:proofErr w:type="spellStart"/>
      <w:r w:rsidR="0040768B" w:rsidRPr="00015E69">
        <w:rPr>
          <w:rFonts w:ascii="Garamond" w:hAnsi="Garamond" w:cs="Times New Roman"/>
          <w:sz w:val="24"/>
          <w:szCs w:val="24"/>
        </w:rPr>
        <w:t>KLP</w:t>
      </w:r>
      <w:proofErr w:type="spellEnd"/>
      <w:r w:rsidR="0040768B" w:rsidRPr="00015E69">
        <w:rPr>
          <w:rFonts w:ascii="Garamond" w:hAnsi="Garamond" w:cs="Times New Roman"/>
          <w:sz w:val="24"/>
          <w:szCs w:val="24"/>
        </w:rPr>
        <w:t xml:space="preserve">-ja </w:t>
      </w:r>
      <w:r w:rsidR="0001524D" w:rsidRPr="00015E69">
        <w:rPr>
          <w:rFonts w:ascii="Garamond" w:hAnsi="Garamond" w:cs="Times New Roman"/>
          <w:sz w:val="24"/>
          <w:szCs w:val="24"/>
        </w:rPr>
        <w:t>dh</w:t>
      </w:r>
      <w:r w:rsidR="0040768B" w:rsidRPr="00015E69">
        <w:rPr>
          <w:rFonts w:ascii="Garamond" w:hAnsi="Garamond" w:cs="Times New Roman"/>
          <w:sz w:val="24"/>
          <w:szCs w:val="24"/>
        </w:rPr>
        <w:t xml:space="preserve">e </w:t>
      </w:r>
      <w:proofErr w:type="spellStart"/>
      <w:r w:rsidR="0040768B" w:rsidRPr="00015E69">
        <w:rPr>
          <w:rFonts w:ascii="Garamond" w:hAnsi="Garamond" w:cs="Times New Roman"/>
          <w:sz w:val="24"/>
          <w:szCs w:val="24"/>
        </w:rPr>
        <w:t>ILD</w:t>
      </w:r>
      <w:proofErr w:type="spellEnd"/>
      <w:r w:rsidR="0040768B" w:rsidRPr="00015E69">
        <w:rPr>
          <w:rFonts w:ascii="Garamond" w:hAnsi="Garamond" w:cs="Times New Roman"/>
          <w:sz w:val="24"/>
          <w:szCs w:val="24"/>
        </w:rPr>
        <w:t>-ja.</w:t>
      </w:r>
      <w:r w:rsidR="002E08D6" w:rsidRPr="00015E69">
        <w:rPr>
          <w:rFonts w:ascii="Garamond" w:hAnsi="Garamond" w:cs="Times New Roman"/>
          <w:sz w:val="24"/>
          <w:szCs w:val="24"/>
        </w:rPr>
        <w:t xml:space="preserve"> </w:t>
      </w:r>
      <w:r w:rsidR="00D8493C" w:rsidRPr="00015E69">
        <w:rPr>
          <w:rFonts w:ascii="Garamond" w:hAnsi="Garamond" w:cs="Times New Roman"/>
          <w:sz w:val="24"/>
          <w:szCs w:val="24"/>
        </w:rPr>
        <w:t>N</w:t>
      </w:r>
      <w:r w:rsidR="000D23E6" w:rsidRPr="00015E69">
        <w:rPr>
          <w:rFonts w:ascii="Garamond" w:hAnsi="Garamond" w:cs="Times New Roman"/>
          <w:sz w:val="24"/>
          <w:szCs w:val="24"/>
        </w:rPr>
        <w:t>ë</w:t>
      </w:r>
      <w:r w:rsidR="00D8493C" w:rsidRPr="00015E69">
        <w:rPr>
          <w:rFonts w:ascii="Garamond" w:hAnsi="Garamond" w:cs="Times New Roman"/>
          <w:sz w:val="24"/>
          <w:szCs w:val="24"/>
        </w:rPr>
        <w:t xml:space="preserve"> analiz</w:t>
      </w:r>
      <w:r w:rsidR="000D23E6" w:rsidRPr="00015E69">
        <w:rPr>
          <w:rFonts w:ascii="Garamond" w:hAnsi="Garamond" w:cs="Times New Roman"/>
          <w:sz w:val="24"/>
          <w:szCs w:val="24"/>
        </w:rPr>
        <w:t>ë</w:t>
      </w:r>
      <w:r w:rsidR="00D8493C" w:rsidRPr="00015E69">
        <w:rPr>
          <w:rFonts w:ascii="Garamond" w:hAnsi="Garamond" w:cs="Times New Roman"/>
          <w:sz w:val="24"/>
          <w:szCs w:val="24"/>
        </w:rPr>
        <w:t xml:space="preserve"> t</w:t>
      </w:r>
      <w:r w:rsidR="000D23E6" w:rsidRPr="00015E69">
        <w:rPr>
          <w:rFonts w:ascii="Garamond" w:hAnsi="Garamond" w:cs="Times New Roman"/>
          <w:sz w:val="24"/>
          <w:szCs w:val="24"/>
        </w:rPr>
        <w:t>ë</w:t>
      </w:r>
      <w:r w:rsidR="00D8493C" w:rsidRPr="00015E69">
        <w:rPr>
          <w:rFonts w:ascii="Garamond" w:hAnsi="Garamond" w:cs="Times New Roman"/>
          <w:sz w:val="24"/>
          <w:szCs w:val="24"/>
        </w:rPr>
        <w:t xml:space="preserve"> pretendimeve t</w:t>
      </w:r>
      <w:r w:rsidR="000D23E6" w:rsidRPr="00015E69">
        <w:rPr>
          <w:rFonts w:ascii="Garamond" w:hAnsi="Garamond" w:cs="Times New Roman"/>
          <w:sz w:val="24"/>
          <w:szCs w:val="24"/>
        </w:rPr>
        <w:t>ë</w:t>
      </w:r>
      <w:r w:rsidR="00D8493C" w:rsidRPr="00015E69">
        <w:rPr>
          <w:rFonts w:ascii="Garamond" w:hAnsi="Garamond" w:cs="Times New Roman"/>
          <w:sz w:val="24"/>
          <w:szCs w:val="24"/>
        </w:rPr>
        <w:t xml:space="preserve"> pal</w:t>
      </w:r>
      <w:r w:rsidR="000D23E6" w:rsidRPr="00015E69">
        <w:rPr>
          <w:rFonts w:ascii="Garamond" w:hAnsi="Garamond" w:cs="Times New Roman"/>
          <w:sz w:val="24"/>
          <w:szCs w:val="24"/>
        </w:rPr>
        <w:t>ë</w:t>
      </w:r>
      <w:r w:rsidR="00D8493C" w:rsidRPr="00015E69">
        <w:rPr>
          <w:rFonts w:ascii="Garamond" w:hAnsi="Garamond" w:cs="Times New Roman"/>
          <w:sz w:val="24"/>
          <w:szCs w:val="24"/>
        </w:rPr>
        <w:t xml:space="preserve">ve, Kolegji konstaton se </w:t>
      </w:r>
      <w:r w:rsidR="008B0EE5" w:rsidRPr="00015E69">
        <w:rPr>
          <w:rFonts w:ascii="Garamond" w:hAnsi="Garamond" w:cs="Times New Roman"/>
          <w:sz w:val="24"/>
          <w:szCs w:val="24"/>
        </w:rPr>
        <w:t>ato përqendrohen kryesisht</w:t>
      </w:r>
      <w:r w:rsidR="00D8493C" w:rsidRPr="00015E69">
        <w:rPr>
          <w:rFonts w:ascii="Garamond" w:hAnsi="Garamond" w:cs="Times New Roman"/>
          <w:sz w:val="24"/>
          <w:szCs w:val="24"/>
        </w:rPr>
        <w:t xml:space="preserve"> n</w:t>
      </w:r>
      <w:r w:rsidR="000D23E6" w:rsidRPr="00015E69">
        <w:rPr>
          <w:rFonts w:ascii="Garamond" w:hAnsi="Garamond" w:cs="Times New Roman"/>
          <w:sz w:val="24"/>
          <w:szCs w:val="24"/>
        </w:rPr>
        <w:t>ë</w:t>
      </w:r>
      <w:r w:rsidR="00D8493C" w:rsidRPr="00015E69">
        <w:rPr>
          <w:rFonts w:ascii="Garamond" w:hAnsi="Garamond" w:cs="Times New Roman"/>
          <w:sz w:val="24"/>
          <w:szCs w:val="24"/>
        </w:rPr>
        <w:t xml:space="preserve"> </w:t>
      </w:r>
      <w:r w:rsidR="008B0EE5" w:rsidRPr="00015E69">
        <w:rPr>
          <w:rFonts w:ascii="Garamond" w:hAnsi="Garamond" w:cs="Times New Roman"/>
          <w:sz w:val="24"/>
          <w:szCs w:val="24"/>
        </w:rPr>
        <w:t>interpretimin</w:t>
      </w:r>
      <w:r w:rsidR="00D8493C" w:rsidRPr="00015E69">
        <w:rPr>
          <w:rFonts w:ascii="Garamond" w:hAnsi="Garamond" w:cs="Times New Roman"/>
          <w:sz w:val="24"/>
          <w:szCs w:val="24"/>
        </w:rPr>
        <w:t xml:space="preserve"> e efekteve juridike </w:t>
      </w:r>
      <w:r w:rsidR="00130CD2" w:rsidRPr="00015E69">
        <w:rPr>
          <w:rFonts w:ascii="Garamond" w:hAnsi="Garamond" w:cs="Times New Roman"/>
          <w:sz w:val="24"/>
          <w:szCs w:val="24"/>
        </w:rPr>
        <w:t>të</w:t>
      </w:r>
      <w:r w:rsidR="00D8493C" w:rsidRPr="00015E69">
        <w:rPr>
          <w:rFonts w:ascii="Garamond" w:hAnsi="Garamond" w:cs="Times New Roman"/>
          <w:sz w:val="24"/>
          <w:szCs w:val="24"/>
        </w:rPr>
        <w:t xml:space="preserve"> vendimi</w:t>
      </w:r>
      <w:r w:rsidR="00130CD2" w:rsidRPr="00015E69">
        <w:rPr>
          <w:rFonts w:ascii="Garamond" w:hAnsi="Garamond" w:cs="Times New Roman"/>
          <w:sz w:val="24"/>
          <w:szCs w:val="24"/>
        </w:rPr>
        <w:t>t</w:t>
      </w:r>
      <w:r w:rsidR="00D8493C" w:rsidRPr="00015E69">
        <w:rPr>
          <w:rFonts w:ascii="Garamond" w:hAnsi="Garamond" w:cs="Times New Roman"/>
          <w:sz w:val="24"/>
          <w:szCs w:val="24"/>
        </w:rPr>
        <w:t xml:space="preserve"> </w:t>
      </w:r>
      <w:r w:rsidR="00130CD2" w:rsidRPr="00015E69">
        <w:rPr>
          <w:rFonts w:ascii="Garamond" w:hAnsi="Garamond" w:cs="Times New Roman"/>
          <w:sz w:val="24"/>
          <w:szCs w:val="24"/>
        </w:rPr>
        <w:t>të</w:t>
      </w:r>
      <w:r w:rsidR="00D8493C" w:rsidRPr="00015E69">
        <w:rPr>
          <w:rFonts w:ascii="Garamond" w:hAnsi="Garamond" w:cs="Times New Roman"/>
          <w:sz w:val="24"/>
          <w:szCs w:val="24"/>
        </w:rPr>
        <w:t xml:space="preserve"> form</w:t>
      </w:r>
      <w:r w:rsidR="000D23E6" w:rsidRPr="00015E69">
        <w:rPr>
          <w:rFonts w:ascii="Garamond" w:hAnsi="Garamond" w:cs="Times New Roman"/>
          <w:sz w:val="24"/>
          <w:szCs w:val="24"/>
        </w:rPr>
        <w:t>ë</w:t>
      </w:r>
      <w:r w:rsidR="00D8493C" w:rsidRPr="00015E69">
        <w:rPr>
          <w:rFonts w:ascii="Garamond" w:hAnsi="Garamond" w:cs="Times New Roman"/>
          <w:sz w:val="24"/>
          <w:szCs w:val="24"/>
        </w:rPr>
        <w:t>s s</w:t>
      </w:r>
      <w:r w:rsidR="000D23E6" w:rsidRPr="00015E69">
        <w:rPr>
          <w:rFonts w:ascii="Garamond" w:hAnsi="Garamond" w:cs="Times New Roman"/>
          <w:sz w:val="24"/>
          <w:szCs w:val="24"/>
        </w:rPr>
        <w:t>ë</w:t>
      </w:r>
      <w:r w:rsidR="00D8493C" w:rsidRPr="00015E69">
        <w:rPr>
          <w:rFonts w:ascii="Garamond" w:hAnsi="Garamond" w:cs="Times New Roman"/>
          <w:sz w:val="24"/>
          <w:szCs w:val="24"/>
        </w:rPr>
        <w:t xml:space="preserve"> prer</w:t>
      </w:r>
      <w:r w:rsidR="000D23E6" w:rsidRPr="00015E69">
        <w:rPr>
          <w:rFonts w:ascii="Garamond" w:hAnsi="Garamond" w:cs="Times New Roman"/>
          <w:sz w:val="24"/>
          <w:szCs w:val="24"/>
        </w:rPr>
        <w:t>ë</w:t>
      </w:r>
      <w:r w:rsidR="00D8493C" w:rsidRPr="00015E69">
        <w:rPr>
          <w:rFonts w:ascii="Garamond" w:hAnsi="Garamond" w:cs="Times New Roman"/>
          <w:sz w:val="24"/>
          <w:szCs w:val="24"/>
        </w:rPr>
        <w:t xml:space="preserve"> t</w:t>
      </w:r>
      <w:r w:rsidR="000D23E6" w:rsidRPr="00015E69">
        <w:rPr>
          <w:rFonts w:ascii="Garamond" w:hAnsi="Garamond" w:cs="Times New Roman"/>
          <w:sz w:val="24"/>
          <w:szCs w:val="24"/>
        </w:rPr>
        <w:t>ë</w:t>
      </w:r>
      <w:r w:rsidR="00D8493C" w:rsidRPr="00015E69">
        <w:rPr>
          <w:rFonts w:ascii="Garamond" w:hAnsi="Garamond" w:cs="Times New Roman"/>
          <w:sz w:val="24"/>
          <w:szCs w:val="24"/>
        </w:rPr>
        <w:t xml:space="preserve"> Gjykat</w:t>
      </w:r>
      <w:r w:rsidR="000D23E6" w:rsidRPr="00015E69">
        <w:rPr>
          <w:rFonts w:ascii="Garamond" w:hAnsi="Garamond" w:cs="Times New Roman"/>
          <w:sz w:val="24"/>
          <w:szCs w:val="24"/>
        </w:rPr>
        <w:t>ë</w:t>
      </w:r>
      <w:r w:rsidR="00D8493C" w:rsidRPr="00015E69">
        <w:rPr>
          <w:rFonts w:ascii="Garamond" w:hAnsi="Garamond" w:cs="Times New Roman"/>
          <w:sz w:val="24"/>
          <w:szCs w:val="24"/>
        </w:rPr>
        <w:t>s s</w:t>
      </w:r>
      <w:r w:rsidR="000D23E6" w:rsidRPr="00015E69">
        <w:rPr>
          <w:rFonts w:ascii="Garamond" w:hAnsi="Garamond" w:cs="Times New Roman"/>
          <w:sz w:val="24"/>
          <w:szCs w:val="24"/>
        </w:rPr>
        <w:t>ë</w:t>
      </w:r>
      <w:r w:rsidR="00D8493C" w:rsidRPr="00015E69">
        <w:rPr>
          <w:rFonts w:ascii="Garamond" w:hAnsi="Garamond" w:cs="Times New Roman"/>
          <w:sz w:val="24"/>
          <w:szCs w:val="24"/>
        </w:rPr>
        <w:t xml:space="preserve"> Posaçme t</w:t>
      </w:r>
      <w:r w:rsidR="000D23E6" w:rsidRPr="00015E69">
        <w:rPr>
          <w:rFonts w:ascii="Garamond" w:hAnsi="Garamond" w:cs="Times New Roman"/>
          <w:sz w:val="24"/>
          <w:szCs w:val="24"/>
        </w:rPr>
        <w:t>ë</w:t>
      </w:r>
      <w:r w:rsidR="00D8493C" w:rsidRPr="00015E69">
        <w:rPr>
          <w:rFonts w:ascii="Garamond" w:hAnsi="Garamond" w:cs="Times New Roman"/>
          <w:sz w:val="24"/>
          <w:szCs w:val="24"/>
        </w:rPr>
        <w:t xml:space="preserve"> Apelit p</w:t>
      </w:r>
      <w:r w:rsidR="000D23E6" w:rsidRPr="00015E69">
        <w:rPr>
          <w:rFonts w:ascii="Garamond" w:hAnsi="Garamond" w:cs="Times New Roman"/>
          <w:sz w:val="24"/>
          <w:szCs w:val="24"/>
        </w:rPr>
        <w:t>ë</w:t>
      </w:r>
      <w:r w:rsidR="00D8493C" w:rsidRPr="00015E69">
        <w:rPr>
          <w:rFonts w:ascii="Garamond" w:hAnsi="Garamond" w:cs="Times New Roman"/>
          <w:sz w:val="24"/>
          <w:szCs w:val="24"/>
        </w:rPr>
        <w:t xml:space="preserve">r Korrupsionin dhe Krimin e Organizuar, </w:t>
      </w:r>
      <w:r w:rsidR="00130CD2" w:rsidRPr="00015E69">
        <w:rPr>
          <w:rFonts w:ascii="Garamond" w:hAnsi="Garamond" w:cs="Times New Roman"/>
          <w:sz w:val="24"/>
          <w:szCs w:val="24"/>
        </w:rPr>
        <w:t>në</w:t>
      </w:r>
      <w:r w:rsidR="001B11A5" w:rsidRPr="00015E69">
        <w:rPr>
          <w:rFonts w:ascii="Garamond" w:hAnsi="Garamond" w:cs="Times New Roman"/>
          <w:sz w:val="24"/>
          <w:szCs w:val="24"/>
        </w:rPr>
        <w:t xml:space="preserve"> </w:t>
      </w:r>
      <w:proofErr w:type="spellStart"/>
      <w:r w:rsidR="000E5977" w:rsidRPr="00015E69">
        <w:rPr>
          <w:rFonts w:ascii="Garamond" w:hAnsi="Garamond" w:cs="Times New Roman"/>
          <w:iCs/>
          <w:sz w:val="24"/>
          <w:szCs w:val="24"/>
        </w:rPr>
        <w:t>ekzekutueshmëri</w:t>
      </w:r>
      <w:r w:rsidR="006D35E3" w:rsidRPr="00015E69">
        <w:rPr>
          <w:rFonts w:ascii="Garamond" w:hAnsi="Garamond" w:cs="Times New Roman"/>
          <w:iCs/>
          <w:sz w:val="24"/>
          <w:szCs w:val="24"/>
        </w:rPr>
        <w:t>n</w:t>
      </w:r>
      <w:r w:rsidR="000E5977" w:rsidRPr="00015E69">
        <w:rPr>
          <w:rFonts w:ascii="Garamond" w:hAnsi="Garamond" w:cs="Times New Roman"/>
          <w:iCs/>
          <w:sz w:val="24"/>
          <w:szCs w:val="24"/>
        </w:rPr>
        <w:t>ë</w:t>
      </w:r>
      <w:proofErr w:type="spellEnd"/>
      <w:r w:rsidR="000E5977" w:rsidRPr="00015E69">
        <w:rPr>
          <w:rFonts w:ascii="Garamond" w:hAnsi="Garamond" w:cs="Times New Roman"/>
          <w:sz w:val="24"/>
          <w:szCs w:val="24"/>
        </w:rPr>
        <w:t xml:space="preserve"> </w:t>
      </w:r>
      <w:r w:rsidR="006D35E3" w:rsidRPr="00015E69">
        <w:rPr>
          <w:rFonts w:ascii="Garamond" w:hAnsi="Garamond" w:cs="Times New Roman"/>
          <w:sz w:val="24"/>
          <w:szCs w:val="24"/>
        </w:rPr>
        <w:t>e</w:t>
      </w:r>
      <w:r w:rsidR="00D8493C" w:rsidRPr="00015E69">
        <w:rPr>
          <w:rFonts w:ascii="Garamond" w:hAnsi="Garamond" w:cs="Times New Roman"/>
          <w:sz w:val="24"/>
          <w:szCs w:val="24"/>
        </w:rPr>
        <w:t xml:space="preserve"> menj</w:t>
      </w:r>
      <w:r w:rsidR="000D23E6" w:rsidRPr="00015E69">
        <w:rPr>
          <w:rFonts w:ascii="Garamond" w:hAnsi="Garamond" w:cs="Times New Roman"/>
          <w:sz w:val="24"/>
          <w:szCs w:val="24"/>
        </w:rPr>
        <w:t>ë</w:t>
      </w:r>
      <w:r w:rsidR="00D8493C" w:rsidRPr="00015E69">
        <w:rPr>
          <w:rFonts w:ascii="Garamond" w:hAnsi="Garamond" w:cs="Times New Roman"/>
          <w:sz w:val="24"/>
          <w:szCs w:val="24"/>
        </w:rPr>
        <w:t xml:space="preserve">hershme </w:t>
      </w:r>
      <w:r w:rsidR="006D35E3" w:rsidRPr="00015E69">
        <w:rPr>
          <w:rFonts w:ascii="Garamond" w:hAnsi="Garamond" w:cs="Times New Roman"/>
          <w:sz w:val="24"/>
          <w:szCs w:val="24"/>
        </w:rPr>
        <w:t xml:space="preserve">të tij </w:t>
      </w:r>
      <w:r w:rsidR="00335DD9" w:rsidRPr="00015E69">
        <w:rPr>
          <w:rFonts w:ascii="Garamond" w:hAnsi="Garamond" w:cs="Times New Roman"/>
          <w:sz w:val="24"/>
          <w:szCs w:val="24"/>
        </w:rPr>
        <w:t>nga organet e qeverisjes së sistemit të drejtësisë</w:t>
      </w:r>
      <w:r w:rsidR="00F67CA2">
        <w:rPr>
          <w:rFonts w:ascii="Garamond" w:hAnsi="Garamond" w:cs="Times New Roman"/>
          <w:sz w:val="24"/>
          <w:szCs w:val="24"/>
        </w:rPr>
        <w:t>,</w:t>
      </w:r>
      <w:r w:rsidR="00335DD9" w:rsidRPr="00015E69">
        <w:rPr>
          <w:rFonts w:ascii="Garamond" w:hAnsi="Garamond" w:cs="Times New Roman"/>
          <w:sz w:val="24"/>
          <w:szCs w:val="24"/>
        </w:rPr>
        <w:t xml:space="preserve"> në këtë rast </w:t>
      </w:r>
      <w:proofErr w:type="spellStart"/>
      <w:r w:rsidR="00335DD9" w:rsidRPr="00015E69">
        <w:rPr>
          <w:rFonts w:ascii="Garamond" w:hAnsi="Garamond" w:cs="Times New Roman"/>
          <w:sz w:val="24"/>
          <w:szCs w:val="24"/>
        </w:rPr>
        <w:t>ILD</w:t>
      </w:r>
      <w:proofErr w:type="spellEnd"/>
      <w:r w:rsidR="00335DD9" w:rsidRPr="00015E69">
        <w:rPr>
          <w:rFonts w:ascii="Garamond" w:hAnsi="Garamond" w:cs="Times New Roman"/>
          <w:sz w:val="24"/>
          <w:szCs w:val="24"/>
        </w:rPr>
        <w:t xml:space="preserve">-ja dhe </w:t>
      </w:r>
      <w:proofErr w:type="spellStart"/>
      <w:r w:rsidR="00335DD9" w:rsidRPr="00015E69">
        <w:rPr>
          <w:rFonts w:ascii="Garamond" w:hAnsi="Garamond" w:cs="Times New Roman"/>
          <w:sz w:val="24"/>
          <w:szCs w:val="24"/>
        </w:rPr>
        <w:t>KLP</w:t>
      </w:r>
      <w:proofErr w:type="spellEnd"/>
      <w:r w:rsidR="00335DD9" w:rsidRPr="00015E69">
        <w:rPr>
          <w:rFonts w:ascii="Garamond" w:hAnsi="Garamond" w:cs="Times New Roman"/>
          <w:sz w:val="24"/>
          <w:szCs w:val="24"/>
        </w:rPr>
        <w:t xml:space="preserve">-ja, </w:t>
      </w:r>
      <w:r w:rsidR="006D35E3" w:rsidRPr="00015E69">
        <w:rPr>
          <w:rFonts w:ascii="Garamond" w:hAnsi="Garamond" w:cs="Times New Roman"/>
          <w:sz w:val="24"/>
          <w:szCs w:val="24"/>
        </w:rPr>
        <w:t xml:space="preserve">në kuadër të procesit disiplinor, si </w:t>
      </w:r>
      <w:r w:rsidR="00074C5C" w:rsidRPr="00015E69">
        <w:rPr>
          <w:rFonts w:ascii="Garamond" w:hAnsi="Garamond" w:cs="Times New Roman"/>
          <w:sz w:val="24"/>
          <w:szCs w:val="24"/>
        </w:rPr>
        <w:t xml:space="preserve">dhe </w:t>
      </w:r>
      <w:r w:rsidR="00335DD9" w:rsidRPr="00015E69">
        <w:rPr>
          <w:rFonts w:ascii="Garamond" w:hAnsi="Garamond" w:cs="Times New Roman"/>
          <w:sz w:val="24"/>
          <w:szCs w:val="24"/>
        </w:rPr>
        <w:t>efekt</w:t>
      </w:r>
      <w:r w:rsidR="006D35E3" w:rsidRPr="00015E69">
        <w:rPr>
          <w:rFonts w:ascii="Garamond" w:hAnsi="Garamond" w:cs="Times New Roman"/>
          <w:sz w:val="24"/>
          <w:szCs w:val="24"/>
        </w:rPr>
        <w:t>et</w:t>
      </w:r>
      <w:r w:rsidR="00335DD9" w:rsidRPr="00015E69">
        <w:rPr>
          <w:rFonts w:ascii="Garamond" w:hAnsi="Garamond" w:cs="Times New Roman"/>
          <w:sz w:val="24"/>
          <w:szCs w:val="24"/>
        </w:rPr>
        <w:t xml:space="preserve"> </w:t>
      </w:r>
      <w:r w:rsidR="00130CD2" w:rsidRPr="00015E69">
        <w:rPr>
          <w:rFonts w:ascii="Garamond" w:hAnsi="Garamond" w:cs="Times New Roman"/>
          <w:sz w:val="24"/>
          <w:szCs w:val="24"/>
        </w:rPr>
        <w:t xml:space="preserve">që prodhon rekursi </w:t>
      </w:r>
      <w:r w:rsidR="00AD1DFF" w:rsidRPr="00015E69">
        <w:rPr>
          <w:rFonts w:ascii="Garamond" w:hAnsi="Garamond" w:cs="Times New Roman"/>
          <w:sz w:val="24"/>
          <w:szCs w:val="24"/>
        </w:rPr>
        <w:t>derisa</w:t>
      </w:r>
      <w:r w:rsidR="00074C5C" w:rsidRPr="00015E69">
        <w:rPr>
          <w:rFonts w:ascii="Garamond" w:hAnsi="Garamond" w:cs="Times New Roman"/>
          <w:sz w:val="24"/>
          <w:szCs w:val="24"/>
        </w:rPr>
        <w:t xml:space="preserve"> </w:t>
      </w:r>
      <w:r w:rsidR="00130CD2" w:rsidRPr="00015E69">
        <w:rPr>
          <w:rFonts w:ascii="Garamond" w:hAnsi="Garamond" w:cs="Times New Roman"/>
          <w:sz w:val="24"/>
          <w:szCs w:val="24"/>
        </w:rPr>
        <w:t xml:space="preserve">çështja të shqyrtohet nga Gjykata e Lartë e të marrë statusin e </w:t>
      </w:r>
      <w:r w:rsidR="00335DD9" w:rsidRPr="00015E69">
        <w:rPr>
          <w:rFonts w:ascii="Garamond" w:hAnsi="Garamond" w:cs="Times New Roman"/>
          <w:i/>
          <w:iCs/>
          <w:sz w:val="24"/>
          <w:szCs w:val="24"/>
        </w:rPr>
        <w:t>gjë</w:t>
      </w:r>
      <w:r w:rsidR="00074C5C" w:rsidRPr="00015E69">
        <w:rPr>
          <w:rFonts w:ascii="Garamond" w:hAnsi="Garamond" w:cs="Times New Roman"/>
          <w:i/>
          <w:iCs/>
          <w:sz w:val="24"/>
          <w:szCs w:val="24"/>
        </w:rPr>
        <w:t>së</w:t>
      </w:r>
      <w:r w:rsidR="000E5977" w:rsidRPr="00015E69">
        <w:rPr>
          <w:rFonts w:ascii="Garamond" w:hAnsi="Garamond" w:cs="Times New Roman"/>
          <w:i/>
          <w:iCs/>
          <w:sz w:val="24"/>
          <w:szCs w:val="24"/>
        </w:rPr>
        <w:t xml:space="preserve"> </w:t>
      </w:r>
      <w:r w:rsidR="00074C5C" w:rsidRPr="00015E69">
        <w:rPr>
          <w:rFonts w:ascii="Garamond" w:hAnsi="Garamond" w:cs="Times New Roman"/>
          <w:i/>
          <w:iCs/>
          <w:sz w:val="24"/>
          <w:szCs w:val="24"/>
        </w:rPr>
        <w:t>së</w:t>
      </w:r>
      <w:r w:rsidR="000E5977" w:rsidRPr="00015E69">
        <w:rPr>
          <w:rFonts w:ascii="Garamond" w:hAnsi="Garamond" w:cs="Times New Roman"/>
          <w:i/>
          <w:iCs/>
          <w:sz w:val="24"/>
          <w:szCs w:val="24"/>
        </w:rPr>
        <w:t xml:space="preserve"> gjykuar</w:t>
      </w:r>
      <w:r w:rsidR="000E5977" w:rsidRPr="00015E69">
        <w:rPr>
          <w:rFonts w:ascii="Garamond" w:hAnsi="Garamond" w:cs="Times New Roman"/>
          <w:sz w:val="24"/>
          <w:szCs w:val="24"/>
        </w:rPr>
        <w:t>.</w:t>
      </w:r>
    </w:p>
    <w:p w14:paraId="0CEE3AE0" w14:textId="318AFFAE" w:rsidR="00957DC8" w:rsidRPr="00015E69" w:rsidRDefault="00015E69" w:rsidP="00015E69">
      <w:pPr>
        <w:spacing w:after="0" w:line="240" w:lineRule="auto"/>
        <w:ind w:firstLine="284"/>
        <w:jc w:val="both"/>
        <w:rPr>
          <w:rFonts w:ascii="Garamond" w:hAnsi="Garamond"/>
          <w:i/>
          <w:iCs/>
          <w:sz w:val="24"/>
          <w:szCs w:val="24"/>
        </w:rPr>
      </w:pPr>
      <w:r w:rsidRPr="00015E69">
        <w:rPr>
          <w:rFonts w:ascii="Garamond" w:eastAsia="Times New Roman" w:hAnsi="Garamond" w:cs="Times New Roman"/>
          <w:sz w:val="24"/>
          <w:szCs w:val="24"/>
        </w:rPr>
        <w:t xml:space="preserve">20. </w:t>
      </w:r>
      <w:proofErr w:type="spellStart"/>
      <w:r w:rsidR="00957DC8" w:rsidRPr="00015E69">
        <w:rPr>
          <w:rFonts w:ascii="Garamond" w:eastAsia="Times New Roman" w:hAnsi="Garamond" w:cs="Times New Roman"/>
          <w:sz w:val="24"/>
          <w:szCs w:val="24"/>
        </w:rPr>
        <w:t>KLP</w:t>
      </w:r>
      <w:proofErr w:type="spellEnd"/>
      <w:r w:rsidR="00957DC8" w:rsidRPr="00015E69">
        <w:rPr>
          <w:rFonts w:ascii="Garamond" w:eastAsia="Times New Roman" w:hAnsi="Garamond" w:cs="Times New Roman"/>
          <w:sz w:val="24"/>
          <w:szCs w:val="24"/>
        </w:rPr>
        <w:t>-ja</w:t>
      </w:r>
      <w:r w:rsidR="00093AF3" w:rsidRPr="00015E69">
        <w:rPr>
          <w:rFonts w:ascii="Garamond" w:eastAsia="Times New Roman" w:hAnsi="Garamond" w:cs="Times New Roman"/>
          <w:sz w:val="24"/>
          <w:szCs w:val="24"/>
        </w:rPr>
        <w:t>,</w:t>
      </w:r>
      <w:r w:rsidR="00957DC8" w:rsidRPr="00015E69">
        <w:rPr>
          <w:rFonts w:ascii="Garamond" w:eastAsia="Times New Roman" w:hAnsi="Garamond" w:cs="Times New Roman"/>
          <w:sz w:val="24"/>
          <w:szCs w:val="24"/>
        </w:rPr>
        <w:t xml:space="preserve"> </w:t>
      </w:r>
      <w:r w:rsidR="00957DC8" w:rsidRPr="00015E69">
        <w:rPr>
          <w:rFonts w:ascii="Garamond" w:eastAsia="Calibri" w:hAnsi="Garamond" w:cs="Times New Roman"/>
          <w:sz w:val="24"/>
          <w:szCs w:val="24"/>
        </w:rPr>
        <w:t>bazuar në nenin 148/</w:t>
      </w:r>
      <w:r w:rsidR="00E462FE" w:rsidRPr="00015E69">
        <w:rPr>
          <w:rFonts w:ascii="Garamond" w:eastAsia="Calibri" w:hAnsi="Garamond" w:cs="Times New Roman"/>
          <w:sz w:val="24"/>
          <w:szCs w:val="24"/>
        </w:rPr>
        <w:t>d</w:t>
      </w:r>
      <w:r w:rsidR="00957DC8" w:rsidRPr="00015E69">
        <w:rPr>
          <w:rFonts w:ascii="Garamond" w:eastAsia="Calibri" w:hAnsi="Garamond" w:cs="Times New Roman"/>
          <w:sz w:val="24"/>
          <w:szCs w:val="24"/>
        </w:rPr>
        <w:t xml:space="preserve">, pika 2, shkronja “b” </w:t>
      </w:r>
      <w:r w:rsidR="003D53EC" w:rsidRPr="00015E69">
        <w:rPr>
          <w:rFonts w:ascii="Garamond" w:eastAsia="Calibri" w:hAnsi="Garamond" w:cs="Times New Roman"/>
          <w:sz w:val="24"/>
          <w:szCs w:val="24"/>
        </w:rPr>
        <w:t>e</w:t>
      </w:r>
      <w:r w:rsidR="00957DC8" w:rsidRPr="00015E69">
        <w:rPr>
          <w:rFonts w:ascii="Garamond" w:eastAsia="Calibri" w:hAnsi="Garamond" w:cs="Times New Roman"/>
          <w:sz w:val="24"/>
          <w:szCs w:val="24"/>
        </w:rPr>
        <w:t xml:space="preserve"> Kushtetutë</w:t>
      </w:r>
      <w:r w:rsidR="003D53EC" w:rsidRPr="00015E69">
        <w:rPr>
          <w:rFonts w:ascii="Garamond" w:eastAsia="Calibri" w:hAnsi="Garamond" w:cs="Times New Roman"/>
          <w:sz w:val="24"/>
          <w:szCs w:val="24"/>
        </w:rPr>
        <w:t>s</w:t>
      </w:r>
      <w:r w:rsidR="00957DC8" w:rsidRPr="00015E69">
        <w:rPr>
          <w:rFonts w:ascii="Garamond" w:eastAsia="Calibri" w:hAnsi="Garamond" w:cs="Times New Roman"/>
          <w:sz w:val="24"/>
          <w:szCs w:val="24"/>
        </w:rPr>
        <w:t xml:space="preserve">, </w:t>
      </w:r>
      <w:r w:rsidR="00A920D3" w:rsidRPr="00015E69">
        <w:rPr>
          <w:rFonts w:ascii="Garamond" w:eastAsia="Calibri" w:hAnsi="Garamond" w:cs="Times New Roman"/>
          <w:sz w:val="24"/>
          <w:szCs w:val="24"/>
        </w:rPr>
        <w:t>q</w:t>
      </w:r>
      <w:r w:rsidR="002D7858" w:rsidRPr="00015E69">
        <w:rPr>
          <w:rFonts w:ascii="Garamond" w:eastAsia="Calibri" w:hAnsi="Garamond" w:cs="Times New Roman"/>
          <w:sz w:val="24"/>
          <w:szCs w:val="24"/>
        </w:rPr>
        <w:t>ë</w:t>
      </w:r>
      <w:r w:rsidR="00A920D3" w:rsidRPr="00015E69">
        <w:rPr>
          <w:rFonts w:ascii="Garamond" w:eastAsia="Calibri" w:hAnsi="Garamond" w:cs="Times New Roman"/>
          <w:sz w:val="24"/>
          <w:szCs w:val="24"/>
        </w:rPr>
        <w:t xml:space="preserve"> parashikon se: </w:t>
      </w:r>
      <w:r w:rsidR="00A920D3" w:rsidRPr="00015E69">
        <w:rPr>
          <w:rFonts w:ascii="Garamond" w:eastAsia="Calibri" w:hAnsi="Garamond" w:cs="Times New Roman"/>
          <w:i/>
          <w:iCs/>
          <w:sz w:val="24"/>
          <w:szCs w:val="24"/>
        </w:rPr>
        <w:t>“</w:t>
      </w:r>
      <w:r w:rsidR="002D7858" w:rsidRPr="00015E69">
        <w:rPr>
          <w:rFonts w:ascii="Garamond" w:eastAsia="Calibri" w:hAnsi="Garamond" w:cs="Times New Roman"/>
          <w:i/>
          <w:sz w:val="24"/>
          <w:szCs w:val="24"/>
        </w:rPr>
        <w:t xml:space="preserve">Prokurori shkarkohet nga Këshilli i Lartë i Prokurorisë: </w:t>
      </w:r>
      <w:r w:rsidR="002D7858" w:rsidRPr="00015E69">
        <w:rPr>
          <w:rFonts w:ascii="Garamond" w:hAnsi="Garamond"/>
          <w:i/>
          <w:iCs/>
          <w:sz w:val="24"/>
          <w:szCs w:val="24"/>
        </w:rPr>
        <w:t xml:space="preserve">[...] </w:t>
      </w:r>
      <w:r w:rsidR="002D7858" w:rsidRPr="00015E69">
        <w:rPr>
          <w:rFonts w:ascii="Garamond" w:eastAsia="Calibri" w:hAnsi="Garamond" w:cs="Times New Roman"/>
          <w:i/>
          <w:sz w:val="24"/>
          <w:szCs w:val="24"/>
        </w:rPr>
        <w:t xml:space="preserve"> b</w:t>
      </w:r>
      <w:r w:rsidR="00F67CA2">
        <w:rPr>
          <w:rFonts w:ascii="Garamond" w:eastAsia="Calibri" w:hAnsi="Garamond" w:cs="Times New Roman"/>
          <w:i/>
          <w:sz w:val="24"/>
          <w:szCs w:val="24"/>
        </w:rPr>
        <w:t>)</w:t>
      </w:r>
      <w:r w:rsidR="002D7858" w:rsidRPr="00015E69">
        <w:rPr>
          <w:rFonts w:ascii="Garamond" w:eastAsia="Calibri" w:hAnsi="Garamond" w:cs="Times New Roman"/>
          <w:i/>
          <w:sz w:val="24"/>
          <w:szCs w:val="24"/>
        </w:rPr>
        <w:t xml:space="preserve"> është dënuar me vendim gjyqësor të formës së prerë </w:t>
      </w:r>
      <w:r w:rsidR="00040B1B" w:rsidRPr="00015E69">
        <w:rPr>
          <w:rFonts w:ascii="Garamond" w:eastAsia="Calibri" w:hAnsi="Garamond" w:cs="Times New Roman"/>
          <w:i/>
          <w:sz w:val="24"/>
          <w:szCs w:val="24"/>
        </w:rPr>
        <w:t xml:space="preserve">për </w:t>
      </w:r>
      <w:r w:rsidR="002D7858" w:rsidRPr="00015E69">
        <w:rPr>
          <w:rFonts w:ascii="Garamond" w:eastAsia="Calibri" w:hAnsi="Garamond" w:cs="Times New Roman"/>
          <w:i/>
          <w:sz w:val="24"/>
          <w:szCs w:val="24"/>
        </w:rPr>
        <w:t>kryerjen e një krimi</w:t>
      </w:r>
      <w:r w:rsidR="002D7858" w:rsidRPr="00015E69">
        <w:rPr>
          <w:rFonts w:ascii="Garamond" w:eastAsia="Calibri" w:hAnsi="Garamond" w:cs="Times New Roman"/>
          <w:i/>
          <w:iCs/>
          <w:sz w:val="24"/>
          <w:szCs w:val="24"/>
        </w:rPr>
        <w:t>”</w:t>
      </w:r>
      <w:r w:rsidR="002D7858" w:rsidRPr="00015E69">
        <w:rPr>
          <w:rFonts w:ascii="Garamond" w:eastAsia="Calibri" w:hAnsi="Garamond" w:cs="Times New Roman"/>
          <w:sz w:val="24"/>
          <w:szCs w:val="24"/>
        </w:rPr>
        <w:t>,</w:t>
      </w:r>
      <w:r w:rsidR="00A920D3" w:rsidRPr="00015E69">
        <w:rPr>
          <w:rFonts w:ascii="Garamond" w:eastAsia="Calibri" w:hAnsi="Garamond" w:cs="Times New Roman"/>
          <w:sz w:val="24"/>
          <w:szCs w:val="24"/>
        </w:rPr>
        <w:t xml:space="preserve"> </w:t>
      </w:r>
      <w:r w:rsidR="00957DC8" w:rsidRPr="00015E69">
        <w:rPr>
          <w:rFonts w:ascii="Garamond" w:eastAsia="Calibri" w:hAnsi="Garamond" w:cs="Times New Roman"/>
          <w:sz w:val="24"/>
          <w:szCs w:val="24"/>
        </w:rPr>
        <w:t>nenin 104,</w:t>
      </w:r>
      <w:r w:rsidR="002D7858" w:rsidRPr="00015E69">
        <w:rPr>
          <w:rFonts w:ascii="Garamond" w:eastAsia="Calibri" w:hAnsi="Garamond" w:cs="Times New Roman"/>
          <w:sz w:val="24"/>
          <w:szCs w:val="24"/>
        </w:rPr>
        <w:t xml:space="preserve"> pika 3</w:t>
      </w:r>
      <w:r w:rsidR="00F67CA2">
        <w:rPr>
          <w:rFonts w:ascii="Garamond" w:eastAsia="Calibri" w:hAnsi="Garamond" w:cs="Times New Roman"/>
          <w:sz w:val="24"/>
          <w:szCs w:val="24"/>
        </w:rPr>
        <w:t>,</w:t>
      </w:r>
      <w:r w:rsidR="002D7858" w:rsidRPr="00015E69">
        <w:rPr>
          <w:rFonts w:ascii="Garamond" w:eastAsia="Calibri" w:hAnsi="Garamond" w:cs="Times New Roman"/>
          <w:sz w:val="24"/>
          <w:szCs w:val="24"/>
        </w:rPr>
        <w:t xml:space="preserve"> </w:t>
      </w:r>
      <w:r w:rsidR="00CA1FFA" w:rsidRPr="00015E69">
        <w:rPr>
          <w:rFonts w:ascii="Garamond" w:eastAsia="Calibri" w:hAnsi="Garamond" w:cs="Times New Roman"/>
          <w:sz w:val="24"/>
          <w:szCs w:val="24"/>
        </w:rPr>
        <w:t>e</w:t>
      </w:r>
      <w:r w:rsidR="002D7858" w:rsidRPr="00015E69">
        <w:rPr>
          <w:rFonts w:ascii="Garamond" w:eastAsia="Calibri" w:hAnsi="Garamond" w:cs="Times New Roman"/>
          <w:sz w:val="24"/>
          <w:szCs w:val="24"/>
        </w:rPr>
        <w:t xml:space="preserve"> ligjit nr. 96/2016, “</w:t>
      </w:r>
      <w:r w:rsidR="002D7858" w:rsidRPr="00015E69">
        <w:rPr>
          <w:rFonts w:ascii="Garamond" w:eastAsia="Calibri" w:hAnsi="Garamond" w:cs="Times New Roman"/>
          <w:i/>
          <w:sz w:val="24"/>
          <w:szCs w:val="24"/>
        </w:rPr>
        <w:t>Masa disiplinore e shkarkimit nga detyra jepet vetëm nëse dënimi me vendim të formës së prerë është dhënë për kryerjen e një krimi. Në këtë rast, gjatë procedurës disiplinore, parashikimet e kët</w:t>
      </w:r>
      <w:r w:rsidR="00ED6F91" w:rsidRPr="00015E69">
        <w:rPr>
          <w:rFonts w:ascii="Garamond" w:eastAsia="Calibri" w:hAnsi="Garamond" w:cs="Times New Roman"/>
          <w:i/>
          <w:sz w:val="24"/>
          <w:szCs w:val="24"/>
        </w:rPr>
        <w:t>i</w:t>
      </w:r>
      <w:r w:rsidR="002D7858" w:rsidRPr="00015E69">
        <w:rPr>
          <w:rFonts w:ascii="Garamond" w:eastAsia="Calibri" w:hAnsi="Garamond" w:cs="Times New Roman"/>
          <w:i/>
          <w:sz w:val="24"/>
          <w:szCs w:val="24"/>
        </w:rPr>
        <w:t>j ligji zbatohen për aq sa është e nevojshme</w:t>
      </w:r>
      <w:r w:rsidR="002D7858" w:rsidRPr="00015E69">
        <w:rPr>
          <w:rFonts w:ascii="Garamond" w:eastAsia="Calibri" w:hAnsi="Garamond" w:cs="Times New Roman"/>
          <w:i/>
          <w:iCs/>
          <w:sz w:val="24"/>
          <w:szCs w:val="24"/>
        </w:rPr>
        <w:t>”</w:t>
      </w:r>
      <w:r w:rsidR="002D7858" w:rsidRPr="00015E69">
        <w:rPr>
          <w:rFonts w:ascii="Garamond" w:eastAsia="Calibri" w:hAnsi="Garamond" w:cs="Times New Roman"/>
          <w:sz w:val="24"/>
          <w:szCs w:val="24"/>
        </w:rPr>
        <w:t xml:space="preserve">, </w:t>
      </w:r>
      <w:r w:rsidR="00081892" w:rsidRPr="00015E69">
        <w:rPr>
          <w:rFonts w:ascii="Garamond" w:eastAsia="Calibri" w:hAnsi="Garamond" w:cs="Times New Roman"/>
          <w:sz w:val="24"/>
          <w:szCs w:val="24"/>
        </w:rPr>
        <w:t xml:space="preserve">ka analizuar nëse veprat penale në ngarkim të magjistratit klasifikohen në </w:t>
      </w:r>
      <w:r w:rsidR="00E047BB" w:rsidRPr="00015E69">
        <w:rPr>
          <w:rFonts w:ascii="Garamond" w:eastAsia="Calibri" w:hAnsi="Garamond" w:cs="Times New Roman"/>
          <w:sz w:val="24"/>
          <w:szCs w:val="24"/>
        </w:rPr>
        <w:t>“</w:t>
      </w:r>
      <w:r w:rsidR="00081892" w:rsidRPr="00015E69">
        <w:rPr>
          <w:rFonts w:ascii="Garamond" w:eastAsia="Calibri" w:hAnsi="Garamond" w:cs="Times New Roman"/>
          <w:sz w:val="24"/>
          <w:szCs w:val="24"/>
        </w:rPr>
        <w:t>krim</w:t>
      </w:r>
      <w:r w:rsidR="00E047BB" w:rsidRPr="00015E69">
        <w:rPr>
          <w:rFonts w:ascii="Garamond" w:eastAsia="Calibri" w:hAnsi="Garamond" w:cs="Times New Roman"/>
          <w:sz w:val="24"/>
          <w:szCs w:val="24"/>
        </w:rPr>
        <w:t>”</w:t>
      </w:r>
      <w:r w:rsidR="00081892" w:rsidRPr="00015E69">
        <w:rPr>
          <w:rFonts w:ascii="Garamond" w:eastAsia="Calibri" w:hAnsi="Garamond" w:cs="Times New Roman"/>
          <w:sz w:val="24"/>
          <w:szCs w:val="24"/>
        </w:rPr>
        <w:t>, si dhe nëse vendimi gjyqësor është i formës së prerë.</w:t>
      </w:r>
    </w:p>
    <w:p w14:paraId="3AC2D440" w14:textId="785C8359" w:rsidR="00957DC8" w:rsidRPr="00015E69" w:rsidRDefault="00F67CA2" w:rsidP="00015E69">
      <w:pPr>
        <w:tabs>
          <w:tab w:val="left" w:pos="540"/>
        </w:tabs>
        <w:spacing w:after="0" w:line="240" w:lineRule="auto"/>
        <w:ind w:firstLine="284"/>
        <w:jc w:val="both"/>
        <w:rPr>
          <w:rFonts w:ascii="Garamond" w:eastAsia="Times New Roman" w:hAnsi="Garamond" w:cs="Times New Roman"/>
          <w:sz w:val="24"/>
          <w:szCs w:val="24"/>
        </w:rPr>
      </w:pPr>
      <w:r>
        <w:rPr>
          <w:rFonts w:ascii="Garamond" w:eastAsia="Times New Roman" w:hAnsi="Garamond" w:cs="Times New Roman"/>
          <w:sz w:val="24"/>
          <w:szCs w:val="24"/>
        </w:rPr>
        <w:t>20.1</w:t>
      </w:r>
      <w:r w:rsidR="00015E69" w:rsidRPr="00015E69">
        <w:rPr>
          <w:rFonts w:ascii="Garamond" w:eastAsia="Times New Roman" w:hAnsi="Garamond" w:cs="Times New Roman"/>
          <w:sz w:val="24"/>
          <w:szCs w:val="24"/>
        </w:rPr>
        <w:t xml:space="preserve"> </w:t>
      </w:r>
      <w:r w:rsidR="00B721FD" w:rsidRPr="00015E69">
        <w:rPr>
          <w:rFonts w:ascii="Garamond" w:eastAsia="Times New Roman" w:hAnsi="Garamond" w:cs="Times New Roman"/>
          <w:sz w:val="24"/>
          <w:szCs w:val="24"/>
        </w:rPr>
        <w:t>Me konsideratë përcaktimet e</w:t>
      </w:r>
      <w:r w:rsidR="00FA1481" w:rsidRPr="00015E69">
        <w:rPr>
          <w:rFonts w:ascii="Garamond" w:eastAsia="Times New Roman" w:hAnsi="Garamond" w:cs="Times New Roman"/>
          <w:sz w:val="24"/>
          <w:szCs w:val="24"/>
        </w:rPr>
        <w:t xml:space="preserve"> nenit 1, paragrafi 2 i Kodit Penal, n</w:t>
      </w:r>
      <w:r w:rsidR="00990F43" w:rsidRPr="00015E69">
        <w:rPr>
          <w:rFonts w:ascii="Garamond" w:eastAsia="Times New Roman" w:hAnsi="Garamond" w:cs="Times New Roman"/>
          <w:sz w:val="24"/>
          <w:szCs w:val="24"/>
        </w:rPr>
        <w:t>ë</w:t>
      </w:r>
      <w:r w:rsidR="00FA1481" w:rsidRPr="00015E69">
        <w:rPr>
          <w:rFonts w:ascii="Garamond" w:eastAsia="Times New Roman" w:hAnsi="Garamond" w:cs="Times New Roman"/>
          <w:sz w:val="24"/>
          <w:szCs w:val="24"/>
        </w:rPr>
        <w:t xml:space="preserve"> t</w:t>
      </w:r>
      <w:r w:rsidR="00990F43" w:rsidRPr="00015E69">
        <w:rPr>
          <w:rFonts w:ascii="Garamond" w:eastAsia="Times New Roman" w:hAnsi="Garamond" w:cs="Times New Roman"/>
          <w:sz w:val="24"/>
          <w:szCs w:val="24"/>
        </w:rPr>
        <w:t>ë</w:t>
      </w:r>
      <w:r w:rsidR="00FA1481" w:rsidRPr="00015E69">
        <w:rPr>
          <w:rFonts w:ascii="Garamond" w:eastAsia="Times New Roman" w:hAnsi="Garamond" w:cs="Times New Roman"/>
          <w:sz w:val="24"/>
          <w:szCs w:val="24"/>
        </w:rPr>
        <w:t xml:space="preserve"> cilin thuhet se: “</w:t>
      </w:r>
      <w:r w:rsidR="00FA1481" w:rsidRPr="00015E69">
        <w:rPr>
          <w:rFonts w:ascii="Garamond" w:eastAsia="Times New Roman" w:hAnsi="Garamond" w:cs="Times New Roman"/>
          <w:i/>
          <w:sz w:val="24"/>
          <w:szCs w:val="24"/>
        </w:rPr>
        <w:t>Veprat penale ndahen n</w:t>
      </w:r>
      <w:r w:rsidR="00990F43" w:rsidRPr="00015E69">
        <w:rPr>
          <w:rFonts w:ascii="Garamond" w:eastAsia="Times New Roman" w:hAnsi="Garamond" w:cs="Times New Roman"/>
          <w:i/>
          <w:sz w:val="24"/>
          <w:szCs w:val="24"/>
        </w:rPr>
        <w:t>ë</w:t>
      </w:r>
      <w:r w:rsidR="00FA1481" w:rsidRPr="00015E69">
        <w:rPr>
          <w:rFonts w:ascii="Garamond" w:eastAsia="Times New Roman" w:hAnsi="Garamond" w:cs="Times New Roman"/>
          <w:i/>
          <w:sz w:val="24"/>
          <w:szCs w:val="24"/>
        </w:rPr>
        <w:t xml:space="preserve"> krime dhe n</w:t>
      </w:r>
      <w:r w:rsidR="00990F43" w:rsidRPr="00015E69">
        <w:rPr>
          <w:rFonts w:ascii="Garamond" w:eastAsia="Times New Roman" w:hAnsi="Garamond" w:cs="Times New Roman"/>
          <w:i/>
          <w:sz w:val="24"/>
          <w:szCs w:val="24"/>
        </w:rPr>
        <w:t>ë</w:t>
      </w:r>
      <w:r w:rsidR="00FA1481" w:rsidRPr="00015E69">
        <w:rPr>
          <w:rFonts w:ascii="Garamond" w:eastAsia="Times New Roman" w:hAnsi="Garamond" w:cs="Times New Roman"/>
          <w:i/>
          <w:sz w:val="24"/>
          <w:szCs w:val="24"/>
        </w:rPr>
        <w:t xml:space="preserve"> kund</w:t>
      </w:r>
      <w:r w:rsidR="00990F43" w:rsidRPr="00015E69">
        <w:rPr>
          <w:rFonts w:ascii="Garamond" w:eastAsia="Times New Roman" w:hAnsi="Garamond" w:cs="Times New Roman"/>
          <w:i/>
          <w:sz w:val="24"/>
          <w:szCs w:val="24"/>
        </w:rPr>
        <w:t>ë</w:t>
      </w:r>
      <w:r w:rsidR="00FA1481" w:rsidRPr="00015E69">
        <w:rPr>
          <w:rFonts w:ascii="Garamond" w:eastAsia="Times New Roman" w:hAnsi="Garamond" w:cs="Times New Roman"/>
          <w:i/>
          <w:sz w:val="24"/>
          <w:szCs w:val="24"/>
        </w:rPr>
        <w:t>rvajtje penale. Dallimi i tyre b</w:t>
      </w:r>
      <w:r w:rsidR="00990F43" w:rsidRPr="00015E69">
        <w:rPr>
          <w:rFonts w:ascii="Garamond" w:eastAsia="Times New Roman" w:hAnsi="Garamond" w:cs="Times New Roman"/>
          <w:i/>
          <w:sz w:val="24"/>
          <w:szCs w:val="24"/>
        </w:rPr>
        <w:t>ë</w:t>
      </w:r>
      <w:r w:rsidR="00FA1481" w:rsidRPr="00015E69">
        <w:rPr>
          <w:rFonts w:ascii="Garamond" w:eastAsia="Times New Roman" w:hAnsi="Garamond" w:cs="Times New Roman"/>
          <w:i/>
          <w:sz w:val="24"/>
          <w:szCs w:val="24"/>
        </w:rPr>
        <w:t>het n</w:t>
      </w:r>
      <w:r w:rsidR="00990F43" w:rsidRPr="00015E69">
        <w:rPr>
          <w:rFonts w:ascii="Garamond" w:eastAsia="Times New Roman" w:hAnsi="Garamond" w:cs="Times New Roman"/>
          <w:i/>
          <w:sz w:val="24"/>
          <w:szCs w:val="24"/>
        </w:rPr>
        <w:t>ë</w:t>
      </w:r>
      <w:r w:rsidR="00FA1481" w:rsidRPr="00015E69">
        <w:rPr>
          <w:rFonts w:ascii="Garamond" w:eastAsia="Times New Roman" w:hAnsi="Garamond" w:cs="Times New Roman"/>
          <w:i/>
          <w:sz w:val="24"/>
          <w:szCs w:val="24"/>
        </w:rPr>
        <w:t xml:space="preserve"> </w:t>
      </w:r>
      <w:r w:rsidR="00ED6F91" w:rsidRPr="00015E69">
        <w:rPr>
          <w:rFonts w:ascii="Garamond" w:eastAsia="Times New Roman" w:hAnsi="Garamond" w:cs="Times New Roman"/>
          <w:i/>
          <w:sz w:val="24"/>
          <w:szCs w:val="24"/>
        </w:rPr>
        <w:t>çdo</w:t>
      </w:r>
      <w:r w:rsidR="00FA1481" w:rsidRPr="00015E69">
        <w:rPr>
          <w:rFonts w:ascii="Garamond" w:eastAsia="Times New Roman" w:hAnsi="Garamond" w:cs="Times New Roman"/>
          <w:i/>
          <w:sz w:val="24"/>
          <w:szCs w:val="24"/>
        </w:rPr>
        <w:t xml:space="preserve"> rast n</w:t>
      </w:r>
      <w:r w:rsidR="00990F43" w:rsidRPr="00015E69">
        <w:rPr>
          <w:rFonts w:ascii="Garamond" w:eastAsia="Times New Roman" w:hAnsi="Garamond" w:cs="Times New Roman"/>
          <w:i/>
          <w:sz w:val="24"/>
          <w:szCs w:val="24"/>
        </w:rPr>
        <w:t>ë</w:t>
      </w:r>
      <w:r w:rsidR="00FA1481" w:rsidRPr="00015E69">
        <w:rPr>
          <w:rFonts w:ascii="Garamond" w:eastAsia="Times New Roman" w:hAnsi="Garamond" w:cs="Times New Roman"/>
          <w:i/>
          <w:sz w:val="24"/>
          <w:szCs w:val="24"/>
        </w:rPr>
        <w:t xml:space="preserve"> dispozitat e pjes</w:t>
      </w:r>
      <w:r w:rsidR="00990F43" w:rsidRPr="00015E69">
        <w:rPr>
          <w:rFonts w:ascii="Garamond" w:eastAsia="Times New Roman" w:hAnsi="Garamond" w:cs="Times New Roman"/>
          <w:i/>
          <w:sz w:val="24"/>
          <w:szCs w:val="24"/>
        </w:rPr>
        <w:t>ë</w:t>
      </w:r>
      <w:r w:rsidR="00FA1481" w:rsidRPr="00015E69">
        <w:rPr>
          <w:rFonts w:ascii="Garamond" w:eastAsia="Times New Roman" w:hAnsi="Garamond" w:cs="Times New Roman"/>
          <w:i/>
          <w:sz w:val="24"/>
          <w:szCs w:val="24"/>
        </w:rPr>
        <w:t>s s</w:t>
      </w:r>
      <w:r w:rsidR="00990F43" w:rsidRPr="00015E69">
        <w:rPr>
          <w:rFonts w:ascii="Garamond" w:eastAsia="Times New Roman" w:hAnsi="Garamond" w:cs="Times New Roman"/>
          <w:i/>
          <w:sz w:val="24"/>
          <w:szCs w:val="24"/>
        </w:rPr>
        <w:t>ë</w:t>
      </w:r>
      <w:r w:rsidR="00FA1481" w:rsidRPr="00015E69">
        <w:rPr>
          <w:rFonts w:ascii="Garamond" w:eastAsia="Times New Roman" w:hAnsi="Garamond" w:cs="Times New Roman"/>
          <w:i/>
          <w:sz w:val="24"/>
          <w:szCs w:val="24"/>
        </w:rPr>
        <w:t xml:space="preserve"> </w:t>
      </w:r>
      <w:r w:rsidR="00CA1FFA" w:rsidRPr="00015E69">
        <w:rPr>
          <w:rFonts w:ascii="Garamond" w:eastAsia="Times New Roman" w:hAnsi="Garamond" w:cs="Times New Roman"/>
          <w:i/>
          <w:sz w:val="24"/>
          <w:szCs w:val="24"/>
        </w:rPr>
        <w:t>posaçme</w:t>
      </w:r>
      <w:r w:rsidR="00FA1481" w:rsidRPr="00015E69">
        <w:rPr>
          <w:rFonts w:ascii="Garamond" w:eastAsia="Times New Roman" w:hAnsi="Garamond" w:cs="Times New Roman"/>
          <w:i/>
          <w:sz w:val="24"/>
          <w:szCs w:val="24"/>
        </w:rPr>
        <w:t xml:space="preserve"> t</w:t>
      </w:r>
      <w:r w:rsidR="00990F43" w:rsidRPr="00015E69">
        <w:rPr>
          <w:rFonts w:ascii="Garamond" w:eastAsia="Times New Roman" w:hAnsi="Garamond" w:cs="Times New Roman"/>
          <w:i/>
          <w:sz w:val="24"/>
          <w:szCs w:val="24"/>
        </w:rPr>
        <w:t>ë</w:t>
      </w:r>
      <w:r w:rsidR="00FA1481" w:rsidRPr="00015E69">
        <w:rPr>
          <w:rFonts w:ascii="Garamond" w:eastAsia="Times New Roman" w:hAnsi="Garamond" w:cs="Times New Roman"/>
          <w:i/>
          <w:sz w:val="24"/>
          <w:szCs w:val="24"/>
        </w:rPr>
        <w:t xml:space="preserve"> k</w:t>
      </w:r>
      <w:r w:rsidR="00990F43" w:rsidRPr="00015E69">
        <w:rPr>
          <w:rFonts w:ascii="Garamond" w:eastAsia="Times New Roman" w:hAnsi="Garamond" w:cs="Times New Roman"/>
          <w:i/>
          <w:sz w:val="24"/>
          <w:szCs w:val="24"/>
        </w:rPr>
        <w:t>ë</w:t>
      </w:r>
      <w:r w:rsidR="00FA1481" w:rsidRPr="00015E69">
        <w:rPr>
          <w:rFonts w:ascii="Garamond" w:eastAsia="Times New Roman" w:hAnsi="Garamond" w:cs="Times New Roman"/>
          <w:i/>
          <w:sz w:val="24"/>
          <w:szCs w:val="24"/>
        </w:rPr>
        <w:t>tij kodi</w:t>
      </w:r>
      <w:r w:rsidR="00FA1481" w:rsidRPr="00015E69">
        <w:rPr>
          <w:rFonts w:ascii="Garamond" w:eastAsia="Times New Roman" w:hAnsi="Garamond" w:cs="Times New Roman"/>
          <w:sz w:val="24"/>
          <w:szCs w:val="24"/>
        </w:rPr>
        <w:t>”, si dhe nenit 32 t</w:t>
      </w:r>
      <w:r w:rsidR="00990F43" w:rsidRPr="00015E69">
        <w:rPr>
          <w:rFonts w:ascii="Garamond" w:eastAsia="Times New Roman" w:hAnsi="Garamond" w:cs="Times New Roman"/>
          <w:sz w:val="24"/>
          <w:szCs w:val="24"/>
        </w:rPr>
        <w:t>ë</w:t>
      </w:r>
      <w:r w:rsidR="00FA1481" w:rsidRPr="00015E69">
        <w:rPr>
          <w:rFonts w:ascii="Garamond" w:eastAsia="Times New Roman" w:hAnsi="Garamond" w:cs="Times New Roman"/>
          <w:sz w:val="24"/>
          <w:szCs w:val="24"/>
        </w:rPr>
        <w:t xml:space="preserve"> </w:t>
      </w:r>
      <w:r w:rsidR="00CB7E1A" w:rsidRPr="00015E69">
        <w:rPr>
          <w:rFonts w:ascii="Garamond" w:eastAsia="Times New Roman" w:hAnsi="Garamond" w:cs="Times New Roman"/>
          <w:sz w:val="24"/>
          <w:szCs w:val="24"/>
        </w:rPr>
        <w:t>këtij kodi</w:t>
      </w:r>
      <w:r w:rsidR="00FA1481" w:rsidRPr="00015E69">
        <w:rPr>
          <w:rFonts w:ascii="Garamond" w:eastAsia="Times New Roman" w:hAnsi="Garamond" w:cs="Times New Roman"/>
          <w:sz w:val="24"/>
          <w:szCs w:val="24"/>
        </w:rPr>
        <w:t xml:space="preserve"> se: </w:t>
      </w:r>
      <w:r w:rsidR="00FA1481" w:rsidRPr="00015E69">
        <w:rPr>
          <w:rFonts w:ascii="Garamond" w:eastAsia="Times New Roman" w:hAnsi="Garamond" w:cs="Times New Roman"/>
          <w:i/>
          <w:iCs/>
          <w:sz w:val="24"/>
          <w:szCs w:val="24"/>
        </w:rPr>
        <w:t>“</w:t>
      </w:r>
      <w:r w:rsidR="00FA1481" w:rsidRPr="00015E69">
        <w:rPr>
          <w:rFonts w:ascii="Garamond" w:eastAsia="Times New Roman" w:hAnsi="Garamond" w:cs="Times New Roman"/>
          <w:i/>
          <w:sz w:val="24"/>
          <w:szCs w:val="24"/>
        </w:rPr>
        <w:t>D</w:t>
      </w:r>
      <w:r w:rsidR="00990F43" w:rsidRPr="00015E69">
        <w:rPr>
          <w:rFonts w:ascii="Garamond" w:eastAsia="Times New Roman" w:hAnsi="Garamond" w:cs="Times New Roman"/>
          <w:i/>
          <w:sz w:val="24"/>
          <w:szCs w:val="24"/>
        </w:rPr>
        <w:t>ë</w:t>
      </w:r>
      <w:r w:rsidR="00FA1481" w:rsidRPr="00015E69">
        <w:rPr>
          <w:rFonts w:ascii="Garamond" w:eastAsia="Times New Roman" w:hAnsi="Garamond" w:cs="Times New Roman"/>
          <w:i/>
          <w:sz w:val="24"/>
          <w:szCs w:val="24"/>
        </w:rPr>
        <w:t xml:space="preserve">nimi </w:t>
      </w:r>
      <w:r w:rsidR="009174F5" w:rsidRPr="00015E69">
        <w:rPr>
          <w:rFonts w:ascii="Garamond" w:eastAsia="Times New Roman" w:hAnsi="Garamond" w:cs="Times New Roman"/>
          <w:i/>
          <w:sz w:val="24"/>
          <w:szCs w:val="24"/>
        </w:rPr>
        <w:t>me burgim p</w:t>
      </w:r>
      <w:r w:rsidR="00990F43" w:rsidRPr="00015E69">
        <w:rPr>
          <w:rFonts w:ascii="Garamond" w:eastAsia="Times New Roman" w:hAnsi="Garamond" w:cs="Times New Roman"/>
          <w:i/>
          <w:sz w:val="24"/>
          <w:szCs w:val="24"/>
        </w:rPr>
        <w:t>ë</w:t>
      </w:r>
      <w:r w:rsidR="009174F5" w:rsidRPr="00015E69">
        <w:rPr>
          <w:rFonts w:ascii="Garamond" w:eastAsia="Times New Roman" w:hAnsi="Garamond" w:cs="Times New Roman"/>
          <w:i/>
          <w:sz w:val="24"/>
          <w:szCs w:val="24"/>
        </w:rPr>
        <w:t>r krimet jepet p</w:t>
      </w:r>
      <w:r w:rsidR="00990F43" w:rsidRPr="00015E69">
        <w:rPr>
          <w:rFonts w:ascii="Garamond" w:eastAsia="Times New Roman" w:hAnsi="Garamond" w:cs="Times New Roman"/>
          <w:i/>
          <w:sz w:val="24"/>
          <w:szCs w:val="24"/>
        </w:rPr>
        <w:t>ë</w:t>
      </w:r>
      <w:r w:rsidR="009174F5" w:rsidRPr="00015E69">
        <w:rPr>
          <w:rFonts w:ascii="Garamond" w:eastAsia="Times New Roman" w:hAnsi="Garamond" w:cs="Times New Roman"/>
          <w:i/>
          <w:sz w:val="24"/>
          <w:szCs w:val="24"/>
        </w:rPr>
        <w:t>r nj</w:t>
      </w:r>
      <w:r w:rsidR="00990F43" w:rsidRPr="00015E69">
        <w:rPr>
          <w:rFonts w:ascii="Garamond" w:eastAsia="Times New Roman" w:hAnsi="Garamond" w:cs="Times New Roman"/>
          <w:i/>
          <w:sz w:val="24"/>
          <w:szCs w:val="24"/>
        </w:rPr>
        <w:t>ë</w:t>
      </w:r>
      <w:r w:rsidR="009174F5" w:rsidRPr="00015E69">
        <w:rPr>
          <w:rFonts w:ascii="Garamond" w:eastAsia="Times New Roman" w:hAnsi="Garamond" w:cs="Times New Roman"/>
          <w:i/>
          <w:sz w:val="24"/>
          <w:szCs w:val="24"/>
        </w:rPr>
        <w:t xml:space="preserve"> koh</w:t>
      </w:r>
      <w:r w:rsidR="00990F43" w:rsidRPr="00015E69">
        <w:rPr>
          <w:rFonts w:ascii="Garamond" w:eastAsia="Times New Roman" w:hAnsi="Garamond" w:cs="Times New Roman"/>
          <w:i/>
          <w:sz w:val="24"/>
          <w:szCs w:val="24"/>
        </w:rPr>
        <w:t>ë</w:t>
      </w:r>
      <w:r w:rsidR="009174F5" w:rsidRPr="00015E69">
        <w:rPr>
          <w:rFonts w:ascii="Garamond" w:eastAsia="Times New Roman" w:hAnsi="Garamond" w:cs="Times New Roman"/>
          <w:i/>
          <w:sz w:val="24"/>
          <w:szCs w:val="24"/>
        </w:rPr>
        <w:t xml:space="preserve"> nga pes</w:t>
      </w:r>
      <w:r w:rsidR="00990F43" w:rsidRPr="00015E69">
        <w:rPr>
          <w:rFonts w:ascii="Garamond" w:eastAsia="Times New Roman" w:hAnsi="Garamond" w:cs="Times New Roman"/>
          <w:i/>
          <w:sz w:val="24"/>
          <w:szCs w:val="24"/>
        </w:rPr>
        <w:t>ë</w:t>
      </w:r>
      <w:r w:rsidR="009174F5" w:rsidRPr="00015E69">
        <w:rPr>
          <w:rFonts w:ascii="Garamond" w:eastAsia="Times New Roman" w:hAnsi="Garamond" w:cs="Times New Roman"/>
          <w:i/>
          <w:sz w:val="24"/>
          <w:szCs w:val="24"/>
        </w:rPr>
        <w:t xml:space="preserve"> dit</w:t>
      </w:r>
      <w:r w:rsidR="00990F43" w:rsidRPr="00015E69">
        <w:rPr>
          <w:rFonts w:ascii="Garamond" w:eastAsia="Times New Roman" w:hAnsi="Garamond" w:cs="Times New Roman"/>
          <w:i/>
          <w:sz w:val="24"/>
          <w:szCs w:val="24"/>
        </w:rPr>
        <w:t>ë</w:t>
      </w:r>
      <w:r w:rsidR="009174F5" w:rsidRPr="00015E69">
        <w:rPr>
          <w:rFonts w:ascii="Garamond" w:eastAsia="Times New Roman" w:hAnsi="Garamond" w:cs="Times New Roman"/>
          <w:i/>
          <w:sz w:val="24"/>
          <w:szCs w:val="24"/>
        </w:rPr>
        <w:t xml:space="preserve"> deri n</w:t>
      </w:r>
      <w:r w:rsidR="00990F43" w:rsidRPr="00015E69">
        <w:rPr>
          <w:rFonts w:ascii="Garamond" w:eastAsia="Times New Roman" w:hAnsi="Garamond" w:cs="Times New Roman"/>
          <w:i/>
          <w:sz w:val="24"/>
          <w:szCs w:val="24"/>
        </w:rPr>
        <w:t>ë</w:t>
      </w:r>
      <w:r w:rsidR="009174F5" w:rsidRPr="00015E69">
        <w:rPr>
          <w:rFonts w:ascii="Garamond" w:eastAsia="Times New Roman" w:hAnsi="Garamond" w:cs="Times New Roman"/>
          <w:i/>
          <w:sz w:val="24"/>
          <w:szCs w:val="24"/>
        </w:rPr>
        <w:t xml:space="preserve"> tridhjet</w:t>
      </w:r>
      <w:r w:rsidR="00990F43" w:rsidRPr="00015E69">
        <w:rPr>
          <w:rFonts w:ascii="Garamond" w:eastAsia="Times New Roman" w:hAnsi="Garamond" w:cs="Times New Roman"/>
          <w:i/>
          <w:sz w:val="24"/>
          <w:szCs w:val="24"/>
        </w:rPr>
        <w:t>ë</w:t>
      </w:r>
      <w:r w:rsidR="009174F5" w:rsidRPr="00015E69">
        <w:rPr>
          <w:rFonts w:ascii="Garamond" w:eastAsia="Times New Roman" w:hAnsi="Garamond" w:cs="Times New Roman"/>
          <w:i/>
          <w:sz w:val="24"/>
          <w:szCs w:val="24"/>
        </w:rPr>
        <w:t xml:space="preserve"> e pes</w:t>
      </w:r>
      <w:r w:rsidR="00990F43" w:rsidRPr="00015E69">
        <w:rPr>
          <w:rFonts w:ascii="Garamond" w:eastAsia="Times New Roman" w:hAnsi="Garamond" w:cs="Times New Roman"/>
          <w:i/>
          <w:sz w:val="24"/>
          <w:szCs w:val="24"/>
        </w:rPr>
        <w:t>ë</w:t>
      </w:r>
      <w:r w:rsidR="009174F5" w:rsidRPr="00015E69">
        <w:rPr>
          <w:rFonts w:ascii="Garamond" w:eastAsia="Times New Roman" w:hAnsi="Garamond" w:cs="Times New Roman"/>
          <w:i/>
          <w:sz w:val="24"/>
          <w:szCs w:val="24"/>
        </w:rPr>
        <w:t xml:space="preserve"> vjet. P</w:t>
      </w:r>
      <w:r w:rsidR="00990F43" w:rsidRPr="00015E69">
        <w:rPr>
          <w:rFonts w:ascii="Garamond" w:eastAsia="Times New Roman" w:hAnsi="Garamond" w:cs="Times New Roman"/>
          <w:i/>
          <w:sz w:val="24"/>
          <w:szCs w:val="24"/>
        </w:rPr>
        <w:t>ë</w:t>
      </w:r>
      <w:r w:rsidR="009174F5" w:rsidRPr="00015E69">
        <w:rPr>
          <w:rFonts w:ascii="Garamond" w:eastAsia="Times New Roman" w:hAnsi="Garamond" w:cs="Times New Roman"/>
          <w:i/>
          <w:sz w:val="24"/>
          <w:szCs w:val="24"/>
        </w:rPr>
        <w:t>r kund</w:t>
      </w:r>
      <w:r w:rsidR="00990F43" w:rsidRPr="00015E69">
        <w:rPr>
          <w:rFonts w:ascii="Garamond" w:eastAsia="Times New Roman" w:hAnsi="Garamond" w:cs="Times New Roman"/>
          <w:i/>
          <w:sz w:val="24"/>
          <w:szCs w:val="24"/>
        </w:rPr>
        <w:t>ë</w:t>
      </w:r>
      <w:r w:rsidR="009174F5" w:rsidRPr="00015E69">
        <w:rPr>
          <w:rFonts w:ascii="Garamond" w:eastAsia="Times New Roman" w:hAnsi="Garamond" w:cs="Times New Roman"/>
          <w:i/>
          <w:sz w:val="24"/>
          <w:szCs w:val="24"/>
        </w:rPr>
        <w:t>rvajtjet penale d</w:t>
      </w:r>
      <w:r w:rsidR="00990F43" w:rsidRPr="00015E69">
        <w:rPr>
          <w:rFonts w:ascii="Garamond" w:eastAsia="Times New Roman" w:hAnsi="Garamond" w:cs="Times New Roman"/>
          <w:i/>
          <w:sz w:val="24"/>
          <w:szCs w:val="24"/>
        </w:rPr>
        <w:t>ë</w:t>
      </w:r>
      <w:r w:rsidR="009174F5" w:rsidRPr="00015E69">
        <w:rPr>
          <w:rFonts w:ascii="Garamond" w:eastAsia="Times New Roman" w:hAnsi="Garamond" w:cs="Times New Roman"/>
          <w:i/>
          <w:sz w:val="24"/>
          <w:szCs w:val="24"/>
        </w:rPr>
        <w:t>nimi me burgim jepet p</w:t>
      </w:r>
      <w:r w:rsidR="00990F43" w:rsidRPr="00015E69">
        <w:rPr>
          <w:rFonts w:ascii="Garamond" w:eastAsia="Times New Roman" w:hAnsi="Garamond" w:cs="Times New Roman"/>
          <w:i/>
          <w:sz w:val="24"/>
          <w:szCs w:val="24"/>
        </w:rPr>
        <w:t>ë</w:t>
      </w:r>
      <w:r w:rsidR="009174F5" w:rsidRPr="00015E69">
        <w:rPr>
          <w:rFonts w:ascii="Garamond" w:eastAsia="Times New Roman" w:hAnsi="Garamond" w:cs="Times New Roman"/>
          <w:i/>
          <w:sz w:val="24"/>
          <w:szCs w:val="24"/>
        </w:rPr>
        <w:t>r nj</w:t>
      </w:r>
      <w:r w:rsidR="00990F43" w:rsidRPr="00015E69">
        <w:rPr>
          <w:rFonts w:ascii="Garamond" w:eastAsia="Times New Roman" w:hAnsi="Garamond" w:cs="Times New Roman"/>
          <w:i/>
          <w:sz w:val="24"/>
          <w:szCs w:val="24"/>
        </w:rPr>
        <w:t>ë</w:t>
      </w:r>
      <w:r w:rsidR="009174F5" w:rsidRPr="00015E69">
        <w:rPr>
          <w:rFonts w:ascii="Garamond" w:eastAsia="Times New Roman" w:hAnsi="Garamond" w:cs="Times New Roman"/>
          <w:i/>
          <w:sz w:val="24"/>
          <w:szCs w:val="24"/>
        </w:rPr>
        <w:t xml:space="preserve"> koh</w:t>
      </w:r>
      <w:r w:rsidR="00990F43" w:rsidRPr="00015E69">
        <w:rPr>
          <w:rFonts w:ascii="Garamond" w:eastAsia="Times New Roman" w:hAnsi="Garamond" w:cs="Times New Roman"/>
          <w:i/>
          <w:sz w:val="24"/>
          <w:szCs w:val="24"/>
        </w:rPr>
        <w:t>ë</w:t>
      </w:r>
      <w:r w:rsidR="009174F5" w:rsidRPr="00015E69">
        <w:rPr>
          <w:rFonts w:ascii="Garamond" w:eastAsia="Times New Roman" w:hAnsi="Garamond" w:cs="Times New Roman"/>
          <w:i/>
          <w:sz w:val="24"/>
          <w:szCs w:val="24"/>
        </w:rPr>
        <w:t xml:space="preserve"> nga pes</w:t>
      </w:r>
      <w:r w:rsidR="00990F43" w:rsidRPr="00015E69">
        <w:rPr>
          <w:rFonts w:ascii="Garamond" w:eastAsia="Times New Roman" w:hAnsi="Garamond" w:cs="Times New Roman"/>
          <w:i/>
          <w:sz w:val="24"/>
          <w:szCs w:val="24"/>
        </w:rPr>
        <w:t>ë</w:t>
      </w:r>
      <w:r w:rsidR="009174F5" w:rsidRPr="00015E69">
        <w:rPr>
          <w:rFonts w:ascii="Garamond" w:eastAsia="Times New Roman" w:hAnsi="Garamond" w:cs="Times New Roman"/>
          <w:i/>
          <w:sz w:val="24"/>
          <w:szCs w:val="24"/>
        </w:rPr>
        <w:t xml:space="preserve"> dit</w:t>
      </w:r>
      <w:r w:rsidR="00990F43" w:rsidRPr="00015E69">
        <w:rPr>
          <w:rFonts w:ascii="Garamond" w:eastAsia="Times New Roman" w:hAnsi="Garamond" w:cs="Times New Roman"/>
          <w:i/>
          <w:sz w:val="24"/>
          <w:szCs w:val="24"/>
        </w:rPr>
        <w:t>ë</w:t>
      </w:r>
      <w:r w:rsidR="009174F5" w:rsidRPr="00015E69">
        <w:rPr>
          <w:rFonts w:ascii="Garamond" w:eastAsia="Times New Roman" w:hAnsi="Garamond" w:cs="Times New Roman"/>
          <w:i/>
          <w:sz w:val="24"/>
          <w:szCs w:val="24"/>
        </w:rPr>
        <w:t xml:space="preserve"> deri n</w:t>
      </w:r>
      <w:r w:rsidR="00990F43" w:rsidRPr="00015E69">
        <w:rPr>
          <w:rFonts w:ascii="Garamond" w:eastAsia="Times New Roman" w:hAnsi="Garamond" w:cs="Times New Roman"/>
          <w:i/>
          <w:sz w:val="24"/>
          <w:szCs w:val="24"/>
        </w:rPr>
        <w:t>ë</w:t>
      </w:r>
      <w:r w:rsidR="009174F5" w:rsidRPr="00015E69">
        <w:rPr>
          <w:rFonts w:ascii="Garamond" w:eastAsia="Times New Roman" w:hAnsi="Garamond" w:cs="Times New Roman"/>
          <w:i/>
          <w:sz w:val="24"/>
          <w:szCs w:val="24"/>
        </w:rPr>
        <w:t xml:space="preserve"> dy vjet</w:t>
      </w:r>
      <w:r w:rsidR="009174F5" w:rsidRPr="00015E69">
        <w:rPr>
          <w:rFonts w:ascii="Garamond" w:eastAsia="Times New Roman" w:hAnsi="Garamond" w:cs="Times New Roman"/>
          <w:i/>
          <w:iCs/>
          <w:sz w:val="24"/>
          <w:szCs w:val="24"/>
        </w:rPr>
        <w:t>”</w:t>
      </w:r>
      <w:r w:rsidR="00B721FD" w:rsidRPr="00015E69">
        <w:rPr>
          <w:rFonts w:ascii="Garamond" w:eastAsia="Times New Roman" w:hAnsi="Garamond" w:cs="Times New Roman"/>
          <w:sz w:val="24"/>
          <w:szCs w:val="24"/>
        </w:rPr>
        <w:t xml:space="preserve">, </w:t>
      </w:r>
      <w:proofErr w:type="spellStart"/>
      <w:r w:rsidR="00B721FD" w:rsidRPr="00015E69">
        <w:rPr>
          <w:rFonts w:ascii="Garamond" w:eastAsia="Times New Roman" w:hAnsi="Garamond" w:cs="Times New Roman"/>
          <w:sz w:val="24"/>
          <w:szCs w:val="24"/>
        </w:rPr>
        <w:t>KLP</w:t>
      </w:r>
      <w:proofErr w:type="spellEnd"/>
      <w:r w:rsidR="00B721FD" w:rsidRPr="00015E69">
        <w:rPr>
          <w:rFonts w:ascii="Garamond" w:eastAsia="Times New Roman" w:hAnsi="Garamond" w:cs="Times New Roman"/>
          <w:sz w:val="24"/>
          <w:szCs w:val="24"/>
        </w:rPr>
        <w:t>-ja</w:t>
      </w:r>
      <w:r>
        <w:rPr>
          <w:rFonts w:ascii="Garamond" w:eastAsia="Times New Roman" w:hAnsi="Garamond" w:cs="Times New Roman"/>
          <w:sz w:val="24"/>
          <w:szCs w:val="24"/>
        </w:rPr>
        <w:t>,</w:t>
      </w:r>
      <w:r w:rsidR="00B721FD" w:rsidRPr="00015E69">
        <w:rPr>
          <w:rFonts w:ascii="Garamond" w:eastAsia="Times New Roman" w:hAnsi="Garamond" w:cs="Times New Roman"/>
          <w:sz w:val="24"/>
          <w:szCs w:val="24"/>
        </w:rPr>
        <w:t xml:space="preserve"> r</w:t>
      </w:r>
      <w:r w:rsidR="00A637A7" w:rsidRPr="00015E69">
        <w:rPr>
          <w:rFonts w:ascii="Garamond" w:eastAsia="Times New Roman" w:hAnsi="Garamond" w:cs="Times New Roman"/>
          <w:sz w:val="24"/>
          <w:szCs w:val="24"/>
        </w:rPr>
        <w:t xml:space="preserve">eferuar </w:t>
      </w:r>
      <w:proofErr w:type="spellStart"/>
      <w:r w:rsidR="00A637A7" w:rsidRPr="00015E69">
        <w:rPr>
          <w:rFonts w:ascii="Garamond" w:eastAsia="Times New Roman" w:hAnsi="Garamond" w:cs="Times New Roman"/>
          <w:sz w:val="24"/>
          <w:szCs w:val="24"/>
        </w:rPr>
        <w:t>marzhit</w:t>
      </w:r>
      <w:proofErr w:type="spellEnd"/>
      <w:r w:rsidR="00A637A7" w:rsidRPr="00015E69">
        <w:rPr>
          <w:rFonts w:ascii="Garamond" w:eastAsia="Times New Roman" w:hAnsi="Garamond" w:cs="Times New Roman"/>
          <w:sz w:val="24"/>
          <w:szCs w:val="24"/>
        </w:rPr>
        <w:t xml:space="preserve"> t</w:t>
      </w:r>
      <w:r w:rsidR="00800495" w:rsidRPr="00015E69">
        <w:rPr>
          <w:rFonts w:ascii="Garamond" w:eastAsia="Times New Roman" w:hAnsi="Garamond" w:cs="Times New Roman"/>
          <w:sz w:val="24"/>
          <w:szCs w:val="24"/>
        </w:rPr>
        <w:t>ë</w:t>
      </w:r>
      <w:r w:rsidR="00A637A7" w:rsidRPr="00015E69">
        <w:rPr>
          <w:rFonts w:ascii="Garamond" w:eastAsia="Times New Roman" w:hAnsi="Garamond" w:cs="Times New Roman"/>
          <w:sz w:val="24"/>
          <w:szCs w:val="24"/>
        </w:rPr>
        <w:t xml:space="preserve"> d</w:t>
      </w:r>
      <w:r w:rsidR="00800495" w:rsidRPr="00015E69">
        <w:rPr>
          <w:rFonts w:ascii="Garamond" w:eastAsia="Times New Roman" w:hAnsi="Garamond" w:cs="Times New Roman"/>
          <w:sz w:val="24"/>
          <w:szCs w:val="24"/>
        </w:rPr>
        <w:t>ë</w:t>
      </w:r>
      <w:r w:rsidR="00A637A7" w:rsidRPr="00015E69">
        <w:rPr>
          <w:rFonts w:ascii="Garamond" w:eastAsia="Times New Roman" w:hAnsi="Garamond" w:cs="Times New Roman"/>
          <w:sz w:val="24"/>
          <w:szCs w:val="24"/>
        </w:rPr>
        <w:t>nimit t</w:t>
      </w:r>
      <w:r w:rsidR="00800495" w:rsidRPr="00015E69">
        <w:rPr>
          <w:rFonts w:ascii="Garamond" w:eastAsia="Times New Roman" w:hAnsi="Garamond" w:cs="Times New Roman"/>
          <w:sz w:val="24"/>
          <w:szCs w:val="24"/>
        </w:rPr>
        <w:t>ë</w:t>
      </w:r>
      <w:r w:rsidR="00A637A7" w:rsidRPr="00015E69">
        <w:rPr>
          <w:rFonts w:ascii="Garamond" w:eastAsia="Times New Roman" w:hAnsi="Garamond" w:cs="Times New Roman"/>
          <w:sz w:val="24"/>
          <w:szCs w:val="24"/>
        </w:rPr>
        <w:t xml:space="preserve"> parashikuar p</w:t>
      </w:r>
      <w:r w:rsidR="00800495" w:rsidRPr="00015E69">
        <w:rPr>
          <w:rFonts w:ascii="Garamond" w:eastAsia="Times New Roman" w:hAnsi="Garamond" w:cs="Times New Roman"/>
          <w:sz w:val="24"/>
          <w:szCs w:val="24"/>
        </w:rPr>
        <w:t>ë</w:t>
      </w:r>
      <w:r w:rsidR="00A637A7" w:rsidRPr="00015E69">
        <w:rPr>
          <w:rFonts w:ascii="Garamond" w:eastAsia="Times New Roman" w:hAnsi="Garamond" w:cs="Times New Roman"/>
          <w:sz w:val="24"/>
          <w:szCs w:val="24"/>
        </w:rPr>
        <w:t>r veprat penale p</w:t>
      </w:r>
      <w:r w:rsidR="00800495" w:rsidRPr="00015E69">
        <w:rPr>
          <w:rFonts w:ascii="Garamond" w:eastAsia="Times New Roman" w:hAnsi="Garamond" w:cs="Times New Roman"/>
          <w:sz w:val="24"/>
          <w:szCs w:val="24"/>
        </w:rPr>
        <w:t>ë</w:t>
      </w:r>
      <w:r w:rsidR="00A637A7" w:rsidRPr="00015E69">
        <w:rPr>
          <w:rFonts w:ascii="Garamond" w:eastAsia="Times New Roman" w:hAnsi="Garamond" w:cs="Times New Roman"/>
          <w:sz w:val="24"/>
          <w:szCs w:val="24"/>
        </w:rPr>
        <w:t>r t</w:t>
      </w:r>
      <w:r w:rsidR="00800495" w:rsidRPr="00015E69">
        <w:rPr>
          <w:rFonts w:ascii="Garamond" w:eastAsia="Times New Roman" w:hAnsi="Garamond" w:cs="Times New Roman"/>
          <w:sz w:val="24"/>
          <w:szCs w:val="24"/>
        </w:rPr>
        <w:t>ë</w:t>
      </w:r>
      <w:r w:rsidR="00A637A7" w:rsidRPr="00015E69">
        <w:rPr>
          <w:rFonts w:ascii="Garamond" w:eastAsia="Times New Roman" w:hAnsi="Garamond" w:cs="Times New Roman"/>
          <w:sz w:val="24"/>
          <w:szCs w:val="24"/>
        </w:rPr>
        <w:t xml:space="preserve"> cilat </w:t>
      </w:r>
      <w:r w:rsidR="00800495" w:rsidRPr="00015E69">
        <w:rPr>
          <w:rFonts w:ascii="Garamond" w:eastAsia="Times New Roman" w:hAnsi="Garamond" w:cs="Times New Roman"/>
          <w:sz w:val="24"/>
          <w:szCs w:val="24"/>
        </w:rPr>
        <w:t>ë</w:t>
      </w:r>
      <w:r w:rsidR="00A637A7" w:rsidRPr="00015E69">
        <w:rPr>
          <w:rFonts w:ascii="Garamond" w:eastAsia="Times New Roman" w:hAnsi="Garamond" w:cs="Times New Roman"/>
          <w:sz w:val="24"/>
          <w:szCs w:val="24"/>
        </w:rPr>
        <w:t>sht</w:t>
      </w:r>
      <w:r w:rsidR="00800495" w:rsidRPr="00015E69">
        <w:rPr>
          <w:rFonts w:ascii="Garamond" w:eastAsia="Times New Roman" w:hAnsi="Garamond" w:cs="Times New Roman"/>
          <w:sz w:val="24"/>
          <w:szCs w:val="24"/>
        </w:rPr>
        <w:t>ë</w:t>
      </w:r>
      <w:r w:rsidR="00A637A7" w:rsidRPr="00015E69">
        <w:rPr>
          <w:rFonts w:ascii="Garamond" w:eastAsia="Times New Roman" w:hAnsi="Garamond" w:cs="Times New Roman"/>
          <w:sz w:val="24"/>
          <w:szCs w:val="24"/>
        </w:rPr>
        <w:t xml:space="preserve"> dh</w:t>
      </w:r>
      <w:r w:rsidR="00800495" w:rsidRPr="00015E69">
        <w:rPr>
          <w:rFonts w:ascii="Garamond" w:eastAsia="Times New Roman" w:hAnsi="Garamond" w:cs="Times New Roman"/>
          <w:sz w:val="24"/>
          <w:szCs w:val="24"/>
        </w:rPr>
        <w:t>ë</w:t>
      </w:r>
      <w:r w:rsidR="00A637A7" w:rsidRPr="00015E69">
        <w:rPr>
          <w:rFonts w:ascii="Garamond" w:eastAsia="Times New Roman" w:hAnsi="Garamond" w:cs="Times New Roman"/>
          <w:sz w:val="24"/>
          <w:szCs w:val="24"/>
        </w:rPr>
        <w:t>n</w:t>
      </w:r>
      <w:r w:rsidR="00800495" w:rsidRPr="00015E69">
        <w:rPr>
          <w:rFonts w:ascii="Garamond" w:eastAsia="Times New Roman" w:hAnsi="Garamond" w:cs="Times New Roman"/>
          <w:sz w:val="24"/>
          <w:szCs w:val="24"/>
        </w:rPr>
        <w:t>ë</w:t>
      </w:r>
      <w:r w:rsidR="00A637A7" w:rsidRPr="00015E69">
        <w:rPr>
          <w:rFonts w:ascii="Garamond" w:eastAsia="Times New Roman" w:hAnsi="Garamond" w:cs="Times New Roman"/>
          <w:sz w:val="24"/>
          <w:szCs w:val="24"/>
        </w:rPr>
        <w:t xml:space="preserve"> d</w:t>
      </w:r>
      <w:r w:rsidR="00800495" w:rsidRPr="00015E69">
        <w:rPr>
          <w:rFonts w:ascii="Garamond" w:eastAsia="Times New Roman" w:hAnsi="Garamond" w:cs="Times New Roman"/>
          <w:sz w:val="24"/>
          <w:szCs w:val="24"/>
        </w:rPr>
        <w:t>ë</w:t>
      </w:r>
      <w:r w:rsidR="00A637A7" w:rsidRPr="00015E69">
        <w:rPr>
          <w:rFonts w:ascii="Garamond" w:eastAsia="Times New Roman" w:hAnsi="Garamond" w:cs="Times New Roman"/>
          <w:sz w:val="24"/>
          <w:szCs w:val="24"/>
        </w:rPr>
        <w:t>nimi, p</w:t>
      </w:r>
      <w:r w:rsidR="00800495" w:rsidRPr="00015E69">
        <w:rPr>
          <w:rFonts w:ascii="Garamond" w:eastAsia="Times New Roman" w:hAnsi="Garamond" w:cs="Times New Roman"/>
          <w:sz w:val="24"/>
          <w:szCs w:val="24"/>
        </w:rPr>
        <w:t>ë</w:t>
      </w:r>
      <w:r w:rsidR="00A637A7" w:rsidRPr="00015E69">
        <w:rPr>
          <w:rFonts w:ascii="Garamond" w:eastAsia="Times New Roman" w:hAnsi="Garamond" w:cs="Times New Roman"/>
          <w:sz w:val="24"/>
          <w:szCs w:val="24"/>
        </w:rPr>
        <w:t>rkat</w:t>
      </w:r>
      <w:r w:rsidR="00800495" w:rsidRPr="00015E69">
        <w:rPr>
          <w:rFonts w:ascii="Garamond" w:eastAsia="Times New Roman" w:hAnsi="Garamond" w:cs="Times New Roman"/>
          <w:sz w:val="24"/>
          <w:szCs w:val="24"/>
        </w:rPr>
        <w:t>ë</w:t>
      </w:r>
      <w:r w:rsidR="00A637A7" w:rsidRPr="00015E69">
        <w:rPr>
          <w:rFonts w:ascii="Garamond" w:eastAsia="Times New Roman" w:hAnsi="Garamond" w:cs="Times New Roman"/>
          <w:sz w:val="24"/>
          <w:szCs w:val="24"/>
        </w:rPr>
        <w:t xml:space="preserve">sisht </w:t>
      </w:r>
      <w:r w:rsidR="00732250" w:rsidRPr="00015E69">
        <w:rPr>
          <w:rFonts w:ascii="Garamond" w:hAnsi="Garamond" w:cs="Times New Roman"/>
          <w:iCs/>
          <w:w w:val="105"/>
          <w:sz w:val="24"/>
          <w:szCs w:val="24"/>
        </w:rPr>
        <w:t>“Korrupsioni pasiv i gjyqtarëve, prokurorëve dhe funksionarëve të tjerë të drejtësisë”, parashikuar nga neni 319/ç i Kodit Penal, dhe “Refuzimi për deklarimin</w:t>
      </w:r>
      <w:r w:rsidR="00516C34" w:rsidRPr="00015E69">
        <w:rPr>
          <w:rFonts w:ascii="Garamond" w:hAnsi="Garamond" w:cs="Times New Roman"/>
          <w:iCs/>
          <w:w w:val="105"/>
          <w:sz w:val="24"/>
          <w:szCs w:val="24"/>
        </w:rPr>
        <w:t>,</w:t>
      </w:r>
      <w:r w:rsidR="00732250" w:rsidRPr="00015E69">
        <w:rPr>
          <w:rFonts w:ascii="Garamond" w:hAnsi="Garamond" w:cs="Times New Roman"/>
          <w:iCs/>
          <w:w w:val="105"/>
          <w:sz w:val="24"/>
          <w:szCs w:val="24"/>
        </w:rPr>
        <w:t xml:space="preserve"> </w:t>
      </w:r>
      <w:proofErr w:type="spellStart"/>
      <w:r w:rsidR="00732250" w:rsidRPr="00015E69">
        <w:rPr>
          <w:rFonts w:ascii="Garamond" w:hAnsi="Garamond" w:cs="Times New Roman"/>
          <w:iCs/>
          <w:w w:val="105"/>
          <w:sz w:val="24"/>
          <w:szCs w:val="24"/>
        </w:rPr>
        <w:t>mosdeklarimi</w:t>
      </w:r>
      <w:proofErr w:type="spellEnd"/>
      <w:r w:rsidR="00516C34" w:rsidRPr="00015E69">
        <w:rPr>
          <w:rFonts w:ascii="Garamond" w:hAnsi="Garamond" w:cs="Times New Roman"/>
          <w:iCs/>
          <w:w w:val="105"/>
          <w:sz w:val="24"/>
          <w:szCs w:val="24"/>
        </w:rPr>
        <w:t>, fshehja ose deklarimi i rremë</w:t>
      </w:r>
      <w:r w:rsidR="00732250" w:rsidRPr="00015E69">
        <w:rPr>
          <w:rFonts w:ascii="Garamond" w:hAnsi="Garamond" w:cs="Times New Roman"/>
          <w:iCs/>
          <w:w w:val="105"/>
          <w:sz w:val="24"/>
          <w:szCs w:val="24"/>
        </w:rPr>
        <w:t xml:space="preserve"> i pasuri</w:t>
      </w:r>
      <w:r w:rsidR="00516C34" w:rsidRPr="00015E69">
        <w:rPr>
          <w:rFonts w:ascii="Garamond" w:hAnsi="Garamond" w:cs="Times New Roman"/>
          <w:iCs/>
          <w:w w:val="105"/>
          <w:sz w:val="24"/>
          <w:szCs w:val="24"/>
        </w:rPr>
        <w:t>ve</w:t>
      </w:r>
      <w:r w:rsidR="00732250" w:rsidRPr="00015E69">
        <w:rPr>
          <w:rFonts w:ascii="Garamond" w:hAnsi="Garamond" w:cs="Times New Roman"/>
          <w:iCs/>
          <w:w w:val="105"/>
          <w:sz w:val="24"/>
          <w:szCs w:val="24"/>
        </w:rPr>
        <w:t xml:space="preserve">, interesave privatë të personave të zgjedhur </w:t>
      </w:r>
      <w:r w:rsidR="00516C34" w:rsidRPr="00015E69">
        <w:rPr>
          <w:rFonts w:ascii="Garamond" w:hAnsi="Garamond" w:cs="Times New Roman"/>
          <w:iCs/>
          <w:w w:val="105"/>
          <w:sz w:val="24"/>
          <w:szCs w:val="24"/>
        </w:rPr>
        <w:t>dhe</w:t>
      </w:r>
      <w:r w:rsidR="00732250" w:rsidRPr="00015E69">
        <w:rPr>
          <w:rFonts w:ascii="Garamond" w:hAnsi="Garamond" w:cs="Times New Roman"/>
          <w:iCs/>
          <w:w w:val="105"/>
          <w:sz w:val="24"/>
          <w:szCs w:val="24"/>
        </w:rPr>
        <w:t xml:space="preserve"> nëpunësve publikë ose i çdo personi tjetër që ka detyrimin ligjor për deklarim”</w:t>
      </w:r>
      <w:r>
        <w:rPr>
          <w:rFonts w:ascii="Garamond" w:hAnsi="Garamond" w:cs="Times New Roman"/>
          <w:iCs/>
          <w:w w:val="105"/>
          <w:sz w:val="24"/>
          <w:szCs w:val="24"/>
        </w:rPr>
        <w:t>,</w:t>
      </w:r>
      <w:r w:rsidR="00732250" w:rsidRPr="00015E69">
        <w:rPr>
          <w:rFonts w:ascii="Garamond" w:hAnsi="Garamond" w:cs="Times New Roman"/>
          <w:iCs/>
          <w:w w:val="105"/>
          <w:sz w:val="24"/>
          <w:szCs w:val="24"/>
        </w:rPr>
        <w:t xml:space="preserve"> parashikuar nga neni 257/a/2 i Kodit Penal</w:t>
      </w:r>
      <w:r w:rsidR="00E8283C" w:rsidRPr="00015E69">
        <w:rPr>
          <w:rFonts w:ascii="Garamond" w:hAnsi="Garamond" w:cs="Times New Roman"/>
          <w:iCs/>
          <w:w w:val="105"/>
          <w:sz w:val="24"/>
          <w:szCs w:val="24"/>
        </w:rPr>
        <w:t>, konstaton se</w:t>
      </w:r>
      <w:r w:rsidR="00CA1FFA" w:rsidRPr="00015E69">
        <w:rPr>
          <w:rFonts w:ascii="Garamond" w:hAnsi="Garamond" w:cs="Times New Roman"/>
          <w:iCs/>
          <w:w w:val="105"/>
          <w:sz w:val="24"/>
          <w:szCs w:val="24"/>
        </w:rPr>
        <w:t>:</w:t>
      </w:r>
      <w:r w:rsidR="00E8283C" w:rsidRPr="00015E69">
        <w:rPr>
          <w:rFonts w:ascii="Garamond" w:hAnsi="Garamond" w:cs="Times New Roman"/>
          <w:iCs/>
          <w:w w:val="105"/>
          <w:sz w:val="24"/>
          <w:szCs w:val="24"/>
        </w:rPr>
        <w:t xml:space="preserve"> </w:t>
      </w:r>
      <w:r w:rsidR="00CA1FFA" w:rsidRPr="00015E69">
        <w:rPr>
          <w:rFonts w:ascii="Garamond" w:hAnsi="Garamond" w:cs="Times New Roman"/>
          <w:i/>
          <w:iCs/>
          <w:w w:val="105"/>
          <w:sz w:val="24"/>
          <w:szCs w:val="24"/>
        </w:rPr>
        <w:t>M</w:t>
      </w:r>
      <w:r w:rsidR="00E8283C" w:rsidRPr="00015E69">
        <w:rPr>
          <w:rFonts w:ascii="Garamond" w:hAnsi="Garamond" w:cs="Times New Roman"/>
          <w:i/>
          <w:iCs/>
          <w:w w:val="105"/>
          <w:sz w:val="24"/>
          <w:szCs w:val="24"/>
        </w:rPr>
        <w:t xml:space="preserve">agjistrati </w:t>
      </w:r>
      <w:r w:rsidR="00B721FD" w:rsidRPr="00015E69">
        <w:rPr>
          <w:rFonts w:ascii="Garamond" w:hAnsi="Garamond" w:cs="Times New Roman"/>
          <w:i/>
          <w:iCs/>
          <w:w w:val="105"/>
          <w:sz w:val="24"/>
          <w:szCs w:val="24"/>
        </w:rPr>
        <w:t>ë</w:t>
      </w:r>
      <w:r w:rsidR="00E8283C" w:rsidRPr="00015E69">
        <w:rPr>
          <w:rFonts w:ascii="Garamond" w:hAnsi="Garamond" w:cs="Times New Roman"/>
          <w:i/>
          <w:iCs/>
          <w:w w:val="105"/>
          <w:sz w:val="24"/>
          <w:szCs w:val="24"/>
        </w:rPr>
        <w:t>sht</w:t>
      </w:r>
      <w:r w:rsidR="00B721FD" w:rsidRPr="00015E69">
        <w:rPr>
          <w:rFonts w:ascii="Garamond" w:hAnsi="Garamond" w:cs="Times New Roman"/>
          <w:i/>
          <w:iCs/>
          <w:w w:val="105"/>
          <w:sz w:val="24"/>
          <w:szCs w:val="24"/>
        </w:rPr>
        <w:t>ë</w:t>
      </w:r>
      <w:r w:rsidR="00E8283C" w:rsidRPr="00015E69">
        <w:rPr>
          <w:rFonts w:ascii="Garamond" w:hAnsi="Garamond" w:cs="Times New Roman"/>
          <w:i/>
          <w:iCs/>
          <w:w w:val="105"/>
          <w:sz w:val="24"/>
          <w:szCs w:val="24"/>
        </w:rPr>
        <w:t xml:space="preserve"> deklaruar fajtor p</w:t>
      </w:r>
      <w:r w:rsidR="00B721FD" w:rsidRPr="00015E69">
        <w:rPr>
          <w:rFonts w:ascii="Garamond" w:hAnsi="Garamond" w:cs="Times New Roman"/>
          <w:i/>
          <w:iCs/>
          <w:w w:val="105"/>
          <w:sz w:val="24"/>
          <w:szCs w:val="24"/>
        </w:rPr>
        <w:t>ë</w:t>
      </w:r>
      <w:r w:rsidR="00E8283C" w:rsidRPr="00015E69">
        <w:rPr>
          <w:rFonts w:ascii="Garamond" w:hAnsi="Garamond" w:cs="Times New Roman"/>
          <w:i/>
          <w:iCs/>
          <w:w w:val="105"/>
          <w:sz w:val="24"/>
          <w:szCs w:val="24"/>
        </w:rPr>
        <w:t>r vepra penale q</w:t>
      </w:r>
      <w:r w:rsidR="00B721FD" w:rsidRPr="00015E69">
        <w:rPr>
          <w:rFonts w:ascii="Garamond" w:hAnsi="Garamond" w:cs="Times New Roman"/>
          <w:i/>
          <w:iCs/>
          <w:w w:val="105"/>
          <w:sz w:val="24"/>
          <w:szCs w:val="24"/>
        </w:rPr>
        <w:t>ë</w:t>
      </w:r>
      <w:r w:rsidR="00E8283C" w:rsidRPr="00015E69">
        <w:rPr>
          <w:rFonts w:ascii="Garamond" w:hAnsi="Garamond" w:cs="Times New Roman"/>
          <w:i/>
          <w:iCs/>
          <w:w w:val="105"/>
          <w:sz w:val="24"/>
          <w:szCs w:val="24"/>
        </w:rPr>
        <w:t xml:space="preserve"> parashikohen nga ligji si krim</w:t>
      </w:r>
      <w:r w:rsidR="00CB7E1A" w:rsidRPr="00015E69">
        <w:rPr>
          <w:rFonts w:ascii="Garamond" w:hAnsi="Garamond" w:cs="Times New Roman"/>
          <w:iCs/>
          <w:w w:val="105"/>
          <w:sz w:val="24"/>
          <w:szCs w:val="24"/>
        </w:rPr>
        <w:t>.</w:t>
      </w:r>
      <w:r w:rsidR="00800495" w:rsidRPr="00015E69">
        <w:rPr>
          <w:rFonts w:ascii="Garamond" w:hAnsi="Garamond" w:cs="Times New Roman"/>
          <w:iCs/>
          <w:w w:val="105"/>
          <w:sz w:val="24"/>
          <w:szCs w:val="24"/>
        </w:rPr>
        <w:t xml:space="preserve"> </w:t>
      </w:r>
    </w:p>
    <w:p w14:paraId="6E309A87" w14:textId="50A4AF1A" w:rsidR="007E7515" w:rsidRPr="00015E69" w:rsidRDefault="00F67CA2" w:rsidP="00015E69">
      <w:pPr>
        <w:tabs>
          <w:tab w:val="left" w:pos="567"/>
        </w:tabs>
        <w:spacing w:after="0" w:line="240" w:lineRule="auto"/>
        <w:ind w:firstLine="284"/>
        <w:jc w:val="both"/>
        <w:rPr>
          <w:rFonts w:ascii="Garamond" w:eastAsia="Times New Roman" w:hAnsi="Garamond" w:cs="Times New Roman"/>
          <w:sz w:val="24"/>
          <w:szCs w:val="24"/>
        </w:rPr>
      </w:pPr>
      <w:r>
        <w:rPr>
          <w:rFonts w:ascii="Garamond" w:eastAsia="Calibri" w:hAnsi="Garamond" w:cs="Times New Roman"/>
          <w:sz w:val="24"/>
          <w:szCs w:val="24"/>
        </w:rPr>
        <w:lastRenderedPageBreak/>
        <w:t>20.2</w:t>
      </w:r>
      <w:r w:rsidR="00015E69" w:rsidRPr="00015E69">
        <w:rPr>
          <w:rFonts w:ascii="Garamond" w:eastAsia="Calibri" w:hAnsi="Garamond" w:cs="Times New Roman"/>
          <w:sz w:val="24"/>
          <w:szCs w:val="24"/>
        </w:rPr>
        <w:t xml:space="preserve"> </w:t>
      </w:r>
      <w:r w:rsidR="00FC6DFF" w:rsidRPr="00015E69">
        <w:rPr>
          <w:rFonts w:ascii="Garamond" w:eastAsia="Calibri" w:hAnsi="Garamond" w:cs="Times New Roman"/>
          <w:sz w:val="24"/>
          <w:szCs w:val="24"/>
        </w:rPr>
        <w:t xml:space="preserve">Lidhur me </w:t>
      </w:r>
      <w:r w:rsidR="00CB7E1A" w:rsidRPr="00015E69">
        <w:rPr>
          <w:rFonts w:ascii="Garamond" w:eastAsia="Calibri" w:hAnsi="Garamond" w:cs="Times New Roman"/>
          <w:sz w:val="24"/>
          <w:szCs w:val="24"/>
        </w:rPr>
        <w:t>“</w:t>
      </w:r>
      <w:r w:rsidR="00FC6DFF" w:rsidRPr="00015E69">
        <w:rPr>
          <w:rFonts w:ascii="Garamond" w:eastAsia="Calibri" w:hAnsi="Garamond" w:cs="Times New Roman"/>
          <w:sz w:val="24"/>
          <w:szCs w:val="24"/>
        </w:rPr>
        <w:t>vendimin gjyqësor të formës së prerë</w:t>
      </w:r>
      <w:r w:rsidR="00CB7E1A" w:rsidRPr="00015E69">
        <w:rPr>
          <w:rFonts w:ascii="Garamond" w:eastAsia="Calibri" w:hAnsi="Garamond" w:cs="Times New Roman"/>
          <w:sz w:val="24"/>
          <w:szCs w:val="24"/>
        </w:rPr>
        <w:t>”</w:t>
      </w:r>
      <w:r w:rsidR="00FC6DFF" w:rsidRPr="00015E69">
        <w:rPr>
          <w:rFonts w:ascii="Garamond" w:eastAsia="Calibri" w:hAnsi="Garamond" w:cs="Times New Roman"/>
          <w:sz w:val="24"/>
          <w:szCs w:val="24"/>
        </w:rPr>
        <w:t xml:space="preserve">, </w:t>
      </w:r>
      <w:proofErr w:type="spellStart"/>
      <w:r w:rsidR="00F42C17" w:rsidRPr="00015E69">
        <w:rPr>
          <w:rFonts w:ascii="Garamond" w:eastAsia="Calibri" w:hAnsi="Garamond" w:cs="Times New Roman"/>
          <w:sz w:val="24"/>
          <w:szCs w:val="24"/>
        </w:rPr>
        <w:t>KLP</w:t>
      </w:r>
      <w:proofErr w:type="spellEnd"/>
      <w:r w:rsidR="00F42C17" w:rsidRPr="00015E69">
        <w:rPr>
          <w:rFonts w:ascii="Garamond" w:eastAsia="Calibri" w:hAnsi="Garamond" w:cs="Times New Roman"/>
          <w:sz w:val="24"/>
          <w:szCs w:val="24"/>
        </w:rPr>
        <w:t xml:space="preserve">-ja i referohet </w:t>
      </w:r>
      <w:r w:rsidR="00C91712" w:rsidRPr="00015E69">
        <w:rPr>
          <w:rFonts w:ascii="Garamond" w:eastAsia="Calibri" w:hAnsi="Garamond" w:cs="Times New Roman"/>
          <w:sz w:val="24"/>
          <w:szCs w:val="24"/>
        </w:rPr>
        <w:t>nenit 462, pika 3</w:t>
      </w:r>
      <w:r w:rsidR="009D5168" w:rsidRPr="00015E69">
        <w:rPr>
          <w:rFonts w:ascii="Garamond" w:eastAsia="Calibri" w:hAnsi="Garamond" w:cs="Times New Roman"/>
          <w:sz w:val="24"/>
          <w:szCs w:val="24"/>
        </w:rPr>
        <w:t xml:space="preserve"> </w:t>
      </w:r>
      <w:r w:rsidRPr="00015E69">
        <w:rPr>
          <w:rFonts w:ascii="Garamond" w:hAnsi="Garamond" w:cs="Times New Roman"/>
          <w:sz w:val="24"/>
          <w:szCs w:val="24"/>
          <w:shd w:val="clear" w:color="auto" w:fill="FFFFFF"/>
        </w:rPr>
        <w:t>të</w:t>
      </w:r>
      <w:r w:rsidR="009D5168" w:rsidRPr="00015E69">
        <w:rPr>
          <w:rFonts w:ascii="Garamond" w:eastAsia="Calibri" w:hAnsi="Garamond" w:cs="Times New Roman"/>
          <w:sz w:val="24"/>
          <w:szCs w:val="24"/>
        </w:rPr>
        <w:t xml:space="preserve"> Kodit të Procedurës Penale</w:t>
      </w:r>
      <w:r w:rsidR="002F4E30" w:rsidRPr="00015E69">
        <w:rPr>
          <w:rFonts w:ascii="Garamond" w:eastAsia="Calibri" w:hAnsi="Garamond" w:cs="Times New Roman"/>
          <w:sz w:val="24"/>
          <w:szCs w:val="24"/>
        </w:rPr>
        <w:t xml:space="preserve">, që parashikon se: </w:t>
      </w:r>
      <w:r w:rsidR="002F4E30" w:rsidRPr="00015E69">
        <w:rPr>
          <w:rFonts w:ascii="Garamond" w:eastAsia="Calibri" w:hAnsi="Garamond" w:cs="Times New Roman"/>
          <w:i/>
          <w:iCs/>
          <w:sz w:val="24"/>
          <w:szCs w:val="24"/>
        </w:rPr>
        <w:t>“3. Janë vendime të formës së prerë:</w:t>
      </w:r>
      <w:r w:rsidR="009D5168" w:rsidRPr="00015E69">
        <w:rPr>
          <w:rFonts w:ascii="Garamond" w:eastAsia="Calibri" w:hAnsi="Garamond" w:cs="Times New Roman"/>
          <w:i/>
          <w:iCs/>
          <w:sz w:val="24"/>
          <w:szCs w:val="24"/>
        </w:rPr>
        <w:t xml:space="preserve"> </w:t>
      </w:r>
      <w:r w:rsidR="002F4E30" w:rsidRPr="00015E69">
        <w:rPr>
          <w:rFonts w:ascii="Garamond" w:eastAsia="Calibri" w:hAnsi="Garamond" w:cs="Times New Roman"/>
          <w:i/>
          <w:iCs/>
          <w:sz w:val="24"/>
          <w:szCs w:val="24"/>
        </w:rPr>
        <w:t>[...] b) vendimi i gjykatës së apelit kur zgjidh përfundimisht çështjen, sipas shkronjave “a”, “b” dhe “c”, të pikës 1, të nenit 428, të këtij Kodi</w:t>
      </w:r>
      <w:r w:rsidR="002F4E30" w:rsidRPr="00015E69">
        <w:rPr>
          <w:rStyle w:val="FootnoteReference"/>
          <w:rFonts w:ascii="Garamond" w:eastAsia="Calibri" w:hAnsi="Garamond" w:cs="Times New Roman"/>
          <w:i/>
          <w:iCs/>
          <w:sz w:val="24"/>
          <w:szCs w:val="24"/>
        </w:rPr>
        <w:footnoteReference w:id="12"/>
      </w:r>
      <w:r w:rsidR="002F4E30" w:rsidRPr="00015E69">
        <w:rPr>
          <w:rFonts w:ascii="Garamond" w:eastAsia="Calibri" w:hAnsi="Garamond" w:cs="Times New Roman"/>
          <w:i/>
          <w:iCs/>
          <w:sz w:val="24"/>
          <w:szCs w:val="24"/>
        </w:rPr>
        <w:t>; c) vendimi i Gjykatës së Lartë në rastet e ekstradimit dhe transferimit të personave të dënuar”</w:t>
      </w:r>
      <w:r w:rsidR="002F4E30" w:rsidRPr="00015E69">
        <w:rPr>
          <w:rFonts w:ascii="Garamond" w:eastAsia="Calibri" w:hAnsi="Garamond" w:cs="Times New Roman"/>
          <w:sz w:val="24"/>
          <w:szCs w:val="24"/>
        </w:rPr>
        <w:t>.</w:t>
      </w:r>
    </w:p>
    <w:p w14:paraId="6F2E2A19" w14:textId="4216BEDB" w:rsidR="00885CB0" w:rsidRPr="00015E69" w:rsidRDefault="00AD6DCE" w:rsidP="00015E69">
      <w:pPr>
        <w:tabs>
          <w:tab w:val="left" w:pos="567"/>
        </w:tabs>
        <w:spacing w:after="0" w:line="240" w:lineRule="auto"/>
        <w:ind w:firstLine="284"/>
        <w:jc w:val="both"/>
        <w:rPr>
          <w:rFonts w:ascii="Garamond" w:hAnsi="Garamond" w:cs="Times New Roman"/>
          <w:sz w:val="24"/>
          <w:szCs w:val="24"/>
        </w:rPr>
      </w:pPr>
      <w:r>
        <w:rPr>
          <w:rFonts w:ascii="Garamond" w:eastAsia="Times New Roman" w:hAnsi="Garamond" w:cs="Times New Roman"/>
          <w:sz w:val="24"/>
          <w:szCs w:val="24"/>
        </w:rPr>
        <w:t>20.3</w:t>
      </w:r>
      <w:r w:rsidR="00015E69" w:rsidRPr="00015E69">
        <w:rPr>
          <w:rFonts w:ascii="Garamond" w:eastAsia="Times New Roman" w:hAnsi="Garamond" w:cs="Times New Roman"/>
          <w:sz w:val="24"/>
          <w:szCs w:val="24"/>
        </w:rPr>
        <w:t xml:space="preserve"> </w:t>
      </w:r>
      <w:r w:rsidR="00885CB0" w:rsidRPr="00015E69">
        <w:rPr>
          <w:rFonts w:ascii="Garamond" w:eastAsia="Times New Roman" w:hAnsi="Garamond" w:cs="Times New Roman"/>
          <w:sz w:val="24"/>
          <w:szCs w:val="24"/>
        </w:rPr>
        <w:t xml:space="preserve">Për sa më sipër, </w:t>
      </w:r>
      <w:proofErr w:type="spellStart"/>
      <w:r w:rsidR="00885CB0" w:rsidRPr="00015E69">
        <w:rPr>
          <w:rFonts w:ascii="Garamond" w:hAnsi="Garamond" w:cs="Times New Roman"/>
          <w:sz w:val="24"/>
          <w:szCs w:val="24"/>
        </w:rPr>
        <w:t>KLP</w:t>
      </w:r>
      <w:proofErr w:type="spellEnd"/>
      <w:r w:rsidR="00885CB0" w:rsidRPr="00015E69">
        <w:rPr>
          <w:rFonts w:ascii="Garamond" w:hAnsi="Garamond" w:cs="Times New Roman"/>
          <w:sz w:val="24"/>
          <w:szCs w:val="24"/>
        </w:rPr>
        <w:t xml:space="preserve">-ja ka </w:t>
      </w:r>
      <w:r w:rsidR="00640E5D" w:rsidRPr="00015E69">
        <w:rPr>
          <w:rFonts w:ascii="Garamond" w:hAnsi="Garamond" w:cs="Times New Roman"/>
          <w:sz w:val="24"/>
          <w:szCs w:val="24"/>
        </w:rPr>
        <w:t>dhënë</w:t>
      </w:r>
      <w:r w:rsidR="00885CB0" w:rsidRPr="00015E69">
        <w:rPr>
          <w:rFonts w:ascii="Garamond" w:hAnsi="Garamond" w:cs="Times New Roman"/>
          <w:sz w:val="24"/>
          <w:szCs w:val="24"/>
        </w:rPr>
        <w:t xml:space="preserve"> masën disiplinore</w:t>
      </w:r>
      <w:r w:rsidR="00640E5D" w:rsidRPr="00015E69">
        <w:rPr>
          <w:rFonts w:ascii="Garamond" w:hAnsi="Garamond" w:cs="Times New Roman"/>
          <w:sz w:val="24"/>
          <w:szCs w:val="24"/>
        </w:rPr>
        <w:t xml:space="preserve"> të “shkarkimit nga detyra”,</w:t>
      </w:r>
      <w:r w:rsidR="00885CB0" w:rsidRPr="00015E69">
        <w:rPr>
          <w:rFonts w:ascii="Garamond" w:hAnsi="Garamond" w:cs="Times New Roman"/>
          <w:sz w:val="24"/>
          <w:szCs w:val="24"/>
        </w:rPr>
        <w:t xml:space="preserve"> referuar </w:t>
      </w:r>
      <w:proofErr w:type="spellStart"/>
      <w:r w:rsidR="00885CB0" w:rsidRPr="00015E69">
        <w:rPr>
          <w:rFonts w:ascii="Garamond" w:hAnsi="Garamond" w:cs="Times New Roman"/>
          <w:sz w:val="24"/>
          <w:szCs w:val="24"/>
        </w:rPr>
        <w:t>ekzekutueshmërisë</w:t>
      </w:r>
      <w:proofErr w:type="spellEnd"/>
      <w:r w:rsidR="00885CB0" w:rsidRPr="00015E69">
        <w:rPr>
          <w:rFonts w:ascii="Garamond" w:hAnsi="Garamond" w:cs="Times New Roman"/>
          <w:sz w:val="24"/>
          <w:szCs w:val="24"/>
        </w:rPr>
        <w:t xml:space="preserve"> së </w:t>
      </w:r>
      <w:r w:rsidR="00640E5D" w:rsidRPr="00015E69">
        <w:rPr>
          <w:rFonts w:ascii="Garamond" w:hAnsi="Garamond" w:cs="Times New Roman"/>
          <w:sz w:val="24"/>
          <w:szCs w:val="24"/>
        </w:rPr>
        <w:t xml:space="preserve">menjëhershme të </w:t>
      </w:r>
      <w:r w:rsidR="00885CB0" w:rsidRPr="00015E69">
        <w:rPr>
          <w:rFonts w:ascii="Garamond" w:hAnsi="Garamond" w:cs="Times New Roman"/>
          <w:sz w:val="24"/>
          <w:szCs w:val="24"/>
        </w:rPr>
        <w:t>vendimit të Gjykatës së Posaçme të Apelit nën dritën e nenit 462 të Kodit të Procedurës Penale, duke mos pasur asnjë opsion të ndryshëm, në përputhje me nenin 14</w:t>
      </w:r>
      <w:r w:rsidR="00F07886" w:rsidRPr="00015E69">
        <w:rPr>
          <w:rFonts w:ascii="Garamond" w:hAnsi="Garamond" w:cs="Times New Roman"/>
          <w:sz w:val="24"/>
          <w:szCs w:val="24"/>
        </w:rPr>
        <w:t>8/d</w:t>
      </w:r>
      <w:r w:rsidR="00885CB0" w:rsidRPr="00015E69">
        <w:rPr>
          <w:rFonts w:ascii="Garamond" w:hAnsi="Garamond" w:cs="Times New Roman"/>
          <w:sz w:val="24"/>
          <w:szCs w:val="24"/>
        </w:rPr>
        <w:t xml:space="preserve">, pika 2, </w:t>
      </w:r>
      <w:r w:rsidR="00F07886" w:rsidRPr="00015E69">
        <w:rPr>
          <w:rFonts w:ascii="Garamond" w:hAnsi="Garamond" w:cs="Times New Roman"/>
          <w:sz w:val="24"/>
          <w:szCs w:val="24"/>
        </w:rPr>
        <w:t>shkronja</w:t>
      </w:r>
      <w:r w:rsidR="00885CB0" w:rsidRPr="00015E69">
        <w:rPr>
          <w:rFonts w:ascii="Garamond" w:hAnsi="Garamond" w:cs="Times New Roman"/>
          <w:sz w:val="24"/>
          <w:szCs w:val="24"/>
        </w:rPr>
        <w:t xml:space="preserve"> “b” </w:t>
      </w:r>
      <w:r w:rsidRPr="00015E69">
        <w:rPr>
          <w:rFonts w:ascii="Garamond" w:hAnsi="Garamond" w:cs="Times New Roman"/>
          <w:sz w:val="24"/>
          <w:szCs w:val="24"/>
          <w:shd w:val="clear" w:color="auto" w:fill="FFFFFF"/>
        </w:rPr>
        <w:t>të</w:t>
      </w:r>
      <w:r w:rsidR="00885CB0" w:rsidRPr="00015E69">
        <w:rPr>
          <w:rFonts w:ascii="Garamond" w:hAnsi="Garamond" w:cs="Times New Roman"/>
          <w:sz w:val="24"/>
          <w:szCs w:val="24"/>
        </w:rPr>
        <w:t xml:space="preserve"> Kushtetutës. Sikurse ka shtjelluar</w:t>
      </w:r>
      <w:r w:rsidR="00F07886" w:rsidRPr="00015E69">
        <w:rPr>
          <w:rFonts w:ascii="Garamond" w:hAnsi="Garamond" w:cs="Times New Roman"/>
          <w:sz w:val="24"/>
          <w:szCs w:val="24"/>
        </w:rPr>
        <w:t>, për analogji dhe</w:t>
      </w:r>
      <w:r w:rsidR="00885CB0" w:rsidRPr="00015E69">
        <w:rPr>
          <w:rFonts w:ascii="Garamond" w:hAnsi="Garamond" w:cs="Times New Roman"/>
          <w:sz w:val="24"/>
          <w:szCs w:val="24"/>
        </w:rPr>
        <w:t xml:space="preserve"> Gjykata Kushtetuese</w:t>
      </w:r>
      <w:r w:rsidR="00350411" w:rsidRPr="00015E69">
        <w:rPr>
          <w:rFonts w:ascii="Garamond" w:hAnsi="Garamond" w:cs="Times New Roman"/>
          <w:sz w:val="24"/>
          <w:szCs w:val="24"/>
        </w:rPr>
        <w:t>,</w:t>
      </w:r>
      <w:r w:rsidR="00885CB0" w:rsidRPr="00015E69">
        <w:rPr>
          <w:rFonts w:ascii="Garamond" w:hAnsi="Garamond" w:cs="Times New Roman"/>
          <w:sz w:val="24"/>
          <w:szCs w:val="24"/>
        </w:rPr>
        <w:t xml:space="preserve"> me vendimin nr. 29/2001:</w:t>
      </w:r>
    </w:p>
    <w:p w14:paraId="4105B68F" w14:textId="561EA676" w:rsidR="002F4E30" w:rsidRPr="00015E69" w:rsidRDefault="00603E46" w:rsidP="00015E69">
      <w:pPr>
        <w:spacing w:after="0" w:line="240" w:lineRule="auto"/>
        <w:ind w:firstLine="284"/>
        <w:jc w:val="both"/>
        <w:rPr>
          <w:rFonts w:ascii="Garamond" w:hAnsi="Garamond" w:cs="Times New Roman"/>
          <w:sz w:val="24"/>
          <w:szCs w:val="24"/>
        </w:rPr>
      </w:pPr>
      <w:r w:rsidRPr="00015E69">
        <w:rPr>
          <w:rFonts w:ascii="Garamond" w:hAnsi="Garamond" w:cs="Times New Roman"/>
          <w:i/>
          <w:iCs/>
          <w:sz w:val="24"/>
          <w:szCs w:val="24"/>
        </w:rPr>
        <w:t>“</w:t>
      </w:r>
      <w:r w:rsidR="00885CB0" w:rsidRPr="00015E69">
        <w:rPr>
          <w:rFonts w:ascii="Garamond" w:hAnsi="Garamond" w:cs="Times New Roman"/>
          <w:i/>
          <w:iCs/>
          <w:sz w:val="24"/>
          <w:szCs w:val="24"/>
        </w:rPr>
        <w:t>[...]</w:t>
      </w:r>
      <w:r w:rsidR="00885CB0" w:rsidRPr="00015E69">
        <w:rPr>
          <w:rFonts w:ascii="Garamond" w:hAnsi="Garamond" w:cs="Times New Roman"/>
          <w:sz w:val="24"/>
          <w:szCs w:val="24"/>
        </w:rPr>
        <w:t xml:space="preserve"> </w:t>
      </w:r>
      <w:r w:rsidR="00885CB0" w:rsidRPr="00015E69">
        <w:rPr>
          <w:rFonts w:ascii="Garamond" w:hAnsi="Garamond" w:cs="Times New Roman"/>
          <w:i/>
          <w:iCs/>
          <w:sz w:val="24"/>
          <w:szCs w:val="24"/>
        </w:rPr>
        <w:t xml:space="preserve">Vendimet gjyqësore të formës së prerë, për çështjen konkrete që zgjidhin, kanë fuqinë e ligjit. Kjo do të thotë se, për sa kohë ato nuk janë prishur ose ndryshuar nga një gjykatë më e lartë, asnjë organ tjetër shtetëror nuk mund të mos përfillë përmbajtjen e tyre dhe të ngarkojë me përgjegjësi gjyqtarin e çështjes. Megjithatë, problemi ndryshon në rastet kur këto vendime janë shoqëruar me shkelje që diskreditojnë rëndë pozitën ose figurën e gjyqtarit dhe që cenojnë në përgjithësi prestigjin dhe autoritetin e pushtetit gjyqësor. Në raste të tilla, Këshilli i Lartë i Drejtësisë ka kompetenca të plota të marrë çdo lloj mase disiplinore ndaj gjyqtarëve, pa e </w:t>
      </w:r>
      <w:proofErr w:type="spellStart"/>
      <w:r w:rsidR="00885CB0" w:rsidRPr="00015E69">
        <w:rPr>
          <w:rFonts w:ascii="Garamond" w:hAnsi="Garamond" w:cs="Times New Roman"/>
          <w:i/>
          <w:iCs/>
          <w:sz w:val="24"/>
          <w:szCs w:val="24"/>
        </w:rPr>
        <w:t>kondicionuar</w:t>
      </w:r>
      <w:proofErr w:type="spellEnd"/>
      <w:r w:rsidR="00885CB0" w:rsidRPr="00015E69">
        <w:rPr>
          <w:rFonts w:ascii="Garamond" w:hAnsi="Garamond" w:cs="Times New Roman"/>
          <w:i/>
          <w:iCs/>
          <w:sz w:val="24"/>
          <w:szCs w:val="24"/>
        </w:rPr>
        <w:t xml:space="preserve"> atë me faktin nëse kjo kategori vendimesh kanë marrë formë të prerë dhe kanë fituar kështu autoritetin e gjësë së gjykuar</w:t>
      </w:r>
      <w:r w:rsidRPr="00015E69">
        <w:rPr>
          <w:rFonts w:ascii="Garamond" w:hAnsi="Garamond" w:cs="Times New Roman"/>
          <w:i/>
          <w:iCs/>
          <w:sz w:val="24"/>
          <w:szCs w:val="24"/>
        </w:rPr>
        <w:t>”</w:t>
      </w:r>
      <w:r w:rsidR="00885CB0" w:rsidRPr="00015E69">
        <w:rPr>
          <w:rFonts w:ascii="Garamond" w:hAnsi="Garamond" w:cs="Times New Roman"/>
          <w:sz w:val="24"/>
          <w:szCs w:val="24"/>
        </w:rPr>
        <w:t>.</w:t>
      </w:r>
    </w:p>
    <w:p w14:paraId="43F611AE" w14:textId="342A88D9" w:rsidR="0023413C" w:rsidRPr="00015E69" w:rsidRDefault="007B3A71" w:rsidP="00015E69">
      <w:pPr>
        <w:tabs>
          <w:tab w:val="left" w:pos="567"/>
        </w:tabs>
        <w:spacing w:after="0" w:line="240" w:lineRule="auto"/>
        <w:ind w:firstLine="284"/>
        <w:jc w:val="both"/>
        <w:rPr>
          <w:rFonts w:ascii="Garamond" w:hAnsi="Garamond" w:cs="Times New Roman"/>
          <w:sz w:val="24"/>
          <w:szCs w:val="24"/>
        </w:rPr>
      </w:pPr>
      <w:r>
        <w:rPr>
          <w:rFonts w:ascii="Garamond" w:hAnsi="Garamond" w:cs="Times New Roman"/>
          <w:sz w:val="24"/>
          <w:szCs w:val="24"/>
        </w:rPr>
        <w:t>20.4</w:t>
      </w:r>
      <w:r w:rsidR="00015E69" w:rsidRPr="00015E69">
        <w:rPr>
          <w:rFonts w:ascii="Garamond" w:hAnsi="Garamond" w:cs="Times New Roman"/>
          <w:sz w:val="24"/>
          <w:szCs w:val="24"/>
        </w:rPr>
        <w:t xml:space="preserve"> </w:t>
      </w:r>
      <w:r w:rsidR="00A15DCB" w:rsidRPr="00015E69">
        <w:rPr>
          <w:rFonts w:ascii="Garamond" w:hAnsi="Garamond" w:cs="Times New Roman"/>
          <w:sz w:val="24"/>
          <w:szCs w:val="24"/>
        </w:rPr>
        <w:t xml:space="preserve">Ankuesi, nëpërmjet këtij mjeti procedural ankimi i ka kërkuar Kolegjit, </w:t>
      </w:r>
      <w:r w:rsidR="00A15DCB" w:rsidRPr="00015E69">
        <w:rPr>
          <w:rFonts w:ascii="Garamond" w:hAnsi="Garamond" w:cs="Times New Roman"/>
          <w:i/>
          <w:iCs/>
          <w:sz w:val="24"/>
          <w:szCs w:val="24"/>
        </w:rPr>
        <w:t xml:space="preserve">dërgimin e çështjes në </w:t>
      </w:r>
      <w:proofErr w:type="spellStart"/>
      <w:r w:rsidR="00A15DCB" w:rsidRPr="00015E69">
        <w:rPr>
          <w:rFonts w:ascii="Garamond" w:hAnsi="Garamond" w:cs="Times New Roman"/>
          <w:i/>
          <w:iCs/>
          <w:sz w:val="24"/>
          <w:szCs w:val="24"/>
        </w:rPr>
        <w:t>KLP</w:t>
      </w:r>
      <w:proofErr w:type="spellEnd"/>
      <w:r w:rsidR="00A15DCB" w:rsidRPr="00015E69">
        <w:rPr>
          <w:rFonts w:ascii="Garamond" w:hAnsi="Garamond" w:cs="Times New Roman"/>
          <w:i/>
          <w:iCs/>
          <w:sz w:val="24"/>
          <w:szCs w:val="24"/>
        </w:rPr>
        <w:t xml:space="preserve">, i cili duhet të rishqyrtojë kërkesën e </w:t>
      </w:r>
      <w:proofErr w:type="spellStart"/>
      <w:r w:rsidR="00A15DCB" w:rsidRPr="00015E69">
        <w:rPr>
          <w:rFonts w:ascii="Garamond" w:hAnsi="Garamond" w:cs="Times New Roman"/>
          <w:i/>
          <w:iCs/>
          <w:sz w:val="24"/>
          <w:szCs w:val="24"/>
        </w:rPr>
        <w:t>ILD</w:t>
      </w:r>
      <w:proofErr w:type="spellEnd"/>
      <w:r w:rsidR="00A15DCB" w:rsidRPr="00015E69">
        <w:rPr>
          <w:rFonts w:ascii="Garamond" w:hAnsi="Garamond" w:cs="Times New Roman"/>
          <w:i/>
          <w:iCs/>
          <w:sz w:val="24"/>
          <w:szCs w:val="24"/>
        </w:rPr>
        <w:t xml:space="preserve">-së për marrjen e masës disiplinore ndaj prokurorit </w:t>
      </w:r>
      <w:proofErr w:type="spellStart"/>
      <w:r w:rsidR="00A15DCB" w:rsidRPr="00015E69">
        <w:rPr>
          <w:rFonts w:ascii="Garamond" w:hAnsi="Garamond" w:cs="Times New Roman"/>
          <w:i/>
          <w:iCs/>
          <w:sz w:val="24"/>
          <w:szCs w:val="24"/>
        </w:rPr>
        <w:t>Sali</w:t>
      </w:r>
      <w:proofErr w:type="spellEnd"/>
      <w:r w:rsidR="00A15DCB" w:rsidRPr="00015E69">
        <w:rPr>
          <w:rFonts w:ascii="Garamond" w:hAnsi="Garamond" w:cs="Times New Roman"/>
          <w:i/>
          <w:iCs/>
          <w:sz w:val="24"/>
          <w:szCs w:val="24"/>
        </w:rPr>
        <w:t xml:space="preserve"> Hasa, mbasi të jetë shqyrtuar rekursi ndaj vendimit nr. </w:t>
      </w:r>
      <w:r w:rsidR="003E4EBF" w:rsidRPr="00015E69">
        <w:rPr>
          <w:rFonts w:ascii="Garamond" w:hAnsi="Garamond" w:cs="Times New Roman"/>
          <w:i/>
          <w:iCs/>
          <w:sz w:val="24"/>
          <w:szCs w:val="24"/>
        </w:rPr>
        <w:t>{***}</w:t>
      </w:r>
      <w:r w:rsidR="00A15DCB" w:rsidRPr="00015E69">
        <w:rPr>
          <w:rFonts w:ascii="Garamond" w:hAnsi="Garamond" w:cs="Times New Roman"/>
          <w:i/>
          <w:iCs/>
          <w:sz w:val="24"/>
          <w:szCs w:val="24"/>
        </w:rPr>
        <w:t xml:space="preserve">, datë </w:t>
      </w:r>
      <w:r>
        <w:rPr>
          <w:rFonts w:ascii="Garamond" w:hAnsi="Garamond" w:cs="Times New Roman"/>
          <w:i/>
          <w:iCs/>
          <w:w w:val="105"/>
          <w:sz w:val="24"/>
          <w:szCs w:val="24"/>
        </w:rPr>
        <w:t>23.</w:t>
      </w:r>
      <w:r w:rsidR="00A15DCB" w:rsidRPr="00015E69">
        <w:rPr>
          <w:rFonts w:ascii="Garamond" w:hAnsi="Garamond" w:cs="Times New Roman"/>
          <w:i/>
          <w:iCs/>
          <w:w w:val="105"/>
          <w:sz w:val="24"/>
          <w:szCs w:val="24"/>
        </w:rPr>
        <w:t>3.2023</w:t>
      </w:r>
      <w:r w:rsidR="003D53EC" w:rsidRPr="00015E69">
        <w:rPr>
          <w:rFonts w:ascii="Garamond" w:hAnsi="Garamond" w:cs="Times New Roman"/>
          <w:i/>
          <w:iCs/>
          <w:w w:val="105"/>
          <w:sz w:val="24"/>
          <w:szCs w:val="24"/>
        </w:rPr>
        <w:t>,</w:t>
      </w:r>
      <w:r w:rsidR="00A15DCB" w:rsidRPr="00015E69">
        <w:rPr>
          <w:rFonts w:ascii="Garamond" w:hAnsi="Garamond" w:cs="Times New Roman"/>
          <w:i/>
          <w:iCs/>
          <w:w w:val="105"/>
          <w:sz w:val="24"/>
          <w:szCs w:val="24"/>
        </w:rPr>
        <w:t xml:space="preserve"> të </w:t>
      </w:r>
      <w:r w:rsidR="001C22A1" w:rsidRPr="00015E69">
        <w:rPr>
          <w:rFonts w:ascii="Garamond" w:hAnsi="Garamond" w:cs="Times New Roman"/>
          <w:i/>
          <w:iCs/>
          <w:w w:val="105"/>
          <w:sz w:val="24"/>
          <w:szCs w:val="24"/>
        </w:rPr>
        <w:t xml:space="preserve">Gjykatës </w:t>
      </w:r>
      <w:r w:rsidR="00A15DCB" w:rsidRPr="00015E69">
        <w:rPr>
          <w:rFonts w:ascii="Garamond" w:hAnsi="Garamond" w:cs="Times New Roman"/>
          <w:i/>
          <w:iCs/>
          <w:w w:val="105"/>
          <w:sz w:val="24"/>
          <w:szCs w:val="24"/>
        </w:rPr>
        <w:t>së Posaçme të Apelit, nga Kolegji Penal i Gjykatës së Lartë</w:t>
      </w:r>
      <w:r w:rsidR="00A15DCB" w:rsidRPr="00015E69">
        <w:rPr>
          <w:rFonts w:ascii="Garamond" w:hAnsi="Garamond" w:cs="Times New Roman"/>
          <w:w w:val="105"/>
          <w:sz w:val="24"/>
          <w:szCs w:val="24"/>
        </w:rPr>
        <w:t xml:space="preserve">, ndërkohë nuk rezulton të ketë depozituar informacion mbi ecurinë gjyqësore të çështjes penale në ngarkim të tij, edhe pas </w:t>
      </w:r>
      <w:r w:rsidR="00C0285B" w:rsidRPr="00015E69">
        <w:rPr>
          <w:rFonts w:ascii="Garamond" w:hAnsi="Garamond" w:cs="Times New Roman"/>
          <w:w w:val="105"/>
          <w:sz w:val="24"/>
          <w:szCs w:val="24"/>
        </w:rPr>
        <w:t xml:space="preserve">marrjes së </w:t>
      </w:r>
      <w:r w:rsidR="00A15DCB" w:rsidRPr="00015E69">
        <w:rPr>
          <w:rFonts w:ascii="Garamond" w:hAnsi="Garamond" w:cs="Times New Roman"/>
          <w:w w:val="105"/>
          <w:sz w:val="24"/>
          <w:szCs w:val="24"/>
        </w:rPr>
        <w:t xml:space="preserve">njoftimit </w:t>
      </w:r>
      <w:r w:rsidR="00C0285B" w:rsidRPr="00015E69">
        <w:rPr>
          <w:rFonts w:ascii="Garamond" w:hAnsi="Garamond" w:cs="Times New Roman"/>
          <w:w w:val="105"/>
          <w:sz w:val="24"/>
          <w:szCs w:val="24"/>
        </w:rPr>
        <w:t>në prill 2026, mbi</w:t>
      </w:r>
      <w:r w:rsidR="00A15DCB" w:rsidRPr="00015E69">
        <w:rPr>
          <w:rFonts w:ascii="Garamond" w:hAnsi="Garamond" w:cs="Times New Roman"/>
          <w:w w:val="105"/>
          <w:sz w:val="24"/>
          <w:szCs w:val="24"/>
        </w:rPr>
        <w:t xml:space="preserve"> </w:t>
      </w:r>
      <w:r w:rsidR="00C0285B" w:rsidRPr="00015E69">
        <w:rPr>
          <w:rFonts w:ascii="Garamond" w:hAnsi="Garamond" w:cs="Times New Roman"/>
          <w:w w:val="105"/>
          <w:sz w:val="24"/>
          <w:szCs w:val="24"/>
        </w:rPr>
        <w:t>shqyrtimin e çështjes së juridiksionit disiplinor në seancë plenare mbi bazë të dokumenteve,</w:t>
      </w:r>
      <w:r>
        <w:rPr>
          <w:rFonts w:ascii="Garamond" w:hAnsi="Garamond" w:cs="Times New Roman"/>
          <w:w w:val="105"/>
          <w:sz w:val="24"/>
          <w:szCs w:val="24"/>
        </w:rPr>
        <w:t xml:space="preserve"> më datë 11.</w:t>
      </w:r>
      <w:r w:rsidR="00C0285B" w:rsidRPr="00015E69">
        <w:rPr>
          <w:rFonts w:ascii="Garamond" w:hAnsi="Garamond" w:cs="Times New Roman"/>
          <w:w w:val="105"/>
          <w:sz w:val="24"/>
          <w:szCs w:val="24"/>
        </w:rPr>
        <w:t xml:space="preserve">5.2026.  </w:t>
      </w:r>
    </w:p>
    <w:p w14:paraId="0D93F814" w14:textId="14FD91A2" w:rsidR="00C0285B" w:rsidRPr="00015E69" w:rsidRDefault="007B3A71" w:rsidP="00015E69">
      <w:pPr>
        <w:tabs>
          <w:tab w:val="left" w:pos="540"/>
        </w:tabs>
        <w:spacing w:after="0" w:line="240" w:lineRule="auto"/>
        <w:ind w:firstLine="284"/>
        <w:jc w:val="both"/>
        <w:rPr>
          <w:rFonts w:ascii="Garamond" w:hAnsi="Garamond"/>
          <w:i/>
          <w:iCs/>
          <w:sz w:val="24"/>
          <w:szCs w:val="24"/>
        </w:rPr>
      </w:pPr>
      <w:r>
        <w:rPr>
          <w:rFonts w:ascii="Garamond" w:hAnsi="Garamond" w:cs="Times New Roman"/>
          <w:sz w:val="24"/>
          <w:szCs w:val="24"/>
        </w:rPr>
        <w:t>20.5</w:t>
      </w:r>
      <w:r w:rsidR="00015E69" w:rsidRPr="00015E69">
        <w:rPr>
          <w:rFonts w:ascii="Garamond" w:hAnsi="Garamond" w:cs="Times New Roman"/>
          <w:sz w:val="24"/>
          <w:szCs w:val="24"/>
        </w:rPr>
        <w:t xml:space="preserve"> </w:t>
      </w:r>
      <w:r w:rsidR="00C0285B" w:rsidRPr="00015E69">
        <w:rPr>
          <w:rFonts w:ascii="Garamond" w:hAnsi="Garamond" w:cs="Times New Roman"/>
          <w:sz w:val="24"/>
          <w:szCs w:val="24"/>
        </w:rPr>
        <w:t>Nga të</w:t>
      </w:r>
      <w:r w:rsidR="00C0285B" w:rsidRPr="00015E69">
        <w:rPr>
          <w:rFonts w:ascii="Garamond" w:eastAsia="Times New Roman" w:hAnsi="Garamond" w:cs="Times New Roman"/>
          <w:sz w:val="24"/>
          <w:szCs w:val="24"/>
        </w:rPr>
        <w:t xml:space="preserve"> dhënat e pasqyruara në faqen zyrtare të Gjykatës së Lartë në internet, Kolegji erdhi në dijeni të faktit që Kolegji Penal i kësaj gjykate, me vendimin nr. </w:t>
      </w:r>
      <w:r w:rsidR="003E4EBF" w:rsidRPr="00015E69">
        <w:rPr>
          <w:rFonts w:ascii="Garamond" w:eastAsia="Times New Roman" w:hAnsi="Garamond" w:cs="Times New Roman"/>
          <w:sz w:val="24"/>
          <w:szCs w:val="24"/>
        </w:rPr>
        <w:t>{***}</w:t>
      </w:r>
      <w:r w:rsidR="00C0285B" w:rsidRPr="00015E69">
        <w:rPr>
          <w:rFonts w:ascii="Garamond" w:eastAsia="Times New Roman" w:hAnsi="Garamond" w:cs="Times New Roman"/>
          <w:sz w:val="24"/>
          <w:szCs w:val="24"/>
        </w:rPr>
        <w:t>, datë 14.11.2024</w:t>
      </w:r>
      <w:r>
        <w:rPr>
          <w:rFonts w:ascii="Garamond" w:eastAsia="Times New Roman" w:hAnsi="Garamond" w:cs="Times New Roman"/>
          <w:sz w:val="24"/>
          <w:szCs w:val="24"/>
        </w:rPr>
        <w:t>,</w:t>
      </w:r>
      <w:r w:rsidR="00C0285B" w:rsidRPr="00015E69">
        <w:rPr>
          <w:rFonts w:ascii="Garamond" w:eastAsia="Times New Roman" w:hAnsi="Garamond" w:cs="Times New Roman"/>
          <w:sz w:val="24"/>
          <w:szCs w:val="24"/>
        </w:rPr>
        <w:t xml:space="preserve"> ka vendosur: </w:t>
      </w:r>
    </w:p>
    <w:p w14:paraId="47CC9910" w14:textId="5201BC1C" w:rsidR="00C0285B" w:rsidRPr="00015E69" w:rsidRDefault="00C0285B" w:rsidP="00015E69">
      <w:pPr>
        <w:spacing w:after="0" w:line="240" w:lineRule="auto"/>
        <w:ind w:firstLine="284"/>
        <w:jc w:val="both"/>
        <w:rPr>
          <w:rFonts w:ascii="Garamond" w:hAnsi="Garamond"/>
          <w:i/>
          <w:iCs/>
          <w:sz w:val="24"/>
          <w:szCs w:val="24"/>
        </w:rPr>
      </w:pPr>
      <w:r w:rsidRPr="00015E69">
        <w:rPr>
          <w:rFonts w:ascii="Garamond" w:hAnsi="Garamond"/>
          <w:i/>
          <w:iCs/>
          <w:sz w:val="24"/>
          <w:szCs w:val="24"/>
        </w:rPr>
        <w:t xml:space="preserve">“ [...] 2. Mospranimin e rekursit të paraqitur nga i gjykuari </w:t>
      </w:r>
      <w:proofErr w:type="spellStart"/>
      <w:r w:rsidRPr="00015E69">
        <w:rPr>
          <w:rFonts w:ascii="Garamond" w:hAnsi="Garamond"/>
          <w:i/>
          <w:iCs/>
          <w:sz w:val="24"/>
          <w:szCs w:val="24"/>
        </w:rPr>
        <w:t>Sali</w:t>
      </w:r>
      <w:proofErr w:type="spellEnd"/>
      <w:r w:rsidRPr="00015E69">
        <w:rPr>
          <w:rFonts w:ascii="Garamond" w:hAnsi="Garamond"/>
          <w:i/>
          <w:iCs/>
          <w:sz w:val="24"/>
          <w:szCs w:val="24"/>
        </w:rPr>
        <w:t xml:space="preserve"> Hasa kundër vendimit nr. </w:t>
      </w:r>
      <w:r w:rsidR="003E4EBF" w:rsidRPr="00015E69">
        <w:rPr>
          <w:rFonts w:ascii="Garamond" w:hAnsi="Garamond"/>
          <w:i/>
          <w:iCs/>
          <w:sz w:val="24"/>
          <w:szCs w:val="24"/>
        </w:rPr>
        <w:t>{***}</w:t>
      </w:r>
      <w:r w:rsidR="00225F72" w:rsidRPr="00015E69">
        <w:rPr>
          <w:rFonts w:ascii="Garamond" w:hAnsi="Garamond"/>
          <w:i/>
          <w:iCs/>
          <w:sz w:val="24"/>
          <w:szCs w:val="24"/>
        </w:rPr>
        <w:t>,</w:t>
      </w:r>
      <w:r w:rsidR="007B3A71">
        <w:rPr>
          <w:rFonts w:ascii="Garamond" w:hAnsi="Garamond"/>
          <w:i/>
          <w:iCs/>
          <w:sz w:val="24"/>
          <w:szCs w:val="24"/>
        </w:rPr>
        <w:t xml:space="preserve"> datë 23.</w:t>
      </w:r>
      <w:r w:rsidRPr="00015E69">
        <w:rPr>
          <w:rFonts w:ascii="Garamond" w:hAnsi="Garamond"/>
          <w:i/>
          <w:iCs/>
          <w:sz w:val="24"/>
          <w:szCs w:val="24"/>
        </w:rPr>
        <w:t>3.2023</w:t>
      </w:r>
      <w:r w:rsidR="00225F72" w:rsidRPr="00015E69">
        <w:rPr>
          <w:rFonts w:ascii="Garamond" w:hAnsi="Garamond"/>
          <w:i/>
          <w:iCs/>
          <w:sz w:val="24"/>
          <w:szCs w:val="24"/>
        </w:rPr>
        <w:t>,</w:t>
      </w:r>
      <w:r w:rsidRPr="00015E69">
        <w:rPr>
          <w:rFonts w:ascii="Garamond" w:hAnsi="Garamond"/>
          <w:i/>
          <w:iCs/>
          <w:sz w:val="24"/>
          <w:szCs w:val="24"/>
        </w:rPr>
        <w:t xml:space="preserve"> të Gjykatës së Posaçme të Apelit për Korrupsionin dhe Krimin e Organizuar për akuzën për veprën penale </w:t>
      </w:r>
      <w:r w:rsidRPr="00015E69">
        <w:rPr>
          <w:rFonts w:ascii="Garamond" w:eastAsia="MS Mincho" w:hAnsi="Garamond"/>
          <w:i/>
          <w:iCs/>
          <w:sz w:val="24"/>
          <w:szCs w:val="24"/>
        </w:rPr>
        <w:t>“</w:t>
      </w:r>
      <w:r w:rsidRPr="00015E69">
        <w:rPr>
          <w:rFonts w:ascii="Garamond" w:hAnsi="Garamond"/>
          <w:i/>
          <w:iCs/>
          <w:sz w:val="24"/>
          <w:szCs w:val="24"/>
        </w:rPr>
        <w:t xml:space="preserve">Refuzimi për deklarimin, </w:t>
      </w:r>
      <w:proofErr w:type="spellStart"/>
      <w:r w:rsidRPr="00015E69">
        <w:rPr>
          <w:rFonts w:ascii="Garamond" w:hAnsi="Garamond"/>
          <w:i/>
          <w:iCs/>
          <w:sz w:val="24"/>
          <w:szCs w:val="24"/>
        </w:rPr>
        <w:t>mosdeklarimi</w:t>
      </w:r>
      <w:proofErr w:type="spellEnd"/>
      <w:r w:rsidRPr="00015E69">
        <w:rPr>
          <w:rFonts w:ascii="Garamond" w:hAnsi="Garamond"/>
          <w:i/>
          <w:iCs/>
          <w:sz w:val="24"/>
          <w:szCs w:val="24"/>
        </w:rPr>
        <w:t>, fshehja ose deklarimi i rremë i pasurive, interesave privatë të personave të zgjedhur dhe nëpunësve publikë ose i çdo personi tjetër që ka detyrimin ligjor për deklarim”,</w:t>
      </w:r>
      <w:r w:rsidRPr="00015E69">
        <w:rPr>
          <w:rFonts w:ascii="Garamond" w:eastAsia="MS Mincho" w:hAnsi="Garamond"/>
          <w:i/>
          <w:iCs/>
          <w:sz w:val="24"/>
          <w:szCs w:val="24"/>
        </w:rPr>
        <w:t xml:space="preserve"> parashikuar nga neni 257/a/2 i Kodit Penal</w:t>
      </w:r>
      <w:r w:rsidRPr="00015E69">
        <w:rPr>
          <w:rFonts w:ascii="Garamond" w:hAnsi="Garamond"/>
          <w:i/>
          <w:iCs/>
          <w:sz w:val="24"/>
          <w:szCs w:val="24"/>
        </w:rPr>
        <w:t xml:space="preserve">; </w:t>
      </w:r>
    </w:p>
    <w:p w14:paraId="0F18C97E" w14:textId="697C823F" w:rsidR="00C0285B" w:rsidRPr="00015E69" w:rsidRDefault="00C0285B" w:rsidP="00015E69">
      <w:pPr>
        <w:spacing w:after="0" w:line="240" w:lineRule="auto"/>
        <w:ind w:firstLine="284"/>
        <w:jc w:val="both"/>
        <w:rPr>
          <w:rFonts w:ascii="Garamond" w:eastAsia="MS Mincho" w:hAnsi="Garamond"/>
          <w:i/>
          <w:iCs/>
          <w:sz w:val="24"/>
          <w:szCs w:val="24"/>
        </w:rPr>
      </w:pPr>
      <w:r w:rsidRPr="00015E69">
        <w:rPr>
          <w:rFonts w:ascii="Garamond" w:hAnsi="Garamond"/>
          <w:i/>
          <w:iCs/>
          <w:sz w:val="24"/>
          <w:szCs w:val="24"/>
        </w:rPr>
        <w:t xml:space="preserve">3. </w:t>
      </w:r>
      <w:r w:rsidRPr="00015E69">
        <w:rPr>
          <w:rFonts w:ascii="Garamond" w:hAnsi="Garamond"/>
          <w:bCs/>
          <w:i/>
          <w:iCs/>
          <w:sz w:val="24"/>
          <w:szCs w:val="24"/>
        </w:rPr>
        <w:t xml:space="preserve">Prishjen e vendimit </w:t>
      </w:r>
      <w:r w:rsidRPr="00015E69">
        <w:rPr>
          <w:rFonts w:ascii="Garamond" w:hAnsi="Garamond"/>
          <w:i/>
          <w:iCs/>
          <w:sz w:val="24"/>
          <w:szCs w:val="24"/>
        </w:rPr>
        <w:t>nr.</w:t>
      </w:r>
      <w:r w:rsidR="003E4EBF" w:rsidRPr="00015E69">
        <w:rPr>
          <w:rFonts w:ascii="Garamond" w:hAnsi="Garamond"/>
          <w:i/>
          <w:iCs/>
          <w:sz w:val="24"/>
          <w:szCs w:val="24"/>
        </w:rPr>
        <w:t xml:space="preserve"> {***}</w:t>
      </w:r>
      <w:r w:rsidR="007B3A71">
        <w:rPr>
          <w:rFonts w:ascii="Garamond" w:hAnsi="Garamond"/>
          <w:i/>
          <w:iCs/>
          <w:sz w:val="24"/>
          <w:szCs w:val="24"/>
        </w:rPr>
        <w:t xml:space="preserve"> datë 23.</w:t>
      </w:r>
      <w:r w:rsidRPr="00015E69">
        <w:rPr>
          <w:rFonts w:ascii="Garamond" w:hAnsi="Garamond"/>
          <w:i/>
          <w:iCs/>
          <w:sz w:val="24"/>
          <w:szCs w:val="24"/>
        </w:rPr>
        <w:t>3.2023</w:t>
      </w:r>
      <w:r w:rsidR="00225F72" w:rsidRPr="00015E69">
        <w:rPr>
          <w:rFonts w:ascii="Garamond" w:hAnsi="Garamond"/>
          <w:i/>
          <w:iCs/>
          <w:sz w:val="24"/>
          <w:szCs w:val="24"/>
        </w:rPr>
        <w:t>,</w:t>
      </w:r>
      <w:r w:rsidRPr="00015E69">
        <w:rPr>
          <w:rFonts w:ascii="Garamond" w:hAnsi="Garamond"/>
          <w:i/>
          <w:iCs/>
          <w:sz w:val="24"/>
          <w:szCs w:val="24"/>
        </w:rPr>
        <w:t xml:space="preserve"> të Gjykatës së Posaçme të Apelit për Korrupsionin dhe Krimin e Organizuar për të gjykuarin </w:t>
      </w:r>
      <w:proofErr w:type="spellStart"/>
      <w:r w:rsidRPr="00015E69">
        <w:rPr>
          <w:rFonts w:ascii="Garamond" w:hAnsi="Garamond"/>
          <w:i/>
          <w:iCs/>
          <w:sz w:val="24"/>
          <w:szCs w:val="24"/>
        </w:rPr>
        <w:t>Sali</w:t>
      </w:r>
      <w:proofErr w:type="spellEnd"/>
      <w:r w:rsidRPr="00015E69">
        <w:rPr>
          <w:rFonts w:ascii="Garamond" w:hAnsi="Garamond"/>
          <w:i/>
          <w:iCs/>
          <w:sz w:val="24"/>
          <w:szCs w:val="24"/>
        </w:rPr>
        <w:t xml:space="preserve"> Hasa për akuzën për veprën penale</w:t>
      </w:r>
      <w:r w:rsidRPr="00015E69">
        <w:rPr>
          <w:rFonts w:ascii="Garamond" w:hAnsi="Garamond"/>
          <w:bCs/>
          <w:i/>
          <w:iCs/>
          <w:sz w:val="24"/>
          <w:szCs w:val="24"/>
        </w:rPr>
        <w:t xml:space="preserve"> </w:t>
      </w:r>
      <w:r w:rsidRPr="00015E69">
        <w:rPr>
          <w:rFonts w:ascii="Garamond" w:eastAsia="MS Mincho" w:hAnsi="Garamond"/>
          <w:i/>
          <w:iCs/>
          <w:sz w:val="24"/>
          <w:szCs w:val="24"/>
        </w:rPr>
        <w:t>“</w:t>
      </w:r>
      <w:r w:rsidRPr="00015E69">
        <w:rPr>
          <w:rFonts w:ascii="Garamond" w:hAnsi="Garamond"/>
          <w:i/>
          <w:iCs/>
          <w:sz w:val="24"/>
          <w:szCs w:val="24"/>
        </w:rPr>
        <w:t>Korrupsioni pasiv i gjyqtarëve, prokurorëve dhe funksionarëve të tjerë të organeve të drejtësisë</w:t>
      </w:r>
      <w:r w:rsidRPr="00015E69">
        <w:rPr>
          <w:rFonts w:ascii="Garamond" w:eastAsia="MS Mincho" w:hAnsi="Garamond"/>
          <w:i/>
          <w:iCs/>
          <w:sz w:val="24"/>
          <w:szCs w:val="24"/>
        </w:rPr>
        <w:t>”, parashikuar nga neni 319/ç i Kodit Penal dhe dërgimin e çështjes për rishqyrtim në këtë gjykatë me tjetër trup gjykues.”.</w:t>
      </w:r>
    </w:p>
    <w:p w14:paraId="5C1F7733" w14:textId="717A456C" w:rsidR="00710030" w:rsidRPr="00015E69" w:rsidRDefault="007B3A71" w:rsidP="00015E69">
      <w:pPr>
        <w:tabs>
          <w:tab w:val="left" w:pos="540"/>
        </w:tabs>
        <w:spacing w:after="0" w:line="240" w:lineRule="auto"/>
        <w:ind w:firstLine="284"/>
        <w:jc w:val="both"/>
        <w:rPr>
          <w:rFonts w:ascii="Garamond" w:hAnsi="Garamond" w:cs="Times New Roman"/>
          <w:bCs/>
          <w:sz w:val="24"/>
          <w:szCs w:val="24"/>
        </w:rPr>
      </w:pPr>
      <w:r>
        <w:rPr>
          <w:rFonts w:ascii="Garamond" w:eastAsia="Calibri" w:hAnsi="Garamond" w:cs="Times New Roman"/>
          <w:sz w:val="24"/>
          <w:szCs w:val="24"/>
        </w:rPr>
        <w:t>20.6</w:t>
      </w:r>
      <w:r w:rsidR="00015E69" w:rsidRPr="00015E69">
        <w:rPr>
          <w:rFonts w:ascii="Garamond" w:eastAsia="Calibri" w:hAnsi="Garamond" w:cs="Times New Roman"/>
          <w:sz w:val="24"/>
          <w:szCs w:val="24"/>
        </w:rPr>
        <w:t xml:space="preserve"> </w:t>
      </w:r>
      <w:r w:rsidR="00710030" w:rsidRPr="00015E69">
        <w:rPr>
          <w:rFonts w:ascii="Garamond" w:eastAsia="Calibri" w:hAnsi="Garamond" w:cs="Times New Roman"/>
          <w:sz w:val="24"/>
          <w:szCs w:val="24"/>
        </w:rPr>
        <w:t>Nga të dhënat në faqen zyrtare të internetit të Gjykatës Kushtetuese, rezulton se kjo gjykat</w:t>
      </w:r>
      <w:r w:rsidR="005A6BB1" w:rsidRPr="00015E69">
        <w:rPr>
          <w:rFonts w:ascii="Garamond" w:eastAsia="Calibri" w:hAnsi="Garamond" w:cs="Times New Roman"/>
          <w:sz w:val="24"/>
          <w:szCs w:val="24"/>
        </w:rPr>
        <w:t>ë</w:t>
      </w:r>
      <w:r w:rsidR="00225F72" w:rsidRPr="00015E69">
        <w:rPr>
          <w:rFonts w:ascii="Garamond" w:eastAsia="Calibri" w:hAnsi="Garamond" w:cs="Times New Roman"/>
          <w:sz w:val="24"/>
          <w:szCs w:val="24"/>
        </w:rPr>
        <w:t>,</w:t>
      </w:r>
      <w:r>
        <w:rPr>
          <w:rFonts w:ascii="Garamond" w:eastAsia="Calibri" w:hAnsi="Garamond" w:cs="Times New Roman"/>
          <w:sz w:val="24"/>
          <w:szCs w:val="24"/>
        </w:rPr>
        <w:t xml:space="preserve"> më datë 2.</w:t>
      </w:r>
      <w:r w:rsidR="0042542E" w:rsidRPr="00015E69">
        <w:rPr>
          <w:rFonts w:ascii="Garamond" w:eastAsia="Calibri" w:hAnsi="Garamond" w:cs="Times New Roman"/>
          <w:sz w:val="24"/>
          <w:szCs w:val="24"/>
        </w:rPr>
        <w:t>4.2026</w:t>
      </w:r>
      <w:r w:rsidR="00225F72" w:rsidRPr="00015E69">
        <w:rPr>
          <w:rFonts w:ascii="Garamond" w:eastAsia="Calibri" w:hAnsi="Garamond" w:cs="Times New Roman"/>
          <w:sz w:val="24"/>
          <w:szCs w:val="24"/>
        </w:rPr>
        <w:t>,</w:t>
      </w:r>
      <w:r w:rsidR="00710030" w:rsidRPr="00015E69">
        <w:rPr>
          <w:rFonts w:ascii="Garamond" w:eastAsia="Calibri" w:hAnsi="Garamond" w:cs="Times New Roman"/>
          <w:sz w:val="24"/>
          <w:szCs w:val="24"/>
        </w:rPr>
        <w:t xml:space="preserve"> ka rrëzuar kërkesën e z. </w:t>
      </w:r>
      <w:proofErr w:type="spellStart"/>
      <w:r w:rsidR="00710030" w:rsidRPr="00015E69">
        <w:rPr>
          <w:rFonts w:ascii="Garamond" w:eastAsia="Calibri" w:hAnsi="Garamond" w:cs="Times New Roman"/>
          <w:sz w:val="24"/>
          <w:szCs w:val="24"/>
        </w:rPr>
        <w:t>Sali</w:t>
      </w:r>
      <w:proofErr w:type="spellEnd"/>
      <w:r w:rsidR="00710030" w:rsidRPr="00015E69">
        <w:rPr>
          <w:rFonts w:ascii="Garamond" w:eastAsia="Calibri" w:hAnsi="Garamond" w:cs="Times New Roman"/>
          <w:sz w:val="24"/>
          <w:szCs w:val="24"/>
        </w:rPr>
        <w:t xml:space="preserve"> Hasa, </w:t>
      </w:r>
      <w:r w:rsidR="0042542E" w:rsidRPr="00015E69">
        <w:rPr>
          <w:rFonts w:ascii="Garamond" w:eastAsia="Calibri" w:hAnsi="Garamond" w:cs="Times New Roman"/>
          <w:sz w:val="24"/>
          <w:szCs w:val="24"/>
        </w:rPr>
        <w:t xml:space="preserve">me objekt: </w:t>
      </w:r>
      <w:r w:rsidR="0042542E" w:rsidRPr="00015E69">
        <w:rPr>
          <w:rFonts w:ascii="Garamond" w:eastAsia="Calibri" w:hAnsi="Garamond" w:cs="Times New Roman"/>
          <w:i/>
          <w:iCs/>
          <w:sz w:val="24"/>
          <w:szCs w:val="24"/>
        </w:rPr>
        <w:t xml:space="preserve">“Shfuqizimi pjesërisht si i papajtueshëm me Kushtetutën e Republikës së Shqipërisë i vendimit nr. </w:t>
      </w:r>
      <w:r w:rsidR="003E4EBF" w:rsidRPr="00015E69">
        <w:rPr>
          <w:rFonts w:ascii="Garamond" w:eastAsia="Calibri" w:hAnsi="Garamond" w:cs="Times New Roman"/>
          <w:i/>
          <w:iCs/>
          <w:sz w:val="24"/>
          <w:szCs w:val="24"/>
        </w:rPr>
        <w:t>{***}</w:t>
      </w:r>
      <w:r>
        <w:rPr>
          <w:rFonts w:ascii="Garamond" w:eastAsia="Calibri" w:hAnsi="Garamond" w:cs="Times New Roman"/>
          <w:i/>
          <w:iCs/>
          <w:sz w:val="24"/>
          <w:szCs w:val="24"/>
        </w:rPr>
        <w:t>, datë 23.</w:t>
      </w:r>
      <w:r w:rsidR="0042542E" w:rsidRPr="00015E69">
        <w:rPr>
          <w:rFonts w:ascii="Garamond" w:eastAsia="Calibri" w:hAnsi="Garamond" w:cs="Times New Roman"/>
          <w:i/>
          <w:iCs/>
          <w:sz w:val="24"/>
          <w:szCs w:val="24"/>
        </w:rPr>
        <w:t>3.2023</w:t>
      </w:r>
      <w:r w:rsidR="00225F72" w:rsidRPr="00015E69">
        <w:rPr>
          <w:rFonts w:ascii="Garamond" w:eastAsia="Calibri" w:hAnsi="Garamond" w:cs="Times New Roman"/>
          <w:i/>
          <w:iCs/>
          <w:sz w:val="24"/>
          <w:szCs w:val="24"/>
        </w:rPr>
        <w:t>,</w:t>
      </w:r>
      <w:r w:rsidR="0042542E" w:rsidRPr="00015E69">
        <w:rPr>
          <w:rFonts w:ascii="Garamond" w:eastAsia="Calibri" w:hAnsi="Garamond" w:cs="Times New Roman"/>
          <w:i/>
          <w:iCs/>
          <w:sz w:val="24"/>
          <w:szCs w:val="24"/>
        </w:rPr>
        <w:t xml:space="preserve"> të Gjykatës së Posaçme të Apelit për Korrupsionin dhe Krimin e Organizuar me të cilin është ndryshuar vendimi nr.</w:t>
      </w:r>
      <w:r w:rsidR="00225F72" w:rsidRPr="00015E69">
        <w:rPr>
          <w:rFonts w:ascii="Garamond" w:eastAsia="Calibri" w:hAnsi="Garamond" w:cs="Times New Roman"/>
          <w:i/>
          <w:iCs/>
          <w:sz w:val="24"/>
          <w:szCs w:val="24"/>
        </w:rPr>
        <w:t xml:space="preserve"> </w:t>
      </w:r>
      <w:r w:rsidR="003E4EBF" w:rsidRPr="00015E69">
        <w:rPr>
          <w:rFonts w:ascii="Garamond" w:eastAsia="Calibri" w:hAnsi="Garamond" w:cs="Times New Roman"/>
          <w:i/>
          <w:iCs/>
          <w:sz w:val="24"/>
          <w:szCs w:val="24"/>
        </w:rPr>
        <w:t>{***}</w:t>
      </w:r>
      <w:r>
        <w:rPr>
          <w:rFonts w:ascii="Garamond" w:eastAsia="Calibri" w:hAnsi="Garamond" w:cs="Times New Roman"/>
          <w:i/>
          <w:iCs/>
          <w:sz w:val="24"/>
          <w:szCs w:val="24"/>
        </w:rPr>
        <w:t>, datë 31.</w:t>
      </w:r>
      <w:r w:rsidR="0042542E" w:rsidRPr="00015E69">
        <w:rPr>
          <w:rFonts w:ascii="Garamond" w:eastAsia="Calibri" w:hAnsi="Garamond" w:cs="Times New Roman"/>
          <w:i/>
          <w:iCs/>
          <w:sz w:val="24"/>
          <w:szCs w:val="24"/>
        </w:rPr>
        <w:t>5.2022</w:t>
      </w:r>
      <w:r w:rsidR="00225F72" w:rsidRPr="00015E69">
        <w:rPr>
          <w:rFonts w:ascii="Garamond" w:eastAsia="Calibri" w:hAnsi="Garamond" w:cs="Times New Roman"/>
          <w:i/>
          <w:iCs/>
          <w:sz w:val="24"/>
          <w:szCs w:val="24"/>
        </w:rPr>
        <w:t>,</w:t>
      </w:r>
      <w:r w:rsidR="0042542E" w:rsidRPr="00015E69">
        <w:rPr>
          <w:rFonts w:ascii="Garamond" w:eastAsia="Calibri" w:hAnsi="Garamond" w:cs="Times New Roman"/>
          <w:i/>
          <w:iCs/>
          <w:sz w:val="24"/>
          <w:szCs w:val="24"/>
        </w:rPr>
        <w:t xml:space="preserve"> i Gjykatës së Posaçme të Shkallës së Parë për Korrupsionin dhe Krimin e Organizuar</w:t>
      </w:r>
      <w:r>
        <w:rPr>
          <w:rFonts w:ascii="Garamond" w:eastAsia="Calibri" w:hAnsi="Garamond" w:cs="Times New Roman"/>
          <w:i/>
          <w:iCs/>
          <w:sz w:val="24"/>
          <w:szCs w:val="24"/>
        </w:rPr>
        <w:t>,</w:t>
      </w:r>
      <w:r w:rsidR="0042542E" w:rsidRPr="00015E69">
        <w:rPr>
          <w:rFonts w:ascii="Garamond" w:eastAsia="Calibri" w:hAnsi="Garamond" w:cs="Times New Roman"/>
          <w:i/>
          <w:iCs/>
          <w:sz w:val="24"/>
          <w:szCs w:val="24"/>
        </w:rPr>
        <w:t xml:space="preserve"> lidhur me të pandehurin </w:t>
      </w:r>
      <w:proofErr w:type="spellStart"/>
      <w:r w:rsidR="0042542E" w:rsidRPr="00015E69">
        <w:rPr>
          <w:rFonts w:ascii="Garamond" w:eastAsia="Calibri" w:hAnsi="Garamond" w:cs="Times New Roman"/>
          <w:i/>
          <w:iCs/>
          <w:sz w:val="24"/>
          <w:szCs w:val="24"/>
        </w:rPr>
        <w:t>Sali</w:t>
      </w:r>
      <w:proofErr w:type="spellEnd"/>
      <w:r w:rsidR="0042542E" w:rsidRPr="00015E69">
        <w:rPr>
          <w:rFonts w:ascii="Garamond" w:eastAsia="Calibri" w:hAnsi="Garamond" w:cs="Times New Roman"/>
          <w:i/>
          <w:iCs/>
          <w:sz w:val="24"/>
          <w:szCs w:val="24"/>
        </w:rPr>
        <w:t xml:space="preserve"> Hasa</w:t>
      </w:r>
      <w:r>
        <w:rPr>
          <w:rFonts w:ascii="Garamond" w:eastAsia="Calibri" w:hAnsi="Garamond" w:cs="Times New Roman"/>
          <w:i/>
          <w:iCs/>
          <w:sz w:val="24"/>
          <w:szCs w:val="24"/>
        </w:rPr>
        <w:t>,</w:t>
      </w:r>
      <w:r w:rsidR="0042542E" w:rsidRPr="00015E69">
        <w:rPr>
          <w:rFonts w:ascii="Garamond" w:eastAsia="Calibri" w:hAnsi="Garamond" w:cs="Times New Roman"/>
          <w:i/>
          <w:iCs/>
          <w:sz w:val="24"/>
          <w:szCs w:val="24"/>
        </w:rPr>
        <w:t xml:space="preserve"> sipas të cilit ky ishte shpallur i pafajshëm për veprën penale “Refuzim për deklarimin, </w:t>
      </w:r>
      <w:proofErr w:type="spellStart"/>
      <w:r w:rsidR="0042542E" w:rsidRPr="00015E69">
        <w:rPr>
          <w:rFonts w:ascii="Garamond" w:eastAsia="Calibri" w:hAnsi="Garamond" w:cs="Times New Roman"/>
          <w:i/>
          <w:iCs/>
          <w:sz w:val="24"/>
          <w:szCs w:val="24"/>
        </w:rPr>
        <w:t>mosdeklarimi</w:t>
      </w:r>
      <w:proofErr w:type="spellEnd"/>
      <w:r w:rsidR="0042542E" w:rsidRPr="00015E69">
        <w:rPr>
          <w:rFonts w:ascii="Garamond" w:eastAsia="Calibri" w:hAnsi="Garamond" w:cs="Times New Roman"/>
          <w:i/>
          <w:iCs/>
          <w:sz w:val="24"/>
          <w:szCs w:val="24"/>
        </w:rPr>
        <w:t xml:space="preserve">, fshehja ose deklarimi i rremë i pasurive, interesave private të personave të zgjedhur dhe nëpunësve publikë ose i çdo personi tjetër që ka detyrimin ligjor për deklarim”, parashikuar nga neni 257/a/2 të Kodit Penal dhe deklarimi fajtor i të pandehurit </w:t>
      </w:r>
      <w:proofErr w:type="spellStart"/>
      <w:r w:rsidR="0042542E" w:rsidRPr="00015E69">
        <w:rPr>
          <w:rFonts w:ascii="Garamond" w:eastAsia="Calibri" w:hAnsi="Garamond" w:cs="Times New Roman"/>
          <w:i/>
          <w:iCs/>
          <w:sz w:val="24"/>
          <w:szCs w:val="24"/>
        </w:rPr>
        <w:t>Sali</w:t>
      </w:r>
      <w:proofErr w:type="spellEnd"/>
      <w:r w:rsidR="0042542E" w:rsidRPr="00015E69">
        <w:rPr>
          <w:rFonts w:ascii="Garamond" w:eastAsia="Calibri" w:hAnsi="Garamond" w:cs="Times New Roman"/>
          <w:i/>
          <w:iCs/>
          <w:sz w:val="24"/>
          <w:szCs w:val="24"/>
        </w:rPr>
        <w:t xml:space="preserve"> Hasa për kryerjen e kësaj vepre penale dhe dënimi i tij me 1 (një) vit burgim; i vendimit nr. </w:t>
      </w:r>
      <w:r w:rsidR="003E4EBF" w:rsidRPr="00015E69">
        <w:rPr>
          <w:rFonts w:ascii="Garamond" w:eastAsia="Calibri" w:hAnsi="Garamond" w:cs="Times New Roman"/>
          <w:i/>
          <w:iCs/>
          <w:sz w:val="24"/>
          <w:szCs w:val="24"/>
        </w:rPr>
        <w:t>{***}</w:t>
      </w:r>
      <w:r w:rsidR="0042542E" w:rsidRPr="00015E69">
        <w:rPr>
          <w:rFonts w:ascii="Garamond" w:eastAsia="Calibri" w:hAnsi="Garamond" w:cs="Times New Roman"/>
          <w:i/>
          <w:iCs/>
          <w:sz w:val="24"/>
          <w:szCs w:val="24"/>
        </w:rPr>
        <w:t>, datë 14.11.2024</w:t>
      </w:r>
      <w:r w:rsidR="00225F72" w:rsidRPr="00015E69">
        <w:rPr>
          <w:rFonts w:ascii="Garamond" w:eastAsia="Calibri" w:hAnsi="Garamond" w:cs="Times New Roman"/>
          <w:i/>
          <w:iCs/>
          <w:sz w:val="24"/>
          <w:szCs w:val="24"/>
        </w:rPr>
        <w:t>,</w:t>
      </w:r>
      <w:r w:rsidR="0042542E" w:rsidRPr="00015E69">
        <w:rPr>
          <w:rFonts w:ascii="Garamond" w:eastAsia="Calibri" w:hAnsi="Garamond" w:cs="Times New Roman"/>
          <w:i/>
          <w:iCs/>
          <w:sz w:val="24"/>
          <w:szCs w:val="24"/>
        </w:rPr>
        <w:t xml:space="preserve"> të Kolegjit Penal të Gjykatës së Lartë me të cilin ndërmjet të tjerave është vendosur mospranimi i rekursit të paraqitur nga i gjykuari </w:t>
      </w:r>
      <w:proofErr w:type="spellStart"/>
      <w:r w:rsidR="0042542E" w:rsidRPr="00015E69">
        <w:rPr>
          <w:rFonts w:ascii="Garamond" w:eastAsia="Calibri" w:hAnsi="Garamond" w:cs="Times New Roman"/>
          <w:i/>
          <w:iCs/>
          <w:sz w:val="24"/>
          <w:szCs w:val="24"/>
        </w:rPr>
        <w:t>Sali</w:t>
      </w:r>
      <w:proofErr w:type="spellEnd"/>
      <w:r w:rsidR="0042542E" w:rsidRPr="00015E69">
        <w:rPr>
          <w:rFonts w:ascii="Garamond" w:eastAsia="Calibri" w:hAnsi="Garamond" w:cs="Times New Roman"/>
          <w:i/>
          <w:iCs/>
          <w:sz w:val="24"/>
          <w:szCs w:val="24"/>
        </w:rPr>
        <w:t xml:space="preserve"> Hasa kundër vendimit nr. </w:t>
      </w:r>
      <w:r w:rsidR="00CA3F5F" w:rsidRPr="00015E69">
        <w:rPr>
          <w:rFonts w:ascii="Garamond" w:eastAsia="Calibri" w:hAnsi="Garamond" w:cs="Times New Roman"/>
          <w:i/>
          <w:iCs/>
          <w:sz w:val="24"/>
          <w:szCs w:val="24"/>
        </w:rPr>
        <w:t>{***}</w:t>
      </w:r>
      <w:r>
        <w:rPr>
          <w:rFonts w:ascii="Garamond" w:eastAsia="Calibri" w:hAnsi="Garamond" w:cs="Times New Roman"/>
          <w:i/>
          <w:iCs/>
          <w:sz w:val="24"/>
          <w:szCs w:val="24"/>
        </w:rPr>
        <w:t>, datë 23.</w:t>
      </w:r>
      <w:r w:rsidR="0042542E" w:rsidRPr="00015E69">
        <w:rPr>
          <w:rFonts w:ascii="Garamond" w:eastAsia="Calibri" w:hAnsi="Garamond" w:cs="Times New Roman"/>
          <w:i/>
          <w:iCs/>
          <w:sz w:val="24"/>
          <w:szCs w:val="24"/>
        </w:rPr>
        <w:t>3.2023</w:t>
      </w:r>
      <w:r w:rsidR="00225F72" w:rsidRPr="00015E69">
        <w:rPr>
          <w:rFonts w:ascii="Garamond" w:eastAsia="Calibri" w:hAnsi="Garamond" w:cs="Times New Roman"/>
          <w:i/>
          <w:iCs/>
          <w:sz w:val="24"/>
          <w:szCs w:val="24"/>
        </w:rPr>
        <w:t>,</w:t>
      </w:r>
      <w:r w:rsidR="0042542E" w:rsidRPr="00015E69">
        <w:rPr>
          <w:rFonts w:ascii="Garamond" w:eastAsia="Calibri" w:hAnsi="Garamond" w:cs="Times New Roman"/>
          <w:i/>
          <w:iCs/>
          <w:sz w:val="24"/>
          <w:szCs w:val="24"/>
        </w:rPr>
        <w:t xml:space="preserve"> të Gjykatës së Posaçme të Apelit për Korrupsionin dhe Krimin e Organizuar për dënimin për veprën penale të parashikuar nga neni 257/a/2 i Kodit Penal”</w:t>
      </w:r>
      <w:r w:rsidR="0042542E" w:rsidRPr="00015E69">
        <w:rPr>
          <w:rStyle w:val="FootnoteReference"/>
          <w:rFonts w:ascii="Garamond" w:hAnsi="Garamond" w:cs="Times New Roman"/>
          <w:bCs/>
          <w:sz w:val="24"/>
          <w:szCs w:val="24"/>
        </w:rPr>
        <w:footnoteReference w:id="13"/>
      </w:r>
      <w:r w:rsidR="0042542E" w:rsidRPr="00015E69">
        <w:rPr>
          <w:rFonts w:ascii="Garamond" w:eastAsia="Calibri" w:hAnsi="Garamond" w:cs="Times New Roman"/>
          <w:sz w:val="24"/>
          <w:szCs w:val="24"/>
        </w:rPr>
        <w:t>.</w:t>
      </w:r>
    </w:p>
    <w:p w14:paraId="44F68F9C" w14:textId="6200AB61" w:rsidR="00C0285B" w:rsidRPr="00015E69" w:rsidRDefault="007B3A71" w:rsidP="00015E69">
      <w:pPr>
        <w:tabs>
          <w:tab w:val="left" w:pos="540"/>
        </w:tabs>
        <w:spacing w:after="0" w:line="240" w:lineRule="auto"/>
        <w:ind w:firstLine="284"/>
        <w:jc w:val="both"/>
        <w:rPr>
          <w:rFonts w:ascii="Garamond" w:hAnsi="Garamond" w:cs="Times New Roman"/>
          <w:bCs/>
          <w:sz w:val="24"/>
          <w:szCs w:val="24"/>
        </w:rPr>
      </w:pPr>
      <w:r>
        <w:rPr>
          <w:rFonts w:ascii="Garamond" w:eastAsia="MS Mincho" w:hAnsi="Garamond"/>
          <w:sz w:val="24"/>
          <w:szCs w:val="24"/>
        </w:rPr>
        <w:lastRenderedPageBreak/>
        <w:t>20.7</w:t>
      </w:r>
      <w:r w:rsidR="00015E69" w:rsidRPr="00015E69">
        <w:rPr>
          <w:rFonts w:ascii="Garamond" w:eastAsia="MS Mincho" w:hAnsi="Garamond"/>
          <w:sz w:val="24"/>
          <w:szCs w:val="24"/>
        </w:rPr>
        <w:t xml:space="preserve"> </w:t>
      </w:r>
      <w:r w:rsidR="0042542E" w:rsidRPr="00015E69">
        <w:rPr>
          <w:rFonts w:ascii="Garamond" w:eastAsia="MS Mincho" w:hAnsi="Garamond"/>
          <w:sz w:val="24"/>
          <w:szCs w:val="24"/>
        </w:rPr>
        <w:t>Pas dërgimit të çështjes për rishqyrtim në gjykatë e apelit me tjetër trup gjykues,</w:t>
      </w:r>
      <w:r w:rsidR="0042542E" w:rsidRPr="00015E69">
        <w:rPr>
          <w:rFonts w:ascii="Garamond" w:eastAsia="MS Mincho" w:hAnsi="Garamond" w:cs="Times New Roman"/>
          <w:sz w:val="24"/>
          <w:szCs w:val="24"/>
        </w:rPr>
        <w:t xml:space="preserve"> n</w:t>
      </w:r>
      <w:r w:rsidR="00C0285B" w:rsidRPr="00015E69">
        <w:rPr>
          <w:rFonts w:ascii="Garamond" w:eastAsia="MS Mincho" w:hAnsi="Garamond" w:cs="Times New Roman"/>
          <w:sz w:val="24"/>
          <w:szCs w:val="24"/>
        </w:rPr>
        <w:t xml:space="preserve">ga të dhënat e pasqyruara në faqen e internetit të Gjykatës </w:t>
      </w:r>
      <w:r w:rsidR="00C0285B" w:rsidRPr="00015E69">
        <w:rPr>
          <w:rFonts w:ascii="Garamond" w:hAnsi="Garamond" w:cs="Times New Roman"/>
          <w:sz w:val="24"/>
          <w:szCs w:val="24"/>
        </w:rPr>
        <w:t xml:space="preserve">së Posaçme të Apelit për Korrupsionin dhe Krimin e Organizuar, rezulton se me vendimin nr. </w:t>
      </w:r>
      <w:r w:rsidR="00CA3F5F" w:rsidRPr="00015E69">
        <w:rPr>
          <w:rFonts w:ascii="Garamond" w:hAnsi="Garamond" w:cs="Times New Roman"/>
          <w:w w:val="105"/>
          <w:sz w:val="24"/>
          <w:szCs w:val="24"/>
        </w:rPr>
        <w:t>{***}</w:t>
      </w:r>
      <w:r>
        <w:rPr>
          <w:rFonts w:ascii="Garamond" w:hAnsi="Garamond" w:cs="Times New Roman"/>
          <w:sz w:val="24"/>
          <w:szCs w:val="24"/>
        </w:rPr>
        <w:t>, datë 18.</w:t>
      </w:r>
      <w:r w:rsidR="00C0285B" w:rsidRPr="00015E69">
        <w:rPr>
          <w:rFonts w:ascii="Garamond" w:hAnsi="Garamond" w:cs="Times New Roman"/>
          <w:sz w:val="24"/>
          <w:szCs w:val="24"/>
        </w:rPr>
        <w:t xml:space="preserve">6.2025, </w:t>
      </w:r>
      <w:r w:rsidR="0042542E" w:rsidRPr="00015E69">
        <w:rPr>
          <w:rFonts w:ascii="Garamond" w:hAnsi="Garamond" w:cs="Times New Roman"/>
          <w:sz w:val="24"/>
          <w:szCs w:val="24"/>
        </w:rPr>
        <w:t xml:space="preserve">kjo gjykatë </w:t>
      </w:r>
      <w:r w:rsidR="00C0285B" w:rsidRPr="00015E69">
        <w:rPr>
          <w:rFonts w:ascii="Garamond" w:hAnsi="Garamond" w:cs="Times New Roman"/>
          <w:sz w:val="24"/>
          <w:szCs w:val="24"/>
        </w:rPr>
        <w:t xml:space="preserve">ka vendosur lënien në fuqi të vendimit nr. </w:t>
      </w:r>
      <w:r w:rsidR="00CA3F5F" w:rsidRPr="00015E69">
        <w:rPr>
          <w:rFonts w:ascii="Garamond" w:hAnsi="Garamond" w:cs="Times New Roman"/>
          <w:w w:val="105"/>
          <w:sz w:val="24"/>
          <w:szCs w:val="24"/>
        </w:rPr>
        <w:t>{***}</w:t>
      </w:r>
      <w:r>
        <w:rPr>
          <w:rFonts w:ascii="Garamond" w:hAnsi="Garamond" w:cs="Times New Roman"/>
          <w:sz w:val="24"/>
          <w:szCs w:val="24"/>
        </w:rPr>
        <w:t>, datë 31.</w:t>
      </w:r>
      <w:r w:rsidR="00C0285B" w:rsidRPr="00015E69">
        <w:rPr>
          <w:rFonts w:ascii="Garamond" w:hAnsi="Garamond" w:cs="Times New Roman"/>
          <w:sz w:val="24"/>
          <w:szCs w:val="24"/>
        </w:rPr>
        <w:t>5.2022</w:t>
      </w:r>
      <w:r>
        <w:rPr>
          <w:rFonts w:ascii="Garamond" w:hAnsi="Garamond" w:cs="Times New Roman"/>
          <w:sz w:val="24"/>
          <w:szCs w:val="24"/>
        </w:rPr>
        <w:t>,</w:t>
      </w:r>
      <w:r w:rsidR="00C0285B" w:rsidRPr="00015E69">
        <w:rPr>
          <w:rFonts w:ascii="Garamond" w:hAnsi="Garamond" w:cs="Times New Roman"/>
          <w:sz w:val="24"/>
          <w:szCs w:val="24"/>
        </w:rPr>
        <w:t xml:space="preserve"> të Gjykatës së Posaçme të Shkallës së Parë për Korrupsionin dhe Krimin e Organizuar, lidhur me deklarimin fajtor për kryerjen e veprës penale “Korrupsioni pasiv i gjyqtarëve dhe prokurorëve dhe funksionarëve të tjerë të organeve të drejtësisë”, parashikuar nga neni 319/ç i Kodit Penal, si dhe llojin dhe masën e dënimit për këtë vepër penale. </w:t>
      </w:r>
      <w:r w:rsidR="00C0285B" w:rsidRPr="00015E69">
        <w:rPr>
          <w:rFonts w:ascii="Garamond" w:eastAsia="Times New Roman" w:hAnsi="Garamond" w:cs="Times New Roman"/>
          <w:sz w:val="24"/>
          <w:szCs w:val="24"/>
        </w:rPr>
        <w:t xml:space="preserve">Referuar të dhënave në faqen zyrtare të Gjykatës së Lartë në internet, ankuesi ka paraqitur rekurs ndaj këtij vendimi, dhe çështja penale rezulton me </w:t>
      </w:r>
      <w:r w:rsidR="0042542E" w:rsidRPr="00015E69">
        <w:rPr>
          <w:rFonts w:ascii="Garamond" w:eastAsia="Times New Roman" w:hAnsi="Garamond" w:cs="Times New Roman"/>
          <w:i/>
          <w:iCs/>
          <w:sz w:val="24"/>
          <w:szCs w:val="24"/>
        </w:rPr>
        <w:t>“</w:t>
      </w:r>
      <w:r w:rsidR="00C0285B" w:rsidRPr="00015E69">
        <w:rPr>
          <w:rFonts w:ascii="Garamond" w:eastAsia="Times New Roman" w:hAnsi="Garamond" w:cs="Times New Roman"/>
          <w:i/>
          <w:iCs/>
          <w:sz w:val="24"/>
          <w:szCs w:val="24"/>
        </w:rPr>
        <w:t>status në proces</w:t>
      </w:r>
      <w:r w:rsidR="0042542E" w:rsidRPr="00015E69">
        <w:rPr>
          <w:rFonts w:ascii="Garamond" w:eastAsia="Times New Roman" w:hAnsi="Garamond" w:cs="Times New Roman"/>
          <w:i/>
          <w:iCs/>
          <w:sz w:val="24"/>
          <w:szCs w:val="24"/>
        </w:rPr>
        <w:t>”</w:t>
      </w:r>
      <w:r w:rsidR="00C0285B" w:rsidRPr="00015E69">
        <w:rPr>
          <w:rFonts w:ascii="Garamond" w:eastAsia="Times New Roman" w:hAnsi="Garamond" w:cs="Times New Roman"/>
          <w:sz w:val="24"/>
          <w:szCs w:val="24"/>
        </w:rPr>
        <w:t>.</w:t>
      </w:r>
    </w:p>
    <w:p w14:paraId="1CD10732" w14:textId="706DEE7B" w:rsidR="001D38D5" w:rsidRPr="00015E69" w:rsidRDefault="00015E69" w:rsidP="00015E69">
      <w:pPr>
        <w:spacing w:after="0" w:line="240" w:lineRule="auto"/>
        <w:ind w:firstLine="284"/>
        <w:jc w:val="both"/>
        <w:rPr>
          <w:rFonts w:ascii="Garamond" w:hAnsi="Garamond" w:cs="Times New Roman"/>
          <w:sz w:val="24"/>
          <w:szCs w:val="24"/>
        </w:rPr>
      </w:pPr>
      <w:r w:rsidRPr="00015E69">
        <w:rPr>
          <w:rFonts w:ascii="Garamond" w:hAnsi="Garamond" w:cs="Times New Roman"/>
          <w:sz w:val="24"/>
          <w:szCs w:val="24"/>
        </w:rPr>
        <w:t xml:space="preserve">21. </w:t>
      </w:r>
      <w:r w:rsidR="001D38D5" w:rsidRPr="00015E69">
        <w:rPr>
          <w:rFonts w:ascii="Garamond" w:hAnsi="Garamond" w:cs="Times New Roman"/>
          <w:sz w:val="24"/>
          <w:szCs w:val="24"/>
        </w:rPr>
        <w:t>Për sa analizuar më sipër,</w:t>
      </w:r>
      <w:r w:rsidR="00E628F3" w:rsidRPr="00015E69">
        <w:rPr>
          <w:rFonts w:ascii="Garamond" w:hAnsi="Garamond" w:cs="Times New Roman"/>
          <w:sz w:val="24"/>
          <w:szCs w:val="24"/>
        </w:rPr>
        <w:t xml:space="preserve"> </w:t>
      </w:r>
      <w:r w:rsidR="0042542E" w:rsidRPr="00015E69">
        <w:rPr>
          <w:rFonts w:ascii="Garamond" w:hAnsi="Garamond" w:cs="Times New Roman"/>
          <w:sz w:val="24"/>
          <w:szCs w:val="24"/>
        </w:rPr>
        <w:t xml:space="preserve">rezulton se </w:t>
      </w:r>
      <w:r w:rsidR="00E628F3" w:rsidRPr="00015E69">
        <w:rPr>
          <w:rFonts w:ascii="Garamond" w:hAnsi="Garamond" w:cs="Times New Roman"/>
          <w:sz w:val="24"/>
          <w:szCs w:val="24"/>
        </w:rPr>
        <w:t xml:space="preserve">ankuesi është deklaruar fajtor me një vendim të formës së prerë për veprën tjetër penale të parashikuar </w:t>
      </w:r>
      <w:r w:rsidR="00040B1B" w:rsidRPr="00015E69">
        <w:rPr>
          <w:rFonts w:ascii="Garamond" w:hAnsi="Garamond" w:cs="Times New Roman"/>
          <w:sz w:val="24"/>
          <w:szCs w:val="24"/>
        </w:rPr>
        <w:t xml:space="preserve">nga </w:t>
      </w:r>
      <w:r w:rsidR="00E628F3" w:rsidRPr="00015E69">
        <w:rPr>
          <w:rFonts w:ascii="Garamond" w:hAnsi="Garamond" w:cs="Times New Roman"/>
          <w:iCs/>
          <w:w w:val="105"/>
          <w:sz w:val="24"/>
          <w:szCs w:val="24"/>
        </w:rPr>
        <w:t xml:space="preserve">neni 257/a/2 i Kodit Penal, </w:t>
      </w:r>
      <w:r w:rsidR="00E628F3" w:rsidRPr="00015E69">
        <w:rPr>
          <w:rFonts w:ascii="Garamond" w:hAnsi="Garamond" w:cs="Times New Roman"/>
          <w:i/>
          <w:w w:val="105"/>
          <w:sz w:val="24"/>
          <w:szCs w:val="24"/>
        </w:rPr>
        <w:t>“Fshehja ose deklarimi i rremë i pasurive, interesave privatë të personave të zgjedhur dhe nëpunësve publik ose i çdo personi tjetër që ka detyrimin ligjor për deklarim, dënohet me gjobë ose me burgim deri në tre vjet”</w:t>
      </w:r>
      <w:r w:rsidR="00E628F3" w:rsidRPr="00015E69">
        <w:rPr>
          <w:rFonts w:ascii="Garamond" w:hAnsi="Garamond" w:cs="Times New Roman"/>
          <w:iCs/>
          <w:w w:val="105"/>
          <w:sz w:val="24"/>
          <w:szCs w:val="24"/>
        </w:rPr>
        <w:t xml:space="preserve">, vendimi </w:t>
      </w:r>
      <w:r w:rsidR="0042542E" w:rsidRPr="00015E69">
        <w:rPr>
          <w:rFonts w:ascii="Garamond" w:hAnsi="Garamond" w:cs="Times New Roman"/>
          <w:iCs/>
          <w:w w:val="105"/>
          <w:sz w:val="24"/>
          <w:szCs w:val="24"/>
        </w:rPr>
        <w:t>i cili</w:t>
      </w:r>
      <w:r w:rsidR="00E628F3" w:rsidRPr="00015E69">
        <w:rPr>
          <w:rFonts w:ascii="Garamond" w:hAnsi="Garamond" w:cs="Times New Roman"/>
          <w:iCs/>
          <w:w w:val="105"/>
          <w:sz w:val="24"/>
          <w:szCs w:val="24"/>
        </w:rPr>
        <w:t xml:space="preserve"> është përfundimtar, </w:t>
      </w:r>
      <w:proofErr w:type="spellStart"/>
      <w:r w:rsidR="00E60056" w:rsidRPr="00015E69">
        <w:rPr>
          <w:rFonts w:ascii="Garamond" w:hAnsi="Garamond" w:cs="Times New Roman"/>
          <w:i/>
          <w:w w:val="105"/>
          <w:sz w:val="24"/>
          <w:szCs w:val="24"/>
        </w:rPr>
        <w:t>res</w:t>
      </w:r>
      <w:proofErr w:type="spellEnd"/>
      <w:r w:rsidR="00E60056" w:rsidRPr="00015E69">
        <w:rPr>
          <w:rFonts w:ascii="Garamond" w:hAnsi="Garamond" w:cs="Times New Roman"/>
          <w:i/>
          <w:w w:val="105"/>
          <w:sz w:val="24"/>
          <w:szCs w:val="24"/>
        </w:rPr>
        <w:t xml:space="preserve"> </w:t>
      </w:r>
      <w:proofErr w:type="spellStart"/>
      <w:r w:rsidR="00E60056" w:rsidRPr="00015E69">
        <w:rPr>
          <w:rFonts w:ascii="Garamond" w:hAnsi="Garamond" w:cs="Times New Roman"/>
          <w:i/>
          <w:w w:val="105"/>
          <w:sz w:val="24"/>
          <w:szCs w:val="24"/>
        </w:rPr>
        <w:t>judicata</w:t>
      </w:r>
      <w:proofErr w:type="spellEnd"/>
      <w:r w:rsidR="00E628F3" w:rsidRPr="00015E69">
        <w:rPr>
          <w:rFonts w:ascii="Garamond" w:hAnsi="Garamond" w:cs="Times New Roman"/>
          <w:iCs/>
          <w:w w:val="105"/>
          <w:sz w:val="24"/>
          <w:szCs w:val="24"/>
        </w:rPr>
        <w:t>.</w:t>
      </w:r>
      <w:r w:rsidR="00E628F3" w:rsidRPr="00015E69">
        <w:rPr>
          <w:rFonts w:ascii="Garamond" w:hAnsi="Garamond" w:cs="Times New Roman"/>
          <w:sz w:val="24"/>
          <w:szCs w:val="24"/>
        </w:rPr>
        <w:t xml:space="preserve"> </w:t>
      </w:r>
      <w:r w:rsidR="00F6069A" w:rsidRPr="00015E69">
        <w:rPr>
          <w:rFonts w:ascii="Garamond" w:hAnsi="Garamond" w:cs="Times New Roman"/>
          <w:sz w:val="24"/>
          <w:szCs w:val="24"/>
        </w:rPr>
        <w:t>Në këto kushte, p</w:t>
      </w:r>
      <w:r w:rsidR="008B2CA9" w:rsidRPr="00015E69">
        <w:rPr>
          <w:rFonts w:ascii="Garamond" w:hAnsi="Garamond" w:cs="Times New Roman"/>
          <w:sz w:val="24"/>
          <w:szCs w:val="24"/>
        </w:rPr>
        <w:t xml:space="preserve">retendimi i ankuesit në këtë rast </w:t>
      </w:r>
      <w:r w:rsidR="002D5249" w:rsidRPr="00015E69">
        <w:rPr>
          <w:rFonts w:ascii="Garamond" w:hAnsi="Garamond" w:cs="Times New Roman"/>
          <w:sz w:val="24"/>
          <w:szCs w:val="24"/>
        </w:rPr>
        <w:t>për</w:t>
      </w:r>
      <w:r w:rsidR="008B2CA9" w:rsidRPr="00015E69">
        <w:rPr>
          <w:rFonts w:ascii="Garamond" w:hAnsi="Garamond" w:cs="Times New Roman"/>
          <w:sz w:val="24"/>
          <w:szCs w:val="24"/>
        </w:rPr>
        <w:t xml:space="preserve"> shfuqizimin e vendimit </w:t>
      </w:r>
      <w:r w:rsidR="007B3A71">
        <w:rPr>
          <w:rFonts w:ascii="Garamond" w:eastAsia="Calibri" w:hAnsi="Garamond" w:cs="Times New Roman"/>
          <w:sz w:val="24"/>
          <w:szCs w:val="24"/>
          <w14:ligatures w14:val="none"/>
        </w:rPr>
        <w:t>nr. 284, datë 17.</w:t>
      </w:r>
      <w:r w:rsidR="002D5249" w:rsidRPr="00015E69">
        <w:rPr>
          <w:rFonts w:ascii="Garamond" w:eastAsia="Calibri" w:hAnsi="Garamond" w:cs="Times New Roman"/>
          <w:sz w:val="24"/>
          <w:szCs w:val="24"/>
          <w14:ligatures w14:val="none"/>
        </w:rPr>
        <w:t xml:space="preserve">7.2023 </w:t>
      </w:r>
      <w:r w:rsidR="008B2CA9" w:rsidRPr="00015E69">
        <w:rPr>
          <w:rFonts w:ascii="Garamond" w:hAnsi="Garamond" w:cs="Times New Roman"/>
          <w:sz w:val="24"/>
          <w:szCs w:val="24"/>
        </w:rPr>
        <w:t xml:space="preserve">dhe dërgimin e çështjes në </w:t>
      </w:r>
      <w:proofErr w:type="spellStart"/>
      <w:r w:rsidR="008B2CA9" w:rsidRPr="00015E69">
        <w:rPr>
          <w:rFonts w:ascii="Garamond" w:hAnsi="Garamond" w:cs="Times New Roman"/>
          <w:sz w:val="24"/>
          <w:szCs w:val="24"/>
        </w:rPr>
        <w:t>KLP</w:t>
      </w:r>
      <w:proofErr w:type="spellEnd"/>
      <w:r w:rsidR="008B2CA9" w:rsidRPr="00015E69">
        <w:rPr>
          <w:rFonts w:ascii="Garamond" w:hAnsi="Garamond" w:cs="Times New Roman"/>
          <w:sz w:val="24"/>
          <w:szCs w:val="24"/>
        </w:rPr>
        <w:t xml:space="preserve">, derisa të jetë shqyrtuar rekursi ndaj vendimit nr. </w:t>
      </w:r>
      <w:r w:rsidR="00CA3F5F" w:rsidRPr="00015E69">
        <w:rPr>
          <w:rFonts w:ascii="Garamond" w:hAnsi="Garamond" w:cs="Times New Roman"/>
          <w:w w:val="105"/>
          <w:sz w:val="24"/>
          <w:szCs w:val="24"/>
        </w:rPr>
        <w:t>{***}</w:t>
      </w:r>
      <w:r w:rsidR="008B2CA9" w:rsidRPr="00015E69">
        <w:rPr>
          <w:rFonts w:ascii="Garamond" w:hAnsi="Garamond" w:cs="Times New Roman"/>
          <w:sz w:val="24"/>
          <w:szCs w:val="24"/>
        </w:rPr>
        <w:t xml:space="preserve">, datë </w:t>
      </w:r>
      <w:r w:rsidR="007B3A71">
        <w:rPr>
          <w:rFonts w:ascii="Garamond" w:hAnsi="Garamond" w:cs="Times New Roman"/>
          <w:w w:val="105"/>
          <w:sz w:val="24"/>
          <w:szCs w:val="24"/>
        </w:rPr>
        <w:t>23.</w:t>
      </w:r>
      <w:r w:rsidR="008B2CA9" w:rsidRPr="00015E69">
        <w:rPr>
          <w:rFonts w:ascii="Garamond" w:hAnsi="Garamond" w:cs="Times New Roman"/>
          <w:w w:val="105"/>
          <w:sz w:val="24"/>
          <w:szCs w:val="24"/>
        </w:rPr>
        <w:t>3.2023</w:t>
      </w:r>
      <w:r w:rsidR="003D53EC" w:rsidRPr="00015E69">
        <w:rPr>
          <w:rFonts w:ascii="Garamond" w:hAnsi="Garamond" w:cs="Times New Roman"/>
          <w:w w:val="105"/>
          <w:sz w:val="24"/>
          <w:szCs w:val="24"/>
        </w:rPr>
        <w:t>,</w:t>
      </w:r>
      <w:r w:rsidR="008B2CA9" w:rsidRPr="00015E69">
        <w:rPr>
          <w:rFonts w:ascii="Garamond" w:hAnsi="Garamond" w:cs="Times New Roman"/>
          <w:w w:val="105"/>
          <w:sz w:val="24"/>
          <w:szCs w:val="24"/>
        </w:rPr>
        <w:t xml:space="preserve"> të </w:t>
      </w:r>
      <w:r w:rsidR="002D5249" w:rsidRPr="00015E69">
        <w:rPr>
          <w:rFonts w:ascii="Garamond" w:hAnsi="Garamond" w:cs="Times New Roman"/>
          <w:w w:val="105"/>
          <w:sz w:val="24"/>
          <w:szCs w:val="24"/>
        </w:rPr>
        <w:t>G</w:t>
      </w:r>
      <w:r w:rsidR="008B2CA9" w:rsidRPr="00015E69">
        <w:rPr>
          <w:rFonts w:ascii="Garamond" w:hAnsi="Garamond" w:cs="Times New Roman"/>
          <w:w w:val="105"/>
          <w:sz w:val="24"/>
          <w:szCs w:val="24"/>
        </w:rPr>
        <w:t xml:space="preserve">jykatës së Posaçme të Apelit, nga Kolegji Penal i Gjykatës së Lartë, </w:t>
      </w:r>
      <w:r w:rsidR="007B3A71">
        <w:rPr>
          <w:rFonts w:ascii="Garamond" w:hAnsi="Garamond" w:cs="Times New Roman"/>
          <w:sz w:val="24"/>
          <w:szCs w:val="24"/>
        </w:rPr>
        <w:t>tashmë është pa objekt.</w:t>
      </w:r>
    </w:p>
    <w:p w14:paraId="484F911E" w14:textId="2166A50A" w:rsidR="00562993" w:rsidRPr="00015E69" w:rsidRDefault="00015E69" w:rsidP="00015E69">
      <w:pPr>
        <w:spacing w:after="0" w:line="240" w:lineRule="auto"/>
        <w:ind w:firstLine="284"/>
        <w:jc w:val="both"/>
        <w:rPr>
          <w:rFonts w:ascii="Garamond" w:hAnsi="Garamond" w:cs="Times New Roman"/>
          <w:sz w:val="24"/>
          <w:szCs w:val="24"/>
        </w:rPr>
      </w:pPr>
      <w:r w:rsidRPr="00015E69">
        <w:rPr>
          <w:rFonts w:ascii="Garamond" w:hAnsi="Garamond" w:cs="Times New Roman"/>
          <w:sz w:val="24"/>
          <w:szCs w:val="24"/>
        </w:rPr>
        <w:t xml:space="preserve">22. </w:t>
      </w:r>
      <w:r w:rsidR="005F5E9D" w:rsidRPr="00015E69">
        <w:rPr>
          <w:rFonts w:ascii="Garamond" w:hAnsi="Garamond" w:cs="Times New Roman"/>
          <w:sz w:val="24"/>
          <w:szCs w:val="24"/>
        </w:rPr>
        <w:t xml:space="preserve">Në rrethanat aktuale, </w:t>
      </w:r>
      <w:r w:rsidR="00562993" w:rsidRPr="00015E69">
        <w:rPr>
          <w:rFonts w:ascii="Garamond" w:hAnsi="Garamond" w:cs="Times New Roman"/>
          <w:sz w:val="24"/>
          <w:szCs w:val="24"/>
        </w:rPr>
        <w:t xml:space="preserve">nisur nga data </w:t>
      </w:r>
      <w:r w:rsidR="00562993" w:rsidRPr="00015E69">
        <w:rPr>
          <w:rFonts w:ascii="Garamond" w:eastAsia="Times New Roman" w:hAnsi="Garamond" w:cs="Times New Roman"/>
          <w:sz w:val="24"/>
          <w:szCs w:val="24"/>
        </w:rPr>
        <w:t xml:space="preserve">14.11.2024, </w:t>
      </w:r>
      <w:r w:rsidR="005F5E9D" w:rsidRPr="00015E69">
        <w:rPr>
          <w:rFonts w:ascii="Garamond" w:hAnsi="Garamond" w:cs="Times New Roman"/>
          <w:sz w:val="24"/>
          <w:szCs w:val="24"/>
        </w:rPr>
        <w:t xml:space="preserve">Gjykata e Lartë tashmë ka marrë një vendim </w:t>
      </w:r>
      <w:r w:rsidR="00562993" w:rsidRPr="00015E69">
        <w:rPr>
          <w:rFonts w:ascii="Garamond" w:hAnsi="Garamond" w:cs="Times New Roman"/>
          <w:sz w:val="24"/>
          <w:szCs w:val="24"/>
        </w:rPr>
        <w:t xml:space="preserve">përfundimtar, </w:t>
      </w:r>
      <w:r w:rsidR="00562993" w:rsidRPr="00015E69">
        <w:rPr>
          <w:rFonts w:ascii="Garamond" w:hAnsi="Garamond" w:cs="Times New Roman"/>
          <w:bCs/>
          <w:sz w:val="24"/>
          <w:szCs w:val="24"/>
        </w:rPr>
        <w:t xml:space="preserve">nëpërmjet </w:t>
      </w:r>
      <w:r w:rsidR="00562993" w:rsidRPr="00015E69">
        <w:rPr>
          <w:rFonts w:ascii="Garamond" w:eastAsia="Times New Roman" w:hAnsi="Garamond" w:cs="Times New Roman"/>
          <w:bCs/>
          <w:sz w:val="24"/>
          <w:szCs w:val="24"/>
        </w:rPr>
        <w:t>m</w:t>
      </w:r>
      <w:r w:rsidR="00562993" w:rsidRPr="00015E69">
        <w:rPr>
          <w:rFonts w:ascii="Garamond" w:hAnsi="Garamond"/>
          <w:sz w:val="24"/>
          <w:szCs w:val="24"/>
        </w:rPr>
        <w:t xml:space="preserve">ospranimit të rekursit kundër vendimit nr. </w:t>
      </w:r>
      <w:r w:rsidR="00CA3F5F" w:rsidRPr="00015E69">
        <w:rPr>
          <w:rFonts w:ascii="Garamond" w:hAnsi="Garamond" w:cs="Times New Roman"/>
          <w:w w:val="105"/>
          <w:sz w:val="24"/>
          <w:szCs w:val="24"/>
        </w:rPr>
        <w:t>{***}</w:t>
      </w:r>
      <w:r w:rsidR="0001524D" w:rsidRPr="00015E69">
        <w:rPr>
          <w:rFonts w:ascii="Garamond" w:hAnsi="Garamond"/>
          <w:sz w:val="24"/>
          <w:szCs w:val="24"/>
        </w:rPr>
        <w:t>,</w:t>
      </w:r>
      <w:r w:rsidR="007B3A71">
        <w:rPr>
          <w:rFonts w:ascii="Garamond" w:hAnsi="Garamond"/>
          <w:sz w:val="24"/>
          <w:szCs w:val="24"/>
        </w:rPr>
        <w:t xml:space="preserve"> datë 23.</w:t>
      </w:r>
      <w:r w:rsidR="00562993" w:rsidRPr="00015E69">
        <w:rPr>
          <w:rFonts w:ascii="Garamond" w:hAnsi="Garamond"/>
          <w:sz w:val="24"/>
          <w:szCs w:val="24"/>
        </w:rPr>
        <w:t>3.2023</w:t>
      </w:r>
      <w:r w:rsidR="0001524D" w:rsidRPr="00015E69">
        <w:rPr>
          <w:rFonts w:ascii="Garamond" w:hAnsi="Garamond"/>
          <w:sz w:val="24"/>
          <w:szCs w:val="24"/>
        </w:rPr>
        <w:t>,</w:t>
      </w:r>
      <w:r w:rsidR="00562993" w:rsidRPr="00015E69">
        <w:rPr>
          <w:rFonts w:ascii="Garamond" w:hAnsi="Garamond"/>
          <w:sz w:val="24"/>
          <w:szCs w:val="24"/>
        </w:rPr>
        <w:t xml:space="preserve"> të Gjykatës së Posaçme të Apelit për Korrupsionin dhe Krimin e Organizuar për akuzën </w:t>
      </w:r>
      <w:r w:rsidR="001C22A1" w:rsidRPr="00015E69">
        <w:rPr>
          <w:rFonts w:ascii="Garamond" w:hAnsi="Garamond"/>
          <w:sz w:val="24"/>
          <w:szCs w:val="24"/>
        </w:rPr>
        <w:t xml:space="preserve">e veprës </w:t>
      </w:r>
      <w:r w:rsidR="00562993" w:rsidRPr="00015E69">
        <w:rPr>
          <w:rFonts w:ascii="Garamond" w:hAnsi="Garamond"/>
          <w:sz w:val="24"/>
          <w:szCs w:val="24"/>
        </w:rPr>
        <w:t xml:space="preserve">penale </w:t>
      </w:r>
      <w:r w:rsidR="001C22A1" w:rsidRPr="00015E69">
        <w:rPr>
          <w:rFonts w:ascii="Garamond" w:eastAsia="MS Mincho" w:hAnsi="Garamond"/>
          <w:sz w:val="24"/>
          <w:szCs w:val="24"/>
        </w:rPr>
        <w:t xml:space="preserve">të </w:t>
      </w:r>
      <w:r w:rsidR="00562993" w:rsidRPr="00015E69">
        <w:rPr>
          <w:rFonts w:ascii="Garamond" w:eastAsia="MS Mincho" w:hAnsi="Garamond"/>
          <w:sz w:val="24"/>
          <w:szCs w:val="24"/>
        </w:rPr>
        <w:t xml:space="preserve">parashikuar nga neni 257/a/2 i Kodit Penal, </w:t>
      </w:r>
      <w:r w:rsidR="00562993" w:rsidRPr="00015E69">
        <w:rPr>
          <w:rFonts w:ascii="Garamond" w:hAnsi="Garamond" w:cs="Times New Roman"/>
          <w:bCs/>
          <w:sz w:val="24"/>
          <w:szCs w:val="24"/>
        </w:rPr>
        <w:t xml:space="preserve">që </w:t>
      </w:r>
      <w:proofErr w:type="spellStart"/>
      <w:r w:rsidR="00562993" w:rsidRPr="00015E69">
        <w:rPr>
          <w:rFonts w:ascii="Garamond" w:hAnsi="Garamond" w:cs="Times New Roman"/>
          <w:bCs/>
          <w:sz w:val="24"/>
          <w:szCs w:val="24"/>
        </w:rPr>
        <w:t>passjell</w:t>
      </w:r>
      <w:proofErr w:type="spellEnd"/>
      <w:r w:rsidR="00562993" w:rsidRPr="00015E69">
        <w:rPr>
          <w:rFonts w:ascii="Garamond" w:hAnsi="Garamond" w:cs="Times New Roman"/>
          <w:bCs/>
          <w:sz w:val="24"/>
          <w:szCs w:val="24"/>
        </w:rPr>
        <w:t xml:space="preserve"> një përgjigje përfundimtare për masën disiplinore të shkarkimit nga </w:t>
      </w:r>
      <w:proofErr w:type="spellStart"/>
      <w:r w:rsidR="00562993" w:rsidRPr="00015E69">
        <w:rPr>
          <w:rFonts w:ascii="Garamond" w:hAnsi="Garamond" w:cs="Times New Roman"/>
          <w:bCs/>
          <w:sz w:val="24"/>
          <w:szCs w:val="24"/>
        </w:rPr>
        <w:t>KLP</w:t>
      </w:r>
      <w:proofErr w:type="spellEnd"/>
      <w:r w:rsidR="00562993" w:rsidRPr="00015E69">
        <w:rPr>
          <w:rFonts w:ascii="Garamond" w:hAnsi="Garamond" w:cs="Times New Roman"/>
          <w:bCs/>
          <w:sz w:val="24"/>
          <w:szCs w:val="24"/>
        </w:rPr>
        <w:t>-ja.</w:t>
      </w:r>
    </w:p>
    <w:p w14:paraId="4AD23C37" w14:textId="2C38FE09" w:rsidR="000D3969" w:rsidRPr="00015E69" w:rsidRDefault="00015E69" w:rsidP="00015E69">
      <w:pPr>
        <w:spacing w:after="0" w:line="240" w:lineRule="auto"/>
        <w:ind w:firstLine="284"/>
        <w:jc w:val="both"/>
        <w:rPr>
          <w:rFonts w:ascii="Garamond" w:hAnsi="Garamond" w:cs="Times New Roman"/>
          <w:sz w:val="24"/>
          <w:szCs w:val="24"/>
        </w:rPr>
      </w:pPr>
      <w:r w:rsidRPr="00015E69">
        <w:rPr>
          <w:rFonts w:ascii="Garamond" w:hAnsi="Garamond" w:cs="Times New Roman"/>
          <w:sz w:val="24"/>
          <w:szCs w:val="24"/>
        </w:rPr>
        <w:t xml:space="preserve">23. </w:t>
      </w:r>
      <w:r w:rsidR="007A05B3" w:rsidRPr="00015E69">
        <w:rPr>
          <w:rFonts w:ascii="Garamond" w:hAnsi="Garamond" w:cs="Times New Roman"/>
          <w:sz w:val="24"/>
          <w:szCs w:val="24"/>
        </w:rPr>
        <w:t xml:space="preserve">Kolegji vëren se pjesë e rëndësishme e kërkimeve të ankuesit, është koncepti i </w:t>
      </w:r>
      <w:r w:rsidR="00477182" w:rsidRPr="00015E69">
        <w:rPr>
          <w:rFonts w:ascii="Garamond" w:hAnsi="Garamond" w:cs="Times New Roman"/>
          <w:sz w:val="24"/>
          <w:szCs w:val="24"/>
        </w:rPr>
        <w:t xml:space="preserve">vendimit të </w:t>
      </w:r>
      <w:r w:rsidR="007A05B3" w:rsidRPr="00015E69">
        <w:rPr>
          <w:rFonts w:ascii="Garamond" w:hAnsi="Garamond" w:cs="Times New Roman"/>
          <w:sz w:val="24"/>
          <w:szCs w:val="24"/>
        </w:rPr>
        <w:t xml:space="preserve">formës së prerë, marrë në analizë e shtjelluar nga Gjykata e Lartë me vendimin </w:t>
      </w:r>
      <w:proofErr w:type="spellStart"/>
      <w:r w:rsidR="007A05B3" w:rsidRPr="00015E69">
        <w:rPr>
          <w:rFonts w:ascii="Garamond" w:hAnsi="Garamond" w:cs="Times New Roman"/>
          <w:sz w:val="24"/>
          <w:szCs w:val="24"/>
        </w:rPr>
        <w:t>unifikues</w:t>
      </w:r>
      <w:proofErr w:type="spellEnd"/>
      <w:r w:rsidR="007A05B3" w:rsidRPr="00015E69">
        <w:rPr>
          <w:rFonts w:ascii="Garamond" w:hAnsi="Garamond" w:cs="Times New Roman"/>
          <w:sz w:val="24"/>
          <w:szCs w:val="24"/>
        </w:rPr>
        <w:t xml:space="preserve"> nr. 2/2014. Në linjë me këtë kërkim, ndërsa interpretimi i ankuesit ishte i drejtë deri në vitin 2017, me ndryshimet që ka pësuar Kodi i Procedurës Penale me ligjin nr. 35/2017, nën dritën e nenit 462, pika 3, shkronja “b”, vendimi i Gjykatës së Posaçme të Apelit dhe ekzekutimi i këtij vendimi nga prokurori, është i formës së prerë dhe nuk mund të argumentohet se lë </w:t>
      </w:r>
      <w:proofErr w:type="spellStart"/>
      <w:r w:rsidR="007A05B3" w:rsidRPr="00015E69">
        <w:rPr>
          <w:rFonts w:ascii="Garamond" w:hAnsi="Garamond" w:cs="Times New Roman"/>
          <w:sz w:val="24"/>
          <w:szCs w:val="24"/>
        </w:rPr>
        <w:t>diskrecion</w:t>
      </w:r>
      <w:proofErr w:type="spellEnd"/>
      <w:r w:rsidR="007A05B3" w:rsidRPr="00015E69">
        <w:rPr>
          <w:rFonts w:ascii="Garamond" w:hAnsi="Garamond" w:cs="Times New Roman"/>
          <w:sz w:val="24"/>
          <w:szCs w:val="24"/>
        </w:rPr>
        <w:t xml:space="preserve"> për organet e qeverisjes së sistemit </w:t>
      </w:r>
      <w:r w:rsidR="003431D0" w:rsidRPr="00015E69">
        <w:rPr>
          <w:rFonts w:ascii="Garamond" w:hAnsi="Garamond" w:cs="Times New Roman"/>
          <w:sz w:val="24"/>
          <w:szCs w:val="24"/>
        </w:rPr>
        <w:t xml:space="preserve">të drejtësisë </w:t>
      </w:r>
      <w:r w:rsidR="007A05B3" w:rsidRPr="00015E69">
        <w:rPr>
          <w:rFonts w:ascii="Garamond" w:hAnsi="Garamond" w:cs="Times New Roman"/>
          <w:sz w:val="24"/>
          <w:szCs w:val="24"/>
        </w:rPr>
        <w:t>për të mos zbatuar një dispozitë që, në mënyrë të shprehur, përcakton çfarë përbën vendim penal i formës së prerë, apo për të mos ndërmarrë hapat e parashikuar në mënyrë të shprehur nga Kushtetuta e ligji për mënyrën se</w:t>
      </w:r>
      <w:r w:rsidR="003D53EC" w:rsidRPr="00015E69">
        <w:rPr>
          <w:rFonts w:ascii="Garamond" w:hAnsi="Garamond" w:cs="Times New Roman"/>
          <w:sz w:val="24"/>
          <w:szCs w:val="24"/>
        </w:rPr>
        <w:t xml:space="preserve"> </w:t>
      </w:r>
      <w:r w:rsidR="007A05B3" w:rsidRPr="00015E69">
        <w:rPr>
          <w:rFonts w:ascii="Garamond" w:hAnsi="Garamond" w:cs="Times New Roman"/>
          <w:sz w:val="24"/>
          <w:szCs w:val="24"/>
        </w:rPr>
        <w:t>si veprohet për magjistratët në detyrë, statusi i të cilëve rregullohet e funksionon nëpërmjet këtyre organeve, në rast se ka vendim penal pë</w:t>
      </w:r>
      <w:r w:rsidR="007B3A71">
        <w:rPr>
          <w:rFonts w:ascii="Garamond" w:hAnsi="Garamond" w:cs="Times New Roman"/>
          <w:sz w:val="24"/>
          <w:szCs w:val="24"/>
        </w:rPr>
        <w:t>r kryerjen e një krimi.</w:t>
      </w:r>
    </w:p>
    <w:p w14:paraId="411DBAE9" w14:textId="58E8BAA7" w:rsidR="00C96D5B" w:rsidRPr="00015E69" w:rsidRDefault="00015E69" w:rsidP="00015E69">
      <w:pPr>
        <w:spacing w:after="0" w:line="240" w:lineRule="auto"/>
        <w:ind w:firstLine="284"/>
        <w:jc w:val="both"/>
        <w:rPr>
          <w:rFonts w:ascii="Garamond" w:hAnsi="Garamond" w:cs="Times New Roman"/>
          <w:sz w:val="24"/>
          <w:szCs w:val="24"/>
        </w:rPr>
      </w:pPr>
      <w:r w:rsidRPr="00015E69">
        <w:rPr>
          <w:rFonts w:ascii="Garamond" w:hAnsi="Garamond" w:cs="Times New Roman"/>
          <w:sz w:val="24"/>
          <w:szCs w:val="24"/>
        </w:rPr>
        <w:t xml:space="preserve">24. </w:t>
      </w:r>
      <w:r w:rsidR="000D3969" w:rsidRPr="00015E69">
        <w:rPr>
          <w:rFonts w:ascii="Garamond" w:hAnsi="Garamond" w:cs="Times New Roman"/>
          <w:sz w:val="24"/>
          <w:szCs w:val="24"/>
        </w:rPr>
        <w:t xml:space="preserve">Në rastin kur procesi disiplinor vjen si pasojë e një procesi penal, </w:t>
      </w:r>
      <w:r w:rsidR="005F5E9D" w:rsidRPr="00015E69">
        <w:rPr>
          <w:rFonts w:ascii="Garamond" w:hAnsi="Garamond" w:cs="Times New Roman"/>
          <w:sz w:val="24"/>
          <w:szCs w:val="24"/>
        </w:rPr>
        <w:t>parashikimet e Kushtetut</w:t>
      </w:r>
      <w:r w:rsidR="00F610F9" w:rsidRPr="00015E69">
        <w:rPr>
          <w:rFonts w:ascii="Garamond" w:hAnsi="Garamond" w:cs="Times New Roman"/>
          <w:sz w:val="24"/>
          <w:szCs w:val="24"/>
        </w:rPr>
        <w:t>ë</w:t>
      </w:r>
      <w:r w:rsidR="005F5E9D" w:rsidRPr="00015E69">
        <w:rPr>
          <w:rFonts w:ascii="Garamond" w:hAnsi="Garamond" w:cs="Times New Roman"/>
          <w:sz w:val="24"/>
          <w:szCs w:val="24"/>
        </w:rPr>
        <w:t>s n</w:t>
      </w:r>
      <w:r w:rsidR="00F610F9" w:rsidRPr="00015E69">
        <w:rPr>
          <w:rFonts w:ascii="Garamond" w:hAnsi="Garamond" w:cs="Times New Roman"/>
          <w:sz w:val="24"/>
          <w:szCs w:val="24"/>
        </w:rPr>
        <w:t>ë</w:t>
      </w:r>
      <w:r w:rsidR="005F5E9D" w:rsidRPr="00015E69">
        <w:rPr>
          <w:rFonts w:ascii="Garamond" w:hAnsi="Garamond" w:cs="Times New Roman"/>
          <w:sz w:val="24"/>
          <w:szCs w:val="24"/>
        </w:rPr>
        <w:t xml:space="preserve"> </w:t>
      </w:r>
      <w:r w:rsidR="000D3969" w:rsidRPr="00015E69">
        <w:rPr>
          <w:rFonts w:ascii="Garamond" w:hAnsi="Garamond" w:cs="Times New Roman"/>
          <w:sz w:val="24"/>
          <w:szCs w:val="24"/>
        </w:rPr>
        <w:t>neni</w:t>
      </w:r>
      <w:r w:rsidR="005F5E9D" w:rsidRPr="00015E69">
        <w:rPr>
          <w:rFonts w:ascii="Garamond" w:hAnsi="Garamond" w:cs="Times New Roman"/>
          <w:sz w:val="24"/>
          <w:szCs w:val="24"/>
        </w:rPr>
        <w:t>n</w:t>
      </w:r>
      <w:r w:rsidR="000D3969" w:rsidRPr="00015E69">
        <w:rPr>
          <w:rFonts w:ascii="Garamond" w:hAnsi="Garamond" w:cs="Times New Roman"/>
          <w:sz w:val="24"/>
          <w:szCs w:val="24"/>
        </w:rPr>
        <w:t xml:space="preserve"> 148/d, </w:t>
      </w:r>
      <w:r w:rsidR="005F5E9D" w:rsidRPr="00015E69">
        <w:rPr>
          <w:rFonts w:ascii="Garamond" w:hAnsi="Garamond" w:cs="Times New Roman"/>
          <w:sz w:val="24"/>
          <w:szCs w:val="24"/>
        </w:rPr>
        <w:t xml:space="preserve">pika 2, shkronja “b” dhe </w:t>
      </w:r>
      <w:r w:rsidR="000D3969" w:rsidRPr="00015E69">
        <w:rPr>
          <w:rFonts w:ascii="Garamond" w:hAnsi="Garamond" w:cs="Times New Roman"/>
          <w:sz w:val="24"/>
          <w:szCs w:val="24"/>
        </w:rPr>
        <w:t>pika 4, shkronja “a”</w:t>
      </w:r>
      <w:r w:rsidR="005F5E9D" w:rsidRPr="00015E69">
        <w:rPr>
          <w:rFonts w:ascii="Garamond" w:hAnsi="Garamond" w:cs="Times New Roman"/>
          <w:sz w:val="24"/>
          <w:szCs w:val="24"/>
        </w:rPr>
        <w:t xml:space="preserve">, </w:t>
      </w:r>
      <w:r w:rsidR="000D3969" w:rsidRPr="00015E69">
        <w:rPr>
          <w:rFonts w:ascii="Garamond" w:hAnsi="Garamond" w:cs="Times New Roman"/>
          <w:sz w:val="24"/>
          <w:szCs w:val="24"/>
        </w:rPr>
        <w:t xml:space="preserve">nuk parashikojnë për këto organe </w:t>
      </w:r>
      <w:proofErr w:type="spellStart"/>
      <w:r w:rsidR="005F5E9D" w:rsidRPr="00015E69">
        <w:rPr>
          <w:rFonts w:ascii="Garamond" w:hAnsi="Garamond" w:cs="Times New Roman"/>
          <w:sz w:val="24"/>
          <w:szCs w:val="24"/>
        </w:rPr>
        <w:t>ILD</w:t>
      </w:r>
      <w:proofErr w:type="spellEnd"/>
      <w:r w:rsidR="004D51EB" w:rsidRPr="00015E69">
        <w:rPr>
          <w:rFonts w:ascii="Garamond" w:hAnsi="Garamond" w:cs="Times New Roman"/>
          <w:sz w:val="24"/>
          <w:szCs w:val="24"/>
        </w:rPr>
        <w:t>-në</w:t>
      </w:r>
      <w:r w:rsidR="000D3969" w:rsidRPr="00015E69">
        <w:rPr>
          <w:rFonts w:ascii="Garamond" w:hAnsi="Garamond" w:cs="Times New Roman"/>
          <w:sz w:val="24"/>
          <w:szCs w:val="24"/>
        </w:rPr>
        <w:t xml:space="preserve"> dhe </w:t>
      </w:r>
      <w:proofErr w:type="spellStart"/>
      <w:r w:rsidR="005F5E9D" w:rsidRPr="00015E69">
        <w:rPr>
          <w:rFonts w:ascii="Garamond" w:hAnsi="Garamond" w:cs="Times New Roman"/>
          <w:sz w:val="24"/>
          <w:szCs w:val="24"/>
        </w:rPr>
        <w:t>KLP</w:t>
      </w:r>
      <w:proofErr w:type="spellEnd"/>
      <w:r w:rsidR="004D51EB" w:rsidRPr="00015E69">
        <w:rPr>
          <w:rFonts w:ascii="Garamond" w:hAnsi="Garamond" w:cs="Times New Roman"/>
          <w:sz w:val="24"/>
          <w:szCs w:val="24"/>
        </w:rPr>
        <w:t>-në</w:t>
      </w:r>
      <w:r w:rsidR="000D3969" w:rsidRPr="00015E69">
        <w:rPr>
          <w:rFonts w:ascii="Garamond" w:hAnsi="Garamond" w:cs="Times New Roman"/>
          <w:sz w:val="24"/>
          <w:szCs w:val="24"/>
        </w:rPr>
        <w:t>, një mënyrë alternative veprimi.</w:t>
      </w:r>
      <w:r w:rsidR="005F5E9D" w:rsidRPr="00015E69">
        <w:rPr>
          <w:rFonts w:ascii="Garamond" w:hAnsi="Garamond" w:cs="Times New Roman"/>
          <w:sz w:val="24"/>
          <w:szCs w:val="24"/>
        </w:rPr>
        <w:t xml:space="preserve"> </w:t>
      </w:r>
      <w:r w:rsidR="000D3969" w:rsidRPr="00015E69">
        <w:rPr>
          <w:rFonts w:ascii="Garamond" w:hAnsi="Garamond" w:cs="Times New Roman"/>
          <w:sz w:val="24"/>
          <w:szCs w:val="24"/>
        </w:rPr>
        <w:t>Procesi i hetimit disiplinor dhe vendimmarrja objekt ankimi janë kryer pasi ka nisur edhe ekzekutimi i vendimit penal, për shkak të vendimit të Gjykatës së Posaçme të Apelit, ndërsa ligji ka parashikuar edhe mënyrën e shërimit dhe rivendosjes së të drejtave, në rast se ankues</w:t>
      </w:r>
      <w:r w:rsidR="005F5E9D" w:rsidRPr="00015E69">
        <w:rPr>
          <w:rFonts w:ascii="Garamond" w:hAnsi="Garamond" w:cs="Times New Roman"/>
          <w:sz w:val="24"/>
          <w:szCs w:val="24"/>
        </w:rPr>
        <w:t>i</w:t>
      </w:r>
      <w:r w:rsidR="000D3969" w:rsidRPr="00015E69">
        <w:rPr>
          <w:rFonts w:ascii="Garamond" w:hAnsi="Garamond" w:cs="Times New Roman"/>
          <w:sz w:val="24"/>
          <w:szCs w:val="24"/>
        </w:rPr>
        <w:t xml:space="preserve"> do të kishte marrë një vendim në favor të </w:t>
      </w:r>
      <w:r w:rsidR="005F5E9D" w:rsidRPr="00015E69">
        <w:rPr>
          <w:rFonts w:ascii="Garamond" w:hAnsi="Garamond" w:cs="Times New Roman"/>
          <w:sz w:val="24"/>
          <w:szCs w:val="24"/>
        </w:rPr>
        <w:t>tij</w:t>
      </w:r>
      <w:r w:rsidR="000D3969" w:rsidRPr="00015E69">
        <w:rPr>
          <w:rFonts w:ascii="Garamond" w:hAnsi="Garamond" w:cs="Times New Roman"/>
          <w:sz w:val="24"/>
          <w:szCs w:val="24"/>
        </w:rPr>
        <w:t xml:space="preserve"> pas rekursit të ushtruar në Gjykatën e Lartë. Për rrjedhojë, parë edhe në këtë këndvështrim, mënyra se</w:t>
      </w:r>
      <w:r w:rsidR="00225F72" w:rsidRPr="00015E69">
        <w:rPr>
          <w:rFonts w:ascii="Garamond" w:hAnsi="Garamond" w:cs="Times New Roman"/>
          <w:sz w:val="24"/>
          <w:szCs w:val="24"/>
        </w:rPr>
        <w:t xml:space="preserve"> </w:t>
      </w:r>
      <w:r w:rsidR="000D3969" w:rsidRPr="00015E69">
        <w:rPr>
          <w:rFonts w:ascii="Garamond" w:hAnsi="Garamond" w:cs="Times New Roman"/>
          <w:sz w:val="24"/>
          <w:szCs w:val="24"/>
        </w:rPr>
        <w:t>si është kryer procesi disiplinor për ankuesin, është e bazuar në lig</w:t>
      </w:r>
      <w:r w:rsidR="007B3A71">
        <w:rPr>
          <w:rFonts w:ascii="Garamond" w:hAnsi="Garamond" w:cs="Times New Roman"/>
          <w:sz w:val="24"/>
          <w:szCs w:val="24"/>
        </w:rPr>
        <w:t>j.</w:t>
      </w:r>
    </w:p>
    <w:p w14:paraId="718E2A2F" w14:textId="20638D7F" w:rsidR="00FB575B" w:rsidRPr="00015E69" w:rsidRDefault="00015E69" w:rsidP="00015E69">
      <w:pPr>
        <w:spacing w:after="0" w:line="240" w:lineRule="auto"/>
        <w:ind w:firstLine="284"/>
        <w:jc w:val="both"/>
        <w:rPr>
          <w:rFonts w:ascii="Garamond" w:eastAsia="Times New Roman" w:hAnsi="Garamond" w:cs="Times New Roman"/>
          <w:bCs/>
          <w:sz w:val="24"/>
          <w:szCs w:val="24"/>
        </w:rPr>
      </w:pPr>
      <w:r w:rsidRPr="00015E69">
        <w:rPr>
          <w:rFonts w:ascii="Garamond" w:eastAsia="Times New Roman" w:hAnsi="Garamond" w:cs="Times New Roman"/>
          <w:bCs/>
          <w:sz w:val="24"/>
          <w:szCs w:val="24"/>
        </w:rPr>
        <w:t xml:space="preserve">25. </w:t>
      </w:r>
      <w:r w:rsidR="00F610F9" w:rsidRPr="00015E69">
        <w:rPr>
          <w:rFonts w:ascii="Garamond" w:eastAsia="Times New Roman" w:hAnsi="Garamond" w:cs="Times New Roman"/>
          <w:bCs/>
          <w:sz w:val="24"/>
          <w:szCs w:val="24"/>
        </w:rPr>
        <w:t xml:space="preserve">Lidhur me pretendimet për mosrespektim të </w:t>
      </w:r>
      <w:r w:rsidR="00F610F9" w:rsidRPr="00015E69">
        <w:rPr>
          <w:rFonts w:ascii="Garamond" w:eastAsia="Calibri" w:hAnsi="Garamond" w:cs="Times New Roman"/>
          <w:sz w:val="24"/>
          <w:szCs w:val="24"/>
        </w:rPr>
        <w:t xml:space="preserve">parimit të procesit të rregullt ligjor gjatë procedurave administrative të kryera nga </w:t>
      </w:r>
      <w:proofErr w:type="spellStart"/>
      <w:r w:rsidR="00F610F9" w:rsidRPr="00015E69">
        <w:rPr>
          <w:rFonts w:ascii="Garamond" w:eastAsia="Calibri" w:hAnsi="Garamond" w:cs="Times New Roman"/>
          <w:sz w:val="24"/>
          <w:szCs w:val="24"/>
        </w:rPr>
        <w:t>ILD</w:t>
      </w:r>
      <w:proofErr w:type="spellEnd"/>
      <w:r w:rsidR="00F610F9" w:rsidRPr="00015E69">
        <w:rPr>
          <w:rFonts w:ascii="Garamond" w:eastAsia="Calibri" w:hAnsi="Garamond" w:cs="Times New Roman"/>
          <w:sz w:val="24"/>
          <w:szCs w:val="24"/>
        </w:rPr>
        <w:t xml:space="preserve">-ja dhe </w:t>
      </w:r>
      <w:proofErr w:type="spellStart"/>
      <w:r w:rsidR="00F610F9" w:rsidRPr="00015E69">
        <w:rPr>
          <w:rFonts w:ascii="Garamond" w:eastAsia="Calibri" w:hAnsi="Garamond" w:cs="Times New Roman"/>
          <w:sz w:val="24"/>
          <w:szCs w:val="24"/>
        </w:rPr>
        <w:t>KLP</w:t>
      </w:r>
      <w:proofErr w:type="spellEnd"/>
      <w:r w:rsidR="00F610F9" w:rsidRPr="00015E69">
        <w:rPr>
          <w:rFonts w:ascii="Garamond" w:eastAsia="Calibri" w:hAnsi="Garamond" w:cs="Times New Roman"/>
          <w:sz w:val="24"/>
          <w:szCs w:val="24"/>
        </w:rPr>
        <w:t>-ja</w:t>
      </w:r>
      <w:r w:rsidR="000161C7" w:rsidRPr="00015E69">
        <w:rPr>
          <w:rFonts w:ascii="Garamond" w:eastAsia="Calibri" w:hAnsi="Garamond" w:cs="Times New Roman"/>
          <w:sz w:val="24"/>
          <w:szCs w:val="24"/>
        </w:rPr>
        <w:t xml:space="preserve">, </w:t>
      </w:r>
      <w:r w:rsidR="002D42BC" w:rsidRPr="00015E69">
        <w:rPr>
          <w:rFonts w:ascii="Garamond" w:eastAsia="Times New Roman" w:hAnsi="Garamond" w:cs="Times New Roman"/>
          <w:bCs/>
          <w:sz w:val="24"/>
          <w:szCs w:val="24"/>
        </w:rPr>
        <w:t>n</w:t>
      </w:r>
      <w:r w:rsidR="00D312F4" w:rsidRPr="00015E69">
        <w:rPr>
          <w:rFonts w:ascii="Garamond" w:eastAsia="Times New Roman" w:hAnsi="Garamond" w:cs="Times New Roman"/>
          <w:bCs/>
          <w:sz w:val="24"/>
          <w:szCs w:val="24"/>
        </w:rPr>
        <w:t>ga natyra e k</w:t>
      </w:r>
      <w:r w:rsidR="000D220A" w:rsidRPr="00015E69">
        <w:rPr>
          <w:rFonts w:ascii="Garamond" w:eastAsia="Times New Roman" w:hAnsi="Garamond" w:cs="Times New Roman"/>
          <w:bCs/>
          <w:sz w:val="24"/>
          <w:szCs w:val="24"/>
        </w:rPr>
        <w:t>ë</w:t>
      </w:r>
      <w:r w:rsidR="00D312F4" w:rsidRPr="00015E69">
        <w:rPr>
          <w:rFonts w:ascii="Garamond" w:eastAsia="Times New Roman" w:hAnsi="Garamond" w:cs="Times New Roman"/>
          <w:bCs/>
          <w:sz w:val="24"/>
          <w:szCs w:val="24"/>
        </w:rPr>
        <w:t>tyre pretendimeve</w:t>
      </w:r>
      <w:r w:rsidR="00BC5359" w:rsidRPr="00015E69">
        <w:rPr>
          <w:rFonts w:ascii="Garamond" w:eastAsia="Times New Roman" w:hAnsi="Garamond" w:cs="Times New Roman"/>
          <w:bCs/>
          <w:sz w:val="24"/>
          <w:szCs w:val="24"/>
        </w:rPr>
        <w:t xml:space="preserve"> të</w:t>
      </w:r>
      <w:r w:rsidR="007B3A71">
        <w:rPr>
          <w:rFonts w:ascii="Garamond" w:eastAsia="Times New Roman" w:hAnsi="Garamond" w:cs="Times New Roman"/>
          <w:bCs/>
          <w:sz w:val="24"/>
          <w:szCs w:val="24"/>
        </w:rPr>
        <w:t xml:space="preserve"> renditura në paragrafët 12.8–</w:t>
      </w:r>
      <w:r w:rsidR="00BC5359" w:rsidRPr="00015E69">
        <w:rPr>
          <w:rFonts w:ascii="Garamond" w:eastAsia="Times New Roman" w:hAnsi="Garamond" w:cs="Times New Roman"/>
          <w:bCs/>
          <w:sz w:val="24"/>
          <w:szCs w:val="24"/>
        </w:rPr>
        <w:t>12.11 të këtij vendimi</w:t>
      </w:r>
      <w:r w:rsidR="00D312F4" w:rsidRPr="00015E69">
        <w:rPr>
          <w:rFonts w:ascii="Garamond" w:eastAsia="Times New Roman" w:hAnsi="Garamond" w:cs="Times New Roman"/>
          <w:bCs/>
          <w:sz w:val="24"/>
          <w:szCs w:val="24"/>
        </w:rPr>
        <w:t xml:space="preserve">, </w:t>
      </w:r>
      <w:r w:rsidR="00187CFD" w:rsidRPr="00015E69">
        <w:rPr>
          <w:rFonts w:ascii="Garamond" w:eastAsia="Times New Roman" w:hAnsi="Garamond" w:cs="Times New Roman"/>
          <w:bCs/>
          <w:sz w:val="24"/>
          <w:szCs w:val="24"/>
        </w:rPr>
        <w:t xml:space="preserve">Kolegji </w:t>
      </w:r>
      <w:r w:rsidR="00D312F4" w:rsidRPr="00015E69">
        <w:rPr>
          <w:rFonts w:ascii="Garamond" w:eastAsia="Times New Roman" w:hAnsi="Garamond" w:cs="Times New Roman"/>
          <w:bCs/>
          <w:sz w:val="24"/>
          <w:szCs w:val="24"/>
        </w:rPr>
        <w:t xml:space="preserve">konstaton se </w:t>
      </w:r>
      <w:r w:rsidR="00187CFD" w:rsidRPr="00015E69">
        <w:rPr>
          <w:rFonts w:ascii="Garamond" w:eastAsia="Times New Roman" w:hAnsi="Garamond" w:cs="Times New Roman"/>
          <w:bCs/>
          <w:sz w:val="24"/>
          <w:szCs w:val="24"/>
        </w:rPr>
        <w:t xml:space="preserve">ato nuk afektojnë </w:t>
      </w:r>
      <w:r w:rsidR="00D312F4" w:rsidRPr="00015E69">
        <w:rPr>
          <w:rFonts w:ascii="Garamond" w:eastAsia="Times New Roman" w:hAnsi="Garamond" w:cs="Times New Roman"/>
          <w:bCs/>
          <w:sz w:val="24"/>
          <w:szCs w:val="24"/>
        </w:rPr>
        <w:t>procesi</w:t>
      </w:r>
      <w:r w:rsidR="005A6BB1" w:rsidRPr="00015E69">
        <w:rPr>
          <w:rFonts w:ascii="Garamond" w:eastAsia="Times New Roman" w:hAnsi="Garamond" w:cs="Times New Roman"/>
          <w:bCs/>
          <w:sz w:val="24"/>
          <w:szCs w:val="24"/>
        </w:rPr>
        <w:t>n</w:t>
      </w:r>
      <w:r w:rsidR="00D312F4" w:rsidRPr="00015E69">
        <w:rPr>
          <w:rFonts w:ascii="Garamond" w:eastAsia="Times New Roman" w:hAnsi="Garamond" w:cs="Times New Roman"/>
          <w:bCs/>
          <w:sz w:val="24"/>
          <w:szCs w:val="24"/>
        </w:rPr>
        <w:t xml:space="preserve"> </w:t>
      </w:r>
      <w:r w:rsidR="00187CFD" w:rsidRPr="00015E69">
        <w:rPr>
          <w:rFonts w:ascii="Garamond" w:eastAsia="Times New Roman" w:hAnsi="Garamond" w:cs="Times New Roman"/>
          <w:bCs/>
          <w:sz w:val="24"/>
          <w:szCs w:val="24"/>
        </w:rPr>
        <w:t>e</w:t>
      </w:r>
      <w:r w:rsidR="00D312F4" w:rsidRPr="00015E69">
        <w:rPr>
          <w:rFonts w:ascii="Garamond" w:eastAsia="Times New Roman" w:hAnsi="Garamond" w:cs="Times New Roman"/>
          <w:bCs/>
          <w:sz w:val="24"/>
          <w:szCs w:val="24"/>
        </w:rPr>
        <w:t xml:space="preserve"> rregullt ligjor</w:t>
      </w:r>
      <w:r w:rsidR="007B3A71">
        <w:rPr>
          <w:rFonts w:ascii="Garamond" w:eastAsia="Times New Roman" w:hAnsi="Garamond" w:cs="Times New Roman"/>
          <w:bCs/>
          <w:sz w:val="24"/>
          <w:szCs w:val="24"/>
        </w:rPr>
        <w:t>,</w:t>
      </w:r>
      <w:r w:rsidR="00D312F4" w:rsidRPr="00015E69">
        <w:rPr>
          <w:rFonts w:ascii="Garamond" w:eastAsia="Times New Roman" w:hAnsi="Garamond" w:cs="Times New Roman"/>
          <w:bCs/>
          <w:sz w:val="24"/>
          <w:szCs w:val="24"/>
        </w:rPr>
        <w:t xml:space="preserve"> n</w:t>
      </w:r>
      <w:r w:rsidR="000D220A" w:rsidRPr="00015E69">
        <w:rPr>
          <w:rFonts w:ascii="Garamond" w:eastAsia="Times New Roman" w:hAnsi="Garamond" w:cs="Times New Roman"/>
          <w:bCs/>
          <w:sz w:val="24"/>
          <w:szCs w:val="24"/>
        </w:rPr>
        <w:t>ë</w:t>
      </w:r>
      <w:r w:rsidR="00D312F4" w:rsidRPr="00015E69">
        <w:rPr>
          <w:rFonts w:ascii="Garamond" w:eastAsia="Times New Roman" w:hAnsi="Garamond" w:cs="Times New Roman"/>
          <w:bCs/>
          <w:sz w:val="24"/>
          <w:szCs w:val="24"/>
        </w:rPr>
        <w:t xml:space="preserve"> kuad</w:t>
      </w:r>
      <w:r w:rsidR="000D220A" w:rsidRPr="00015E69">
        <w:rPr>
          <w:rFonts w:ascii="Garamond" w:eastAsia="Times New Roman" w:hAnsi="Garamond" w:cs="Times New Roman"/>
          <w:bCs/>
          <w:sz w:val="24"/>
          <w:szCs w:val="24"/>
        </w:rPr>
        <w:t>ër</w:t>
      </w:r>
      <w:r w:rsidR="00D312F4" w:rsidRPr="00015E69">
        <w:rPr>
          <w:rFonts w:ascii="Garamond" w:eastAsia="Times New Roman" w:hAnsi="Garamond" w:cs="Times New Roman"/>
          <w:bCs/>
          <w:sz w:val="24"/>
          <w:szCs w:val="24"/>
        </w:rPr>
        <w:t xml:space="preserve"> t</w:t>
      </w:r>
      <w:r w:rsidR="000D220A" w:rsidRPr="00015E69">
        <w:rPr>
          <w:rFonts w:ascii="Garamond" w:eastAsia="Times New Roman" w:hAnsi="Garamond" w:cs="Times New Roman"/>
          <w:bCs/>
          <w:sz w:val="24"/>
          <w:szCs w:val="24"/>
        </w:rPr>
        <w:t>ë</w:t>
      </w:r>
      <w:r w:rsidR="00D312F4" w:rsidRPr="00015E69">
        <w:rPr>
          <w:rFonts w:ascii="Garamond" w:eastAsia="Times New Roman" w:hAnsi="Garamond" w:cs="Times New Roman"/>
          <w:bCs/>
          <w:sz w:val="24"/>
          <w:szCs w:val="24"/>
        </w:rPr>
        <w:t xml:space="preserve"> procedimit disiplinor t</w:t>
      </w:r>
      <w:r w:rsidR="000D220A" w:rsidRPr="00015E69">
        <w:rPr>
          <w:rFonts w:ascii="Garamond" w:eastAsia="Times New Roman" w:hAnsi="Garamond" w:cs="Times New Roman"/>
          <w:bCs/>
          <w:sz w:val="24"/>
          <w:szCs w:val="24"/>
        </w:rPr>
        <w:t>ë</w:t>
      </w:r>
      <w:r w:rsidR="00D312F4" w:rsidRPr="00015E69">
        <w:rPr>
          <w:rFonts w:ascii="Garamond" w:eastAsia="Times New Roman" w:hAnsi="Garamond" w:cs="Times New Roman"/>
          <w:bCs/>
          <w:sz w:val="24"/>
          <w:szCs w:val="24"/>
        </w:rPr>
        <w:t xml:space="preserve"> zhvilluar ndaj tij</w:t>
      </w:r>
      <w:r w:rsidR="009C6942" w:rsidRPr="00015E69">
        <w:rPr>
          <w:rFonts w:ascii="Garamond" w:eastAsia="Times New Roman" w:hAnsi="Garamond" w:cs="Times New Roman"/>
          <w:bCs/>
          <w:sz w:val="24"/>
          <w:szCs w:val="24"/>
        </w:rPr>
        <w:t xml:space="preserve">, </w:t>
      </w:r>
      <w:r w:rsidR="00187CFD" w:rsidRPr="00015E69">
        <w:rPr>
          <w:rFonts w:ascii="Garamond" w:eastAsia="Times New Roman" w:hAnsi="Garamond" w:cs="Times New Roman"/>
          <w:bCs/>
          <w:sz w:val="24"/>
          <w:szCs w:val="24"/>
        </w:rPr>
        <w:t>por</w:t>
      </w:r>
      <w:r w:rsidR="00D312F4" w:rsidRPr="00015E69">
        <w:rPr>
          <w:rFonts w:ascii="Garamond" w:eastAsia="Times New Roman" w:hAnsi="Garamond" w:cs="Times New Roman"/>
          <w:bCs/>
          <w:sz w:val="24"/>
          <w:szCs w:val="24"/>
        </w:rPr>
        <w:t xml:space="preserve"> </w:t>
      </w:r>
      <w:r w:rsidR="009C6942" w:rsidRPr="00015E69">
        <w:rPr>
          <w:rFonts w:ascii="Garamond" w:eastAsia="Times New Roman" w:hAnsi="Garamond" w:cs="Times New Roman"/>
          <w:bCs/>
          <w:sz w:val="24"/>
          <w:szCs w:val="24"/>
        </w:rPr>
        <w:t xml:space="preserve">i </w:t>
      </w:r>
      <w:r w:rsidR="00D312F4" w:rsidRPr="00015E69">
        <w:rPr>
          <w:rFonts w:ascii="Garamond" w:eastAsia="Times New Roman" w:hAnsi="Garamond" w:cs="Times New Roman"/>
          <w:bCs/>
          <w:sz w:val="24"/>
          <w:szCs w:val="24"/>
        </w:rPr>
        <w:t>p</w:t>
      </w:r>
      <w:r w:rsidR="000D220A" w:rsidRPr="00015E69">
        <w:rPr>
          <w:rFonts w:ascii="Garamond" w:eastAsia="Times New Roman" w:hAnsi="Garamond" w:cs="Times New Roman"/>
          <w:bCs/>
          <w:sz w:val="24"/>
          <w:szCs w:val="24"/>
        </w:rPr>
        <w:t>ë</w:t>
      </w:r>
      <w:r w:rsidR="00D312F4" w:rsidRPr="00015E69">
        <w:rPr>
          <w:rFonts w:ascii="Garamond" w:eastAsia="Times New Roman" w:hAnsi="Garamond" w:cs="Times New Roman"/>
          <w:bCs/>
          <w:sz w:val="24"/>
          <w:szCs w:val="24"/>
        </w:rPr>
        <w:t>rkasin procesit penal, dhe jan</w:t>
      </w:r>
      <w:r w:rsidR="000D220A" w:rsidRPr="00015E69">
        <w:rPr>
          <w:rFonts w:ascii="Garamond" w:eastAsia="Times New Roman" w:hAnsi="Garamond" w:cs="Times New Roman"/>
          <w:bCs/>
          <w:sz w:val="24"/>
          <w:szCs w:val="24"/>
        </w:rPr>
        <w:t>ë</w:t>
      </w:r>
      <w:r w:rsidR="00D312F4" w:rsidRPr="00015E69">
        <w:rPr>
          <w:rFonts w:ascii="Garamond" w:eastAsia="Times New Roman" w:hAnsi="Garamond" w:cs="Times New Roman"/>
          <w:bCs/>
          <w:sz w:val="24"/>
          <w:szCs w:val="24"/>
        </w:rPr>
        <w:t xml:space="preserve"> objekt i kontrollit </w:t>
      </w:r>
      <w:r w:rsidR="00EC611A" w:rsidRPr="00015E69">
        <w:rPr>
          <w:rFonts w:ascii="Garamond" w:eastAsia="Times New Roman" w:hAnsi="Garamond" w:cs="Times New Roman"/>
          <w:bCs/>
          <w:sz w:val="24"/>
          <w:szCs w:val="24"/>
        </w:rPr>
        <w:t>gjyqësor</w:t>
      </w:r>
      <w:r w:rsidR="00BB3155" w:rsidRPr="00015E69">
        <w:rPr>
          <w:rFonts w:ascii="Garamond" w:eastAsia="Times New Roman" w:hAnsi="Garamond" w:cs="Times New Roman"/>
          <w:bCs/>
          <w:sz w:val="24"/>
          <w:szCs w:val="24"/>
        </w:rPr>
        <w:t xml:space="preserve"> </w:t>
      </w:r>
      <w:r w:rsidR="00D312F4" w:rsidRPr="00015E69">
        <w:rPr>
          <w:rFonts w:ascii="Garamond" w:eastAsia="Times New Roman" w:hAnsi="Garamond" w:cs="Times New Roman"/>
          <w:bCs/>
          <w:sz w:val="24"/>
          <w:szCs w:val="24"/>
        </w:rPr>
        <w:t>nga Gjykatat e Posaçme n</w:t>
      </w:r>
      <w:r w:rsidR="000D220A" w:rsidRPr="00015E69">
        <w:rPr>
          <w:rFonts w:ascii="Garamond" w:eastAsia="Times New Roman" w:hAnsi="Garamond" w:cs="Times New Roman"/>
          <w:bCs/>
          <w:sz w:val="24"/>
          <w:szCs w:val="24"/>
        </w:rPr>
        <w:t>ë</w:t>
      </w:r>
      <w:r w:rsidR="00D312F4" w:rsidRPr="00015E69">
        <w:rPr>
          <w:rFonts w:ascii="Garamond" w:eastAsia="Times New Roman" w:hAnsi="Garamond" w:cs="Times New Roman"/>
          <w:bCs/>
          <w:sz w:val="24"/>
          <w:szCs w:val="24"/>
        </w:rPr>
        <w:t xml:space="preserve"> t</w:t>
      </w:r>
      <w:r w:rsidR="000D220A" w:rsidRPr="00015E69">
        <w:rPr>
          <w:rFonts w:ascii="Garamond" w:eastAsia="Times New Roman" w:hAnsi="Garamond" w:cs="Times New Roman"/>
          <w:bCs/>
          <w:sz w:val="24"/>
          <w:szCs w:val="24"/>
        </w:rPr>
        <w:t>ë</w:t>
      </w:r>
      <w:r w:rsidR="00D312F4" w:rsidRPr="00015E69">
        <w:rPr>
          <w:rFonts w:ascii="Garamond" w:eastAsia="Times New Roman" w:hAnsi="Garamond" w:cs="Times New Roman"/>
          <w:bCs/>
          <w:sz w:val="24"/>
          <w:szCs w:val="24"/>
        </w:rPr>
        <w:t xml:space="preserve"> dyja shkall</w:t>
      </w:r>
      <w:r w:rsidR="000D220A" w:rsidRPr="00015E69">
        <w:rPr>
          <w:rFonts w:ascii="Garamond" w:eastAsia="Times New Roman" w:hAnsi="Garamond" w:cs="Times New Roman"/>
          <w:bCs/>
          <w:sz w:val="24"/>
          <w:szCs w:val="24"/>
        </w:rPr>
        <w:t>ë</w:t>
      </w:r>
      <w:r w:rsidR="00D312F4" w:rsidRPr="00015E69">
        <w:rPr>
          <w:rFonts w:ascii="Garamond" w:eastAsia="Times New Roman" w:hAnsi="Garamond" w:cs="Times New Roman"/>
          <w:bCs/>
          <w:sz w:val="24"/>
          <w:szCs w:val="24"/>
        </w:rPr>
        <w:t>t e saj, Gjykata e Lart</w:t>
      </w:r>
      <w:r w:rsidR="000D220A" w:rsidRPr="00015E69">
        <w:rPr>
          <w:rFonts w:ascii="Garamond" w:eastAsia="Times New Roman" w:hAnsi="Garamond" w:cs="Times New Roman"/>
          <w:bCs/>
          <w:sz w:val="24"/>
          <w:szCs w:val="24"/>
        </w:rPr>
        <w:t>ë</w:t>
      </w:r>
      <w:r w:rsidR="00D312F4" w:rsidRPr="00015E69">
        <w:rPr>
          <w:rFonts w:ascii="Garamond" w:eastAsia="Times New Roman" w:hAnsi="Garamond" w:cs="Times New Roman"/>
          <w:bCs/>
          <w:sz w:val="24"/>
          <w:szCs w:val="24"/>
        </w:rPr>
        <w:t>,</w:t>
      </w:r>
      <w:r w:rsidR="009C6942" w:rsidRPr="00015E69">
        <w:rPr>
          <w:rFonts w:ascii="Garamond" w:eastAsia="Times New Roman" w:hAnsi="Garamond" w:cs="Times New Roman"/>
          <w:bCs/>
          <w:sz w:val="24"/>
          <w:szCs w:val="24"/>
        </w:rPr>
        <w:t xml:space="preserve"> </w:t>
      </w:r>
      <w:r w:rsidR="00D312F4" w:rsidRPr="00015E69">
        <w:rPr>
          <w:rFonts w:ascii="Garamond" w:eastAsia="Times New Roman" w:hAnsi="Garamond" w:cs="Times New Roman"/>
          <w:bCs/>
          <w:sz w:val="24"/>
          <w:szCs w:val="24"/>
        </w:rPr>
        <w:t>si dhe Gjykata Kushtetuese</w:t>
      </w:r>
      <w:r w:rsidR="000D220A" w:rsidRPr="00015E69">
        <w:rPr>
          <w:rFonts w:ascii="Garamond" w:eastAsia="Times New Roman" w:hAnsi="Garamond" w:cs="Times New Roman"/>
          <w:bCs/>
          <w:sz w:val="24"/>
          <w:szCs w:val="24"/>
        </w:rPr>
        <w:t>, në rastin e ankimit individual për shkelje të parimeve të parashikua</w:t>
      </w:r>
      <w:r w:rsidR="007B3A71">
        <w:rPr>
          <w:rFonts w:ascii="Garamond" w:eastAsia="Times New Roman" w:hAnsi="Garamond" w:cs="Times New Roman"/>
          <w:bCs/>
          <w:sz w:val="24"/>
          <w:szCs w:val="24"/>
        </w:rPr>
        <w:t xml:space="preserve">ra nga Kushtetuta dhe </w:t>
      </w:r>
      <w:proofErr w:type="spellStart"/>
      <w:r w:rsidR="007B3A71">
        <w:rPr>
          <w:rFonts w:ascii="Garamond" w:eastAsia="Times New Roman" w:hAnsi="Garamond" w:cs="Times New Roman"/>
          <w:bCs/>
          <w:sz w:val="24"/>
          <w:szCs w:val="24"/>
        </w:rPr>
        <w:t>KEDNj</w:t>
      </w:r>
      <w:proofErr w:type="spellEnd"/>
      <w:r w:rsidR="007B3A71">
        <w:rPr>
          <w:rFonts w:ascii="Garamond" w:eastAsia="Times New Roman" w:hAnsi="Garamond" w:cs="Times New Roman"/>
          <w:bCs/>
          <w:sz w:val="24"/>
          <w:szCs w:val="24"/>
        </w:rPr>
        <w:t>-ja.</w:t>
      </w:r>
    </w:p>
    <w:p w14:paraId="0DA46D79" w14:textId="4E703D06" w:rsidR="00B469E1" w:rsidRPr="00015E69" w:rsidRDefault="00015E69" w:rsidP="00015E69">
      <w:pPr>
        <w:spacing w:after="0" w:line="240" w:lineRule="auto"/>
        <w:ind w:firstLine="284"/>
        <w:jc w:val="both"/>
        <w:rPr>
          <w:rFonts w:ascii="Garamond" w:eastAsia="Times New Roman" w:hAnsi="Garamond" w:cs="Times New Roman"/>
          <w:bCs/>
          <w:sz w:val="24"/>
          <w:szCs w:val="24"/>
        </w:rPr>
      </w:pPr>
      <w:r w:rsidRPr="00015E69">
        <w:rPr>
          <w:rFonts w:ascii="Garamond" w:hAnsi="Garamond" w:cs="Times New Roman"/>
          <w:sz w:val="24"/>
          <w:szCs w:val="24"/>
        </w:rPr>
        <w:t xml:space="preserve">26. </w:t>
      </w:r>
      <w:r w:rsidR="00B469E1" w:rsidRPr="00015E69">
        <w:rPr>
          <w:rFonts w:ascii="Garamond" w:hAnsi="Garamond" w:cs="Times New Roman"/>
          <w:sz w:val="24"/>
          <w:szCs w:val="24"/>
        </w:rPr>
        <w:t>Në analizë të sa më sipër, nën dritën e dispozitave kushtetuese e ligjore që gjejnë zbatim, Kolegji</w:t>
      </w:r>
      <w:r w:rsidR="00B469E1" w:rsidRPr="00015E69">
        <w:rPr>
          <w:rFonts w:ascii="Garamond" w:eastAsia="Times New Roman" w:hAnsi="Garamond" w:cs="Times New Roman"/>
          <w:bCs/>
          <w:sz w:val="24"/>
          <w:szCs w:val="24"/>
        </w:rPr>
        <w:t xml:space="preserve"> vendosi të mos pranojë ankimin e kërkues</w:t>
      </w:r>
      <w:r w:rsidR="00F25894" w:rsidRPr="00015E69">
        <w:rPr>
          <w:rFonts w:ascii="Garamond" w:eastAsia="Times New Roman" w:hAnsi="Garamond" w:cs="Times New Roman"/>
          <w:bCs/>
          <w:sz w:val="24"/>
          <w:szCs w:val="24"/>
        </w:rPr>
        <w:t>it</w:t>
      </w:r>
      <w:r w:rsidR="00B469E1" w:rsidRPr="00015E69">
        <w:rPr>
          <w:rFonts w:ascii="Garamond" w:eastAsia="Times New Roman" w:hAnsi="Garamond" w:cs="Times New Roman"/>
          <w:bCs/>
          <w:sz w:val="24"/>
          <w:szCs w:val="24"/>
        </w:rPr>
        <w:t>, duke e gjetur atë të pabazuar në ligj dhe akte. Ky vlerësim mban në konsideratë që procedimi disiplinor i kryer për ankues</w:t>
      </w:r>
      <w:r w:rsidR="00F25894" w:rsidRPr="00015E69">
        <w:rPr>
          <w:rFonts w:ascii="Garamond" w:eastAsia="Times New Roman" w:hAnsi="Garamond" w:cs="Times New Roman"/>
          <w:bCs/>
          <w:sz w:val="24"/>
          <w:szCs w:val="24"/>
        </w:rPr>
        <w:t>in</w:t>
      </w:r>
      <w:r w:rsidR="00B469E1" w:rsidRPr="00015E69">
        <w:rPr>
          <w:rFonts w:ascii="Garamond" w:eastAsia="Times New Roman" w:hAnsi="Garamond" w:cs="Times New Roman"/>
          <w:bCs/>
          <w:sz w:val="24"/>
          <w:szCs w:val="24"/>
        </w:rPr>
        <w:t xml:space="preserve"> rezulton të ketë qenë në respektim </w:t>
      </w:r>
      <w:r w:rsidR="00B469E1" w:rsidRPr="00015E69">
        <w:rPr>
          <w:rFonts w:ascii="Garamond" w:eastAsia="Times New Roman" w:hAnsi="Garamond" w:cs="Times New Roman"/>
          <w:bCs/>
          <w:sz w:val="24"/>
          <w:szCs w:val="24"/>
        </w:rPr>
        <w:lastRenderedPageBreak/>
        <w:t xml:space="preserve">të plotë të </w:t>
      </w:r>
      <w:proofErr w:type="spellStart"/>
      <w:r w:rsidR="00B469E1" w:rsidRPr="00015E69">
        <w:rPr>
          <w:rFonts w:ascii="Garamond" w:eastAsia="Times New Roman" w:hAnsi="Garamond" w:cs="Times New Roman"/>
          <w:bCs/>
          <w:sz w:val="24"/>
          <w:szCs w:val="24"/>
        </w:rPr>
        <w:t>të</w:t>
      </w:r>
      <w:proofErr w:type="spellEnd"/>
      <w:r w:rsidR="00B469E1" w:rsidRPr="00015E69">
        <w:rPr>
          <w:rFonts w:ascii="Garamond" w:eastAsia="Times New Roman" w:hAnsi="Garamond" w:cs="Times New Roman"/>
          <w:bCs/>
          <w:sz w:val="24"/>
          <w:szCs w:val="24"/>
        </w:rPr>
        <w:t xml:space="preserve"> drejtave për proces të rregullt nga njëra anë, dhe të faktit që, nga ana tjetër, në ngarkim të </w:t>
      </w:r>
      <w:r w:rsidR="00040B1B" w:rsidRPr="00015E69">
        <w:rPr>
          <w:rFonts w:ascii="Garamond" w:eastAsia="Times New Roman" w:hAnsi="Garamond" w:cs="Times New Roman"/>
          <w:bCs/>
          <w:sz w:val="24"/>
          <w:szCs w:val="24"/>
        </w:rPr>
        <w:t>tij</w:t>
      </w:r>
      <w:r w:rsidR="00B469E1" w:rsidRPr="00015E69">
        <w:rPr>
          <w:rFonts w:ascii="Garamond" w:eastAsia="Times New Roman" w:hAnsi="Garamond" w:cs="Times New Roman"/>
          <w:bCs/>
          <w:sz w:val="24"/>
          <w:szCs w:val="24"/>
        </w:rPr>
        <w:t>, ka një dënim penal për një krim të kryer me dashje. Dy institucionet e referuara më sipër [</w:t>
      </w:r>
      <w:proofErr w:type="spellStart"/>
      <w:r w:rsidR="00B469E1" w:rsidRPr="00015E69">
        <w:rPr>
          <w:rFonts w:ascii="Garamond" w:eastAsia="Times New Roman" w:hAnsi="Garamond" w:cs="Times New Roman"/>
          <w:bCs/>
          <w:sz w:val="24"/>
          <w:szCs w:val="24"/>
        </w:rPr>
        <w:t>ILD</w:t>
      </w:r>
      <w:proofErr w:type="spellEnd"/>
      <w:r w:rsidR="00B469E1" w:rsidRPr="00015E69">
        <w:rPr>
          <w:rFonts w:ascii="Garamond" w:eastAsia="Times New Roman" w:hAnsi="Garamond" w:cs="Times New Roman"/>
          <w:bCs/>
          <w:sz w:val="24"/>
          <w:szCs w:val="24"/>
        </w:rPr>
        <w:t xml:space="preserve">-ja dhe </w:t>
      </w:r>
      <w:proofErr w:type="spellStart"/>
      <w:r w:rsidR="00B469E1" w:rsidRPr="00015E69">
        <w:rPr>
          <w:rFonts w:ascii="Garamond" w:eastAsia="Times New Roman" w:hAnsi="Garamond" w:cs="Times New Roman"/>
          <w:bCs/>
          <w:sz w:val="24"/>
          <w:szCs w:val="24"/>
        </w:rPr>
        <w:t>KL</w:t>
      </w:r>
      <w:r w:rsidR="00F25894" w:rsidRPr="00015E69">
        <w:rPr>
          <w:rFonts w:ascii="Garamond" w:eastAsia="Times New Roman" w:hAnsi="Garamond" w:cs="Times New Roman"/>
          <w:bCs/>
          <w:sz w:val="24"/>
          <w:szCs w:val="24"/>
        </w:rPr>
        <w:t>P</w:t>
      </w:r>
      <w:proofErr w:type="spellEnd"/>
      <w:r w:rsidR="00B469E1" w:rsidRPr="00015E69">
        <w:rPr>
          <w:rFonts w:ascii="Garamond" w:eastAsia="Times New Roman" w:hAnsi="Garamond" w:cs="Times New Roman"/>
          <w:bCs/>
          <w:sz w:val="24"/>
          <w:szCs w:val="24"/>
        </w:rPr>
        <w:t>-ja] rezulton të kenë vepruar në përputhje me tagrat e tyre kushtetuese e ligjore, duke çelur hetimin disiplinor dhe ndërmarrë veprimet e parashikuara nga Kushtetuta dhe ligjet që rregullo</w:t>
      </w:r>
      <w:r w:rsidR="007B3A71">
        <w:rPr>
          <w:rFonts w:ascii="Garamond" w:eastAsia="Times New Roman" w:hAnsi="Garamond" w:cs="Times New Roman"/>
          <w:bCs/>
          <w:sz w:val="24"/>
          <w:szCs w:val="24"/>
        </w:rPr>
        <w:t>jnë rrethanat ligjore konkrete.</w:t>
      </w:r>
    </w:p>
    <w:p w14:paraId="5938786F" w14:textId="4060BE6E" w:rsidR="00BC5370" w:rsidRPr="00015E69" w:rsidRDefault="00015E69" w:rsidP="00015E69">
      <w:pPr>
        <w:spacing w:after="0" w:line="240" w:lineRule="auto"/>
        <w:ind w:firstLine="284"/>
        <w:jc w:val="both"/>
        <w:rPr>
          <w:rFonts w:ascii="Garamond" w:hAnsi="Garamond" w:cs="Times New Roman"/>
          <w:sz w:val="24"/>
          <w:szCs w:val="24"/>
        </w:rPr>
      </w:pPr>
      <w:r w:rsidRPr="00015E69">
        <w:rPr>
          <w:rFonts w:ascii="Garamond" w:eastAsia="Calibri" w:hAnsi="Garamond" w:cs="Times New Roman"/>
          <w:sz w:val="24"/>
          <w:szCs w:val="24"/>
          <w14:ligatures w14:val="none"/>
        </w:rPr>
        <w:t xml:space="preserve">27. </w:t>
      </w:r>
      <w:r w:rsidR="00BC5370" w:rsidRPr="00015E69">
        <w:rPr>
          <w:rFonts w:ascii="Garamond" w:eastAsia="Calibri" w:hAnsi="Garamond" w:cs="Times New Roman"/>
          <w:sz w:val="24"/>
          <w:szCs w:val="24"/>
          <w14:ligatures w14:val="none"/>
        </w:rPr>
        <w:t>Për sa më sipër</w:t>
      </w:r>
      <w:r w:rsidR="005A4C79" w:rsidRPr="00015E69">
        <w:rPr>
          <w:rFonts w:ascii="Garamond" w:eastAsia="Calibri" w:hAnsi="Garamond" w:cs="Times New Roman"/>
          <w:sz w:val="24"/>
          <w:szCs w:val="24"/>
          <w14:ligatures w14:val="none"/>
        </w:rPr>
        <w:t xml:space="preserve"> arsyetuar</w:t>
      </w:r>
      <w:r w:rsidR="00BC5370" w:rsidRPr="00015E69">
        <w:rPr>
          <w:rFonts w:ascii="Garamond" w:eastAsia="Calibri" w:hAnsi="Garamond" w:cs="Times New Roman"/>
          <w:sz w:val="24"/>
          <w:szCs w:val="24"/>
          <w14:ligatures w14:val="none"/>
        </w:rPr>
        <w:t xml:space="preserve">, </w:t>
      </w:r>
      <w:r w:rsidR="005A4C79" w:rsidRPr="00015E69">
        <w:rPr>
          <w:rFonts w:ascii="Garamond" w:eastAsia="Calibri" w:hAnsi="Garamond" w:cs="Times New Roman"/>
          <w:sz w:val="24"/>
          <w:szCs w:val="24"/>
          <w14:ligatures w14:val="none"/>
        </w:rPr>
        <w:t xml:space="preserve">Kolegji vlerëson se </w:t>
      </w:r>
      <w:r w:rsidR="003C77E2" w:rsidRPr="00015E69">
        <w:rPr>
          <w:rFonts w:ascii="Garamond" w:eastAsia="Calibri" w:hAnsi="Garamond" w:cs="Times New Roman"/>
          <w:sz w:val="24"/>
          <w:szCs w:val="24"/>
          <w14:ligatures w14:val="none"/>
        </w:rPr>
        <w:t>ankimi</w:t>
      </w:r>
      <w:r w:rsidR="005A4C79" w:rsidRPr="00015E69">
        <w:rPr>
          <w:rFonts w:ascii="Garamond" w:eastAsia="Calibri" w:hAnsi="Garamond" w:cs="Times New Roman"/>
          <w:sz w:val="24"/>
          <w:szCs w:val="24"/>
          <w14:ligatures w14:val="none"/>
        </w:rPr>
        <w:t xml:space="preserve"> </w:t>
      </w:r>
      <w:r w:rsidR="003C77E2" w:rsidRPr="00015E69">
        <w:rPr>
          <w:rFonts w:ascii="Garamond" w:eastAsia="Calibri" w:hAnsi="Garamond" w:cs="Times New Roman"/>
          <w:sz w:val="24"/>
          <w:szCs w:val="24"/>
          <w14:ligatures w14:val="none"/>
        </w:rPr>
        <w:t>i</w:t>
      </w:r>
      <w:r w:rsidR="005A4C79" w:rsidRPr="00015E69">
        <w:rPr>
          <w:rFonts w:ascii="Garamond" w:eastAsia="Calibri" w:hAnsi="Garamond" w:cs="Times New Roman"/>
          <w:sz w:val="24"/>
          <w:szCs w:val="24"/>
          <w14:ligatures w14:val="none"/>
        </w:rPr>
        <w:t xml:space="preserve"> ankuesit </w:t>
      </w:r>
      <w:proofErr w:type="spellStart"/>
      <w:r w:rsidR="005A4C79" w:rsidRPr="00015E69">
        <w:rPr>
          <w:rFonts w:ascii="Garamond" w:eastAsia="Calibri" w:hAnsi="Garamond" w:cs="Times New Roman"/>
          <w:sz w:val="24"/>
          <w:szCs w:val="24"/>
          <w14:ligatures w14:val="none"/>
        </w:rPr>
        <w:t>Sali</w:t>
      </w:r>
      <w:proofErr w:type="spellEnd"/>
      <w:r w:rsidR="005A4C79" w:rsidRPr="00015E69">
        <w:rPr>
          <w:rFonts w:ascii="Garamond" w:eastAsia="Calibri" w:hAnsi="Garamond" w:cs="Times New Roman"/>
          <w:sz w:val="24"/>
          <w:szCs w:val="24"/>
          <w14:ligatures w14:val="none"/>
        </w:rPr>
        <w:t xml:space="preserve"> Hasa, kundër </w:t>
      </w:r>
      <w:r w:rsidR="00BC5370" w:rsidRPr="00015E69">
        <w:rPr>
          <w:rFonts w:ascii="Garamond" w:eastAsia="Calibri" w:hAnsi="Garamond" w:cs="Times New Roman"/>
          <w:sz w:val="24"/>
          <w:szCs w:val="24"/>
          <w14:ligatures w14:val="none"/>
        </w:rPr>
        <w:t>vendimi</w:t>
      </w:r>
      <w:r w:rsidR="005A4C79" w:rsidRPr="00015E69">
        <w:rPr>
          <w:rFonts w:ascii="Garamond" w:eastAsia="Calibri" w:hAnsi="Garamond" w:cs="Times New Roman"/>
          <w:sz w:val="24"/>
          <w:szCs w:val="24"/>
          <w14:ligatures w14:val="none"/>
        </w:rPr>
        <w:t>t</w:t>
      </w:r>
      <w:r w:rsidR="00BC5370" w:rsidRPr="00015E69">
        <w:rPr>
          <w:rFonts w:ascii="Garamond" w:eastAsia="Calibri" w:hAnsi="Garamond" w:cs="Times New Roman"/>
          <w:sz w:val="24"/>
          <w:szCs w:val="24"/>
          <w14:ligatures w14:val="none"/>
        </w:rPr>
        <w:t xml:space="preserve"> nr. </w:t>
      </w:r>
      <w:r w:rsidR="00F551E7" w:rsidRPr="00015E69">
        <w:rPr>
          <w:rFonts w:ascii="Garamond" w:eastAsia="Calibri" w:hAnsi="Garamond" w:cs="Times New Roman"/>
          <w:sz w:val="24"/>
          <w:szCs w:val="24"/>
          <w14:ligatures w14:val="none"/>
        </w:rPr>
        <w:t>284</w:t>
      </w:r>
      <w:r w:rsidR="00BC5370" w:rsidRPr="00015E69">
        <w:rPr>
          <w:rFonts w:ascii="Garamond" w:eastAsia="Calibri" w:hAnsi="Garamond" w:cs="Times New Roman"/>
          <w:sz w:val="24"/>
          <w:szCs w:val="24"/>
          <w14:ligatures w14:val="none"/>
        </w:rPr>
        <w:t xml:space="preserve">, datë </w:t>
      </w:r>
      <w:r w:rsidR="007B3A71">
        <w:rPr>
          <w:rFonts w:ascii="Garamond" w:eastAsia="Calibri" w:hAnsi="Garamond" w:cs="Times New Roman"/>
          <w:sz w:val="24"/>
          <w:szCs w:val="24"/>
          <w14:ligatures w14:val="none"/>
        </w:rPr>
        <w:t>17.</w:t>
      </w:r>
      <w:r w:rsidR="00F551E7" w:rsidRPr="00015E69">
        <w:rPr>
          <w:rFonts w:ascii="Garamond" w:eastAsia="Calibri" w:hAnsi="Garamond" w:cs="Times New Roman"/>
          <w:sz w:val="24"/>
          <w:szCs w:val="24"/>
          <w14:ligatures w14:val="none"/>
        </w:rPr>
        <w:t>7.2023</w:t>
      </w:r>
      <w:r w:rsidR="00BC5370" w:rsidRPr="00015E69">
        <w:rPr>
          <w:rFonts w:ascii="Garamond" w:eastAsia="Calibri" w:hAnsi="Garamond" w:cs="Times New Roman"/>
          <w:sz w:val="24"/>
          <w:szCs w:val="24"/>
          <w14:ligatures w14:val="none"/>
        </w:rPr>
        <w:t xml:space="preserve">, </w:t>
      </w:r>
      <w:r w:rsidR="007B3A71" w:rsidRPr="00015E69">
        <w:rPr>
          <w:rFonts w:ascii="Garamond" w:hAnsi="Garamond" w:cs="Times New Roman"/>
          <w:sz w:val="24"/>
          <w:szCs w:val="24"/>
          <w:shd w:val="clear" w:color="auto" w:fill="FFFFFF"/>
        </w:rPr>
        <w:t>të</w:t>
      </w:r>
      <w:r w:rsidR="00BC5370" w:rsidRPr="00015E69">
        <w:rPr>
          <w:rFonts w:ascii="Garamond" w:eastAsia="Calibri" w:hAnsi="Garamond" w:cs="Times New Roman"/>
          <w:sz w:val="24"/>
          <w:szCs w:val="24"/>
          <w14:ligatures w14:val="none"/>
        </w:rPr>
        <w:t xml:space="preserve"> Këshillit të Lartë </w:t>
      </w:r>
      <w:r w:rsidR="00F551E7" w:rsidRPr="00015E69">
        <w:rPr>
          <w:rFonts w:ascii="Garamond" w:eastAsia="Calibri" w:hAnsi="Garamond" w:cs="Times New Roman"/>
          <w:sz w:val="24"/>
          <w:szCs w:val="24"/>
          <w14:ligatures w14:val="none"/>
        </w:rPr>
        <w:t>të Prokurorisë</w:t>
      </w:r>
      <w:r w:rsidR="00E81B96" w:rsidRPr="00015E69">
        <w:rPr>
          <w:rFonts w:ascii="Garamond" w:eastAsia="Calibri" w:hAnsi="Garamond" w:cs="Times New Roman"/>
          <w:sz w:val="24"/>
          <w:szCs w:val="24"/>
          <w14:ligatures w14:val="none"/>
        </w:rPr>
        <w:t>,</w:t>
      </w:r>
      <w:r w:rsidR="00BC5370" w:rsidRPr="00015E69">
        <w:rPr>
          <w:rFonts w:ascii="Garamond" w:eastAsia="Calibri" w:hAnsi="Garamond" w:cs="Times New Roman"/>
          <w:sz w:val="24"/>
          <w:szCs w:val="24"/>
          <w14:ligatures w14:val="none"/>
        </w:rPr>
        <w:t xml:space="preserve"> nuk </w:t>
      </w:r>
      <w:r w:rsidR="00224B0C" w:rsidRPr="00015E69">
        <w:rPr>
          <w:rFonts w:ascii="Garamond" w:eastAsia="Calibri" w:hAnsi="Garamond" w:cs="Times New Roman"/>
          <w:sz w:val="24"/>
          <w:szCs w:val="24"/>
          <w14:ligatures w14:val="none"/>
        </w:rPr>
        <w:t>duhet</w:t>
      </w:r>
      <w:r w:rsidR="003C2A14" w:rsidRPr="00015E69">
        <w:rPr>
          <w:rFonts w:ascii="Garamond" w:eastAsia="Calibri" w:hAnsi="Garamond" w:cs="Times New Roman"/>
          <w:sz w:val="24"/>
          <w:szCs w:val="24"/>
          <w14:ligatures w14:val="none"/>
        </w:rPr>
        <w:t xml:space="preserve"> të pranohet</w:t>
      </w:r>
      <w:r w:rsidR="00BC5370" w:rsidRPr="00015E69">
        <w:rPr>
          <w:rFonts w:ascii="Garamond" w:eastAsia="Calibri" w:hAnsi="Garamond" w:cs="Times New Roman"/>
          <w:sz w:val="24"/>
          <w:szCs w:val="24"/>
          <w14:ligatures w14:val="none"/>
        </w:rPr>
        <w:t xml:space="preserve">. </w:t>
      </w:r>
    </w:p>
    <w:p w14:paraId="6A57850C" w14:textId="77777777" w:rsidR="008E32DB" w:rsidRPr="00015E69" w:rsidRDefault="008E32DB" w:rsidP="00015E69">
      <w:pPr>
        <w:pStyle w:val="ListParagraph"/>
        <w:spacing w:after="0" w:line="240" w:lineRule="auto"/>
        <w:ind w:left="0" w:firstLine="284"/>
        <w:contextualSpacing w:val="0"/>
        <w:jc w:val="both"/>
        <w:rPr>
          <w:rFonts w:ascii="Garamond" w:eastAsia="Calibri" w:hAnsi="Garamond" w:cs="Times New Roman"/>
          <w:sz w:val="24"/>
          <w:szCs w:val="24"/>
          <w14:ligatures w14:val="none"/>
        </w:rPr>
      </w:pPr>
    </w:p>
    <w:p w14:paraId="0F6D1467" w14:textId="67336641" w:rsidR="00224B0C" w:rsidRPr="00015E69" w:rsidRDefault="00224B0C" w:rsidP="00015E69">
      <w:pPr>
        <w:spacing w:after="0" w:line="240" w:lineRule="auto"/>
        <w:ind w:firstLine="284"/>
        <w:jc w:val="center"/>
        <w:rPr>
          <w:rFonts w:ascii="Garamond" w:eastAsia="Calibri" w:hAnsi="Garamond" w:cs="Times New Roman"/>
          <w:bCs/>
          <w:sz w:val="24"/>
          <w:szCs w:val="24"/>
          <w14:ligatures w14:val="none"/>
        </w:rPr>
      </w:pPr>
      <w:r w:rsidRPr="00015E69">
        <w:rPr>
          <w:rFonts w:ascii="Garamond" w:eastAsia="Calibri" w:hAnsi="Garamond" w:cs="Times New Roman"/>
          <w:bCs/>
          <w:sz w:val="24"/>
          <w:szCs w:val="24"/>
          <w14:ligatures w14:val="none"/>
        </w:rPr>
        <w:t>PËR KËTO ARSYE,</w:t>
      </w:r>
    </w:p>
    <w:p w14:paraId="3A97FAF2" w14:textId="77777777" w:rsidR="008E32DB" w:rsidRPr="00015E69" w:rsidRDefault="008E32DB" w:rsidP="00015E69">
      <w:pPr>
        <w:spacing w:after="0" w:line="240" w:lineRule="auto"/>
        <w:ind w:firstLine="284"/>
        <w:rPr>
          <w:rFonts w:ascii="Garamond" w:eastAsia="Calibri" w:hAnsi="Garamond" w:cs="Times New Roman"/>
          <w:b/>
          <w:bCs/>
          <w:sz w:val="24"/>
          <w:szCs w:val="24"/>
          <w14:ligatures w14:val="none"/>
        </w:rPr>
      </w:pPr>
    </w:p>
    <w:p w14:paraId="3F4FC4B0" w14:textId="106BCB31" w:rsidR="00224B0C" w:rsidRPr="00015E69" w:rsidRDefault="00224B0C" w:rsidP="00015E69">
      <w:pPr>
        <w:spacing w:after="0" w:line="240" w:lineRule="auto"/>
        <w:ind w:firstLine="284"/>
        <w:jc w:val="both"/>
        <w:rPr>
          <w:rFonts w:ascii="Garamond" w:eastAsia="Calibri" w:hAnsi="Garamond" w:cs="Times New Roman"/>
          <w:sz w:val="24"/>
          <w:szCs w:val="24"/>
          <w14:ligatures w14:val="none"/>
        </w:rPr>
      </w:pPr>
      <w:r w:rsidRPr="00015E69">
        <w:rPr>
          <w:rFonts w:ascii="Garamond" w:eastAsia="Calibri" w:hAnsi="Garamond" w:cs="Times New Roman"/>
          <w:sz w:val="24"/>
          <w:szCs w:val="24"/>
          <w14:ligatures w14:val="none"/>
        </w:rPr>
        <w:t xml:space="preserve">Kolegji i Posaçëm i Apelimit, në mbështetje të neneve </w:t>
      </w:r>
      <w:r w:rsidR="002C65A4" w:rsidRPr="00015E69">
        <w:rPr>
          <w:rFonts w:ascii="Garamond" w:eastAsia="Calibri" w:hAnsi="Garamond" w:cs="Times New Roman"/>
          <w:sz w:val="24"/>
          <w:szCs w:val="24"/>
          <w14:ligatures w14:val="none"/>
        </w:rPr>
        <w:t>31/a, pika 2, shkronja “dh”</w:t>
      </w:r>
      <w:r w:rsidR="00907E5A" w:rsidRPr="00015E69">
        <w:rPr>
          <w:rFonts w:ascii="Garamond" w:eastAsia="Calibri" w:hAnsi="Garamond" w:cs="Times New Roman"/>
          <w:sz w:val="24"/>
          <w:szCs w:val="24"/>
          <w14:ligatures w14:val="none"/>
        </w:rPr>
        <w:t xml:space="preserve"> dhe 71/a, pika 1, shkronja “ç”</w:t>
      </w:r>
      <w:r w:rsidR="001C4F87">
        <w:rPr>
          <w:rFonts w:ascii="Garamond" w:eastAsia="Calibri" w:hAnsi="Garamond" w:cs="Times New Roman"/>
          <w:sz w:val="24"/>
          <w:szCs w:val="24"/>
          <w14:ligatures w14:val="none"/>
        </w:rPr>
        <w:t>,</w:t>
      </w:r>
      <w:r w:rsidRPr="00015E69">
        <w:rPr>
          <w:rFonts w:ascii="Garamond" w:eastAsia="Calibri" w:hAnsi="Garamond" w:cs="Times New Roman"/>
          <w:sz w:val="24"/>
          <w:szCs w:val="24"/>
          <w14:ligatures w14:val="none"/>
        </w:rPr>
        <w:t xml:space="preserve"> </w:t>
      </w:r>
      <w:r w:rsidR="001C4F87" w:rsidRPr="00015E69">
        <w:rPr>
          <w:rFonts w:ascii="Garamond" w:hAnsi="Garamond" w:cs="Times New Roman"/>
          <w:sz w:val="24"/>
          <w:szCs w:val="24"/>
          <w:shd w:val="clear" w:color="auto" w:fill="FFFFFF"/>
        </w:rPr>
        <w:t>të</w:t>
      </w:r>
      <w:r w:rsidR="001C4F87">
        <w:rPr>
          <w:rFonts w:ascii="Garamond" w:eastAsia="Calibri" w:hAnsi="Garamond" w:cs="Times New Roman"/>
          <w:sz w:val="24"/>
          <w:szCs w:val="24"/>
          <w14:ligatures w14:val="none"/>
        </w:rPr>
        <w:t xml:space="preserve"> ligjit nr. 8577, datë 10.</w:t>
      </w:r>
      <w:r w:rsidRPr="00015E69">
        <w:rPr>
          <w:rFonts w:ascii="Garamond" w:eastAsia="Calibri" w:hAnsi="Garamond" w:cs="Times New Roman"/>
          <w:sz w:val="24"/>
          <w:szCs w:val="24"/>
          <w14:ligatures w14:val="none"/>
        </w:rPr>
        <w:t xml:space="preserve">2.2000, </w:t>
      </w:r>
      <w:r w:rsidR="000C4312" w:rsidRPr="00015E69">
        <w:rPr>
          <w:rFonts w:ascii="Garamond" w:eastAsia="Calibri" w:hAnsi="Garamond" w:cs="Times New Roman"/>
          <w:sz w:val="24"/>
          <w:szCs w:val="24"/>
          <w14:ligatures w14:val="none"/>
        </w:rPr>
        <w:t>“</w:t>
      </w:r>
      <w:r w:rsidRPr="00015E69">
        <w:rPr>
          <w:rFonts w:ascii="Garamond" w:eastAsia="Calibri" w:hAnsi="Garamond" w:cs="Times New Roman"/>
          <w:sz w:val="24"/>
          <w:szCs w:val="24"/>
          <w14:ligatures w14:val="none"/>
        </w:rPr>
        <w:t>Për</w:t>
      </w:r>
      <w:r w:rsidR="00F858B9" w:rsidRPr="00015E69">
        <w:rPr>
          <w:rFonts w:ascii="Garamond" w:eastAsia="Calibri" w:hAnsi="Garamond" w:cs="Times New Roman"/>
          <w:sz w:val="24"/>
          <w:szCs w:val="24"/>
          <w14:ligatures w14:val="none"/>
        </w:rPr>
        <w:t xml:space="preserve"> </w:t>
      </w:r>
      <w:r w:rsidRPr="00015E69">
        <w:rPr>
          <w:rFonts w:ascii="Garamond" w:eastAsia="Calibri" w:hAnsi="Garamond" w:cs="Times New Roman"/>
          <w:sz w:val="24"/>
          <w:szCs w:val="24"/>
          <w14:ligatures w14:val="none"/>
        </w:rPr>
        <w:t xml:space="preserve">organizimin dhe funksionimin e Gjykatës Kushtetuese </w:t>
      </w:r>
      <w:r w:rsidR="00350411" w:rsidRPr="00015E69">
        <w:rPr>
          <w:rFonts w:ascii="Garamond" w:eastAsia="Calibri" w:hAnsi="Garamond" w:cs="Times New Roman"/>
          <w:sz w:val="24"/>
          <w:szCs w:val="24"/>
          <w14:ligatures w14:val="none"/>
        </w:rPr>
        <w:t>t</w:t>
      </w:r>
      <w:r w:rsidRPr="00015E69">
        <w:rPr>
          <w:rFonts w:ascii="Garamond" w:eastAsia="Calibri" w:hAnsi="Garamond" w:cs="Times New Roman"/>
          <w:sz w:val="24"/>
          <w:szCs w:val="24"/>
          <w14:ligatures w14:val="none"/>
        </w:rPr>
        <w:t xml:space="preserve">ë Republikës </w:t>
      </w:r>
      <w:r w:rsidR="00350411" w:rsidRPr="00015E69">
        <w:rPr>
          <w:rFonts w:ascii="Garamond" w:eastAsia="Calibri" w:hAnsi="Garamond" w:cs="Times New Roman"/>
          <w:sz w:val="24"/>
          <w:szCs w:val="24"/>
          <w14:ligatures w14:val="none"/>
        </w:rPr>
        <w:t>s</w:t>
      </w:r>
      <w:r w:rsidRPr="00015E69">
        <w:rPr>
          <w:rFonts w:ascii="Garamond" w:eastAsia="Calibri" w:hAnsi="Garamond" w:cs="Times New Roman"/>
          <w:sz w:val="24"/>
          <w:szCs w:val="24"/>
          <w14:ligatures w14:val="none"/>
        </w:rPr>
        <w:t>ë Shqipërisë</w:t>
      </w:r>
      <w:r w:rsidR="000C4312" w:rsidRPr="00015E69">
        <w:rPr>
          <w:rFonts w:ascii="Garamond" w:eastAsia="Calibri" w:hAnsi="Garamond" w:cs="Times New Roman"/>
          <w:sz w:val="24"/>
          <w:szCs w:val="24"/>
          <w14:ligatures w14:val="none"/>
        </w:rPr>
        <w:t>”</w:t>
      </w:r>
      <w:r w:rsidRPr="00015E69">
        <w:rPr>
          <w:rFonts w:ascii="Garamond" w:eastAsia="Calibri" w:hAnsi="Garamond" w:cs="Times New Roman"/>
          <w:sz w:val="24"/>
          <w:szCs w:val="24"/>
          <w14:ligatures w14:val="none"/>
        </w:rPr>
        <w:t>, të ndryshuar,</w:t>
      </w:r>
    </w:p>
    <w:p w14:paraId="71A14B15" w14:textId="77777777" w:rsidR="003D53EC" w:rsidRPr="00015E69" w:rsidRDefault="003D53EC" w:rsidP="00015E69">
      <w:pPr>
        <w:spacing w:after="0" w:line="240" w:lineRule="auto"/>
        <w:ind w:firstLine="284"/>
        <w:jc w:val="center"/>
        <w:rPr>
          <w:rFonts w:ascii="Garamond" w:eastAsia="Calibri" w:hAnsi="Garamond" w:cs="Times New Roman"/>
          <w:b/>
          <w:bCs/>
          <w:sz w:val="24"/>
          <w:szCs w:val="24"/>
          <w14:ligatures w14:val="none"/>
        </w:rPr>
      </w:pPr>
    </w:p>
    <w:p w14:paraId="723966F5" w14:textId="0C2B3BC9" w:rsidR="00224B0C" w:rsidRPr="00015E69" w:rsidRDefault="00224B0C" w:rsidP="00015E69">
      <w:pPr>
        <w:spacing w:after="0" w:line="240" w:lineRule="auto"/>
        <w:ind w:firstLine="284"/>
        <w:jc w:val="center"/>
        <w:rPr>
          <w:rFonts w:ascii="Garamond" w:eastAsia="Calibri" w:hAnsi="Garamond" w:cs="Times New Roman"/>
          <w:bCs/>
          <w:sz w:val="24"/>
          <w:szCs w:val="24"/>
          <w14:ligatures w14:val="none"/>
        </w:rPr>
      </w:pPr>
      <w:r w:rsidRPr="00015E69">
        <w:rPr>
          <w:rFonts w:ascii="Garamond" w:eastAsia="Calibri" w:hAnsi="Garamond" w:cs="Times New Roman"/>
          <w:bCs/>
          <w:sz w:val="24"/>
          <w:szCs w:val="24"/>
          <w14:ligatures w14:val="none"/>
        </w:rPr>
        <w:t>VENDOSI:</w:t>
      </w:r>
    </w:p>
    <w:p w14:paraId="0073F974" w14:textId="1ECD7B20" w:rsidR="008E32DB" w:rsidRPr="00015E69" w:rsidRDefault="00015E69" w:rsidP="00015E69">
      <w:pPr>
        <w:tabs>
          <w:tab w:val="left" w:pos="4220"/>
        </w:tabs>
        <w:spacing w:after="0" w:line="240" w:lineRule="auto"/>
        <w:ind w:firstLine="284"/>
        <w:rPr>
          <w:rFonts w:ascii="Garamond" w:eastAsia="Calibri" w:hAnsi="Garamond" w:cs="Times New Roman"/>
          <w:b/>
          <w:bCs/>
          <w:sz w:val="24"/>
          <w:szCs w:val="24"/>
          <w14:ligatures w14:val="none"/>
        </w:rPr>
      </w:pPr>
      <w:r>
        <w:rPr>
          <w:rFonts w:ascii="Garamond" w:eastAsia="Calibri" w:hAnsi="Garamond" w:cs="Times New Roman"/>
          <w:b/>
          <w:bCs/>
          <w:sz w:val="24"/>
          <w:szCs w:val="24"/>
          <w14:ligatures w14:val="none"/>
        </w:rPr>
        <w:t xml:space="preserve"> </w:t>
      </w:r>
    </w:p>
    <w:p w14:paraId="11F735E9" w14:textId="59159C61" w:rsidR="00224B0C" w:rsidRPr="00015E69" w:rsidRDefault="00CE191F" w:rsidP="00015E69">
      <w:pPr>
        <w:spacing w:after="0" w:line="240" w:lineRule="auto"/>
        <w:ind w:firstLine="284"/>
        <w:jc w:val="both"/>
        <w:rPr>
          <w:rFonts w:ascii="Garamond" w:eastAsia="Calibri" w:hAnsi="Garamond" w:cs="Times New Roman"/>
          <w:sz w:val="24"/>
          <w:szCs w:val="24"/>
          <w14:ligatures w14:val="none"/>
        </w:rPr>
      </w:pPr>
      <w:r w:rsidRPr="00015E69">
        <w:rPr>
          <w:rFonts w:ascii="Garamond" w:eastAsia="Calibri" w:hAnsi="Garamond" w:cs="Times New Roman"/>
          <w:sz w:val="24"/>
          <w:szCs w:val="24"/>
          <w14:ligatures w14:val="none"/>
        </w:rPr>
        <w:t>Mospranimin</w:t>
      </w:r>
      <w:r w:rsidR="00224B0C" w:rsidRPr="00015E69">
        <w:rPr>
          <w:rFonts w:ascii="Garamond" w:eastAsia="Calibri" w:hAnsi="Garamond" w:cs="Times New Roman"/>
          <w:sz w:val="24"/>
          <w:szCs w:val="24"/>
          <w14:ligatures w14:val="none"/>
        </w:rPr>
        <w:t xml:space="preserve"> e ankimit të </w:t>
      </w:r>
      <w:r w:rsidR="003C77E2" w:rsidRPr="00015E69">
        <w:rPr>
          <w:rFonts w:ascii="Garamond" w:eastAsia="Calibri" w:hAnsi="Garamond" w:cs="Times New Roman"/>
          <w:sz w:val="24"/>
          <w:szCs w:val="24"/>
          <w14:ligatures w14:val="none"/>
        </w:rPr>
        <w:t>ankuesit</w:t>
      </w:r>
      <w:r w:rsidR="00224B0C" w:rsidRPr="00015E69">
        <w:rPr>
          <w:rFonts w:ascii="Garamond" w:eastAsia="Calibri" w:hAnsi="Garamond" w:cs="Times New Roman"/>
          <w:sz w:val="24"/>
          <w:szCs w:val="24"/>
          <w14:ligatures w14:val="none"/>
        </w:rPr>
        <w:t xml:space="preserve"> </w:t>
      </w:r>
      <w:proofErr w:type="spellStart"/>
      <w:r w:rsidR="00746F33" w:rsidRPr="00015E69">
        <w:rPr>
          <w:rFonts w:ascii="Garamond" w:eastAsia="Calibri" w:hAnsi="Garamond" w:cs="Times New Roman"/>
          <w:sz w:val="24"/>
          <w:szCs w:val="24"/>
          <w14:ligatures w14:val="none"/>
        </w:rPr>
        <w:t>Sali</w:t>
      </w:r>
      <w:proofErr w:type="spellEnd"/>
      <w:r w:rsidR="00746F33" w:rsidRPr="00015E69">
        <w:rPr>
          <w:rFonts w:ascii="Garamond" w:eastAsia="Calibri" w:hAnsi="Garamond" w:cs="Times New Roman"/>
          <w:sz w:val="24"/>
          <w:szCs w:val="24"/>
          <w14:ligatures w14:val="none"/>
        </w:rPr>
        <w:t xml:space="preserve"> Hasa</w:t>
      </w:r>
      <w:r w:rsidR="00224B0C" w:rsidRPr="00015E69">
        <w:rPr>
          <w:rFonts w:ascii="Garamond" w:eastAsia="Calibri" w:hAnsi="Garamond" w:cs="Times New Roman"/>
          <w:sz w:val="24"/>
          <w:szCs w:val="24"/>
          <w14:ligatures w14:val="none"/>
        </w:rPr>
        <w:t xml:space="preserve"> kundër vendimit </w:t>
      </w:r>
      <w:r w:rsidR="001C4F87">
        <w:rPr>
          <w:rFonts w:ascii="Garamond" w:eastAsia="Calibri" w:hAnsi="Garamond" w:cs="Times New Roman"/>
          <w:sz w:val="24"/>
          <w:szCs w:val="24"/>
          <w14:ligatures w14:val="none"/>
        </w:rPr>
        <w:t>nr. 284, datë 17.</w:t>
      </w:r>
      <w:r w:rsidR="003C77E2" w:rsidRPr="00015E69">
        <w:rPr>
          <w:rFonts w:ascii="Garamond" w:eastAsia="Calibri" w:hAnsi="Garamond" w:cs="Times New Roman"/>
          <w:sz w:val="24"/>
          <w:szCs w:val="24"/>
          <w14:ligatures w14:val="none"/>
        </w:rPr>
        <w:t xml:space="preserve">7.2023, </w:t>
      </w:r>
      <w:r w:rsidR="00224B0C" w:rsidRPr="00015E69">
        <w:rPr>
          <w:rFonts w:ascii="Garamond" w:eastAsia="Calibri" w:hAnsi="Garamond" w:cs="Times New Roman"/>
          <w:sz w:val="24"/>
          <w:szCs w:val="24"/>
          <w14:ligatures w14:val="none"/>
        </w:rPr>
        <w:t xml:space="preserve">të Këshillit të Lartë </w:t>
      </w:r>
      <w:r w:rsidR="00746F33" w:rsidRPr="00015E69">
        <w:rPr>
          <w:rFonts w:ascii="Garamond" w:eastAsia="Calibri" w:hAnsi="Garamond" w:cs="Times New Roman"/>
          <w:sz w:val="24"/>
          <w:szCs w:val="24"/>
          <w14:ligatures w14:val="none"/>
        </w:rPr>
        <w:t>t</w:t>
      </w:r>
      <w:r w:rsidR="009C4A99" w:rsidRPr="00015E69">
        <w:rPr>
          <w:rFonts w:ascii="Garamond" w:eastAsia="Calibri" w:hAnsi="Garamond" w:cs="Times New Roman"/>
          <w:sz w:val="24"/>
          <w:szCs w:val="24"/>
          <w14:ligatures w14:val="none"/>
        </w:rPr>
        <w:t>ë</w:t>
      </w:r>
      <w:r w:rsidR="00746F33" w:rsidRPr="00015E69">
        <w:rPr>
          <w:rFonts w:ascii="Garamond" w:eastAsia="Calibri" w:hAnsi="Garamond" w:cs="Times New Roman"/>
          <w:sz w:val="24"/>
          <w:szCs w:val="24"/>
          <w14:ligatures w14:val="none"/>
        </w:rPr>
        <w:t xml:space="preserve"> Prokuroris</w:t>
      </w:r>
      <w:r w:rsidR="009C4A99" w:rsidRPr="00015E69">
        <w:rPr>
          <w:rFonts w:ascii="Garamond" w:eastAsia="Calibri" w:hAnsi="Garamond" w:cs="Times New Roman"/>
          <w:sz w:val="24"/>
          <w:szCs w:val="24"/>
          <w14:ligatures w14:val="none"/>
        </w:rPr>
        <w:t>ë</w:t>
      </w:r>
      <w:r w:rsidR="008E32DB" w:rsidRPr="00015E69">
        <w:rPr>
          <w:rFonts w:ascii="Garamond" w:eastAsia="Calibri" w:hAnsi="Garamond" w:cs="Times New Roman"/>
          <w:sz w:val="24"/>
          <w:szCs w:val="24"/>
          <w14:ligatures w14:val="none"/>
        </w:rPr>
        <w:t>,</w:t>
      </w:r>
      <w:r w:rsidR="005B4C65" w:rsidRPr="00015E69">
        <w:rPr>
          <w:rFonts w:ascii="Garamond" w:eastAsia="Calibri" w:hAnsi="Garamond" w:cs="Times New Roman"/>
          <w:sz w:val="24"/>
          <w:szCs w:val="24"/>
          <w14:ligatures w14:val="none"/>
        </w:rPr>
        <w:t xml:space="preserve"> </w:t>
      </w:r>
      <w:r w:rsidR="009C4A99" w:rsidRPr="00015E69">
        <w:rPr>
          <w:rFonts w:ascii="Garamond" w:hAnsi="Garamond" w:cs="Times New Roman"/>
          <w:sz w:val="24"/>
          <w:szCs w:val="24"/>
        </w:rPr>
        <w:t xml:space="preserve">“Për caktimin e masës disiplinore ndaj prokurorit </w:t>
      </w:r>
      <w:proofErr w:type="spellStart"/>
      <w:r w:rsidR="009C4A99" w:rsidRPr="00015E69">
        <w:rPr>
          <w:rFonts w:ascii="Garamond" w:hAnsi="Garamond" w:cs="Times New Roman"/>
          <w:sz w:val="24"/>
          <w:szCs w:val="24"/>
        </w:rPr>
        <w:t>Sali</w:t>
      </w:r>
      <w:proofErr w:type="spellEnd"/>
      <w:r w:rsidR="009C4A99" w:rsidRPr="00015E69">
        <w:rPr>
          <w:rFonts w:ascii="Garamond" w:hAnsi="Garamond" w:cs="Times New Roman"/>
          <w:sz w:val="24"/>
          <w:szCs w:val="24"/>
        </w:rPr>
        <w:t xml:space="preserve"> Hasa, me detyrë prokuror në Prokurorinë pranë Gjykatës së Shkallës së Parë të Juridiksionit të Përgjithshëm Sarandë”</w:t>
      </w:r>
      <w:r w:rsidR="00224B0C" w:rsidRPr="00015E69">
        <w:rPr>
          <w:rFonts w:ascii="Garamond" w:eastAsia="Calibri" w:hAnsi="Garamond" w:cs="Times New Roman"/>
          <w:sz w:val="24"/>
          <w:szCs w:val="24"/>
          <w14:ligatures w14:val="none"/>
        </w:rPr>
        <w:t>.</w:t>
      </w:r>
    </w:p>
    <w:p w14:paraId="345958F5" w14:textId="7E320157" w:rsidR="00224B0C" w:rsidRPr="00015E69" w:rsidRDefault="00224B0C" w:rsidP="00015E69">
      <w:pPr>
        <w:spacing w:after="0" w:line="240" w:lineRule="auto"/>
        <w:ind w:firstLine="284"/>
        <w:jc w:val="both"/>
        <w:rPr>
          <w:rFonts w:ascii="Garamond" w:eastAsia="Calibri" w:hAnsi="Garamond" w:cs="Times New Roman"/>
          <w:sz w:val="24"/>
          <w:szCs w:val="24"/>
          <w14:ligatures w14:val="none"/>
        </w:rPr>
      </w:pPr>
      <w:r w:rsidRPr="00015E69">
        <w:rPr>
          <w:rFonts w:ascii="Garamond" w:eastAsia="Calibri" w:hAnsi="Garamond" w:cs="Times New Roman"/>
          <w:sz w:val="24"/>
          <w:szCs w:val="24"/>
          <w14:ligatures w14:val="none"/>
        </w:rPr>
        <w:t xml:space="preserve">Ky vendim është përfundimtar </w:t>
      </w:r>
      <w:r w:rsidR="00C9769A" w:rsidRPr="00015E69">
        <w:rPr>
          <w:rFonts w:ascii="Garamond" w:eastAsia="Calibri" w:hAnsi="Garamond" w:cs="Times New Roman"/>
          <w:sz w:val="24"/>
          <w:szCs w:val="24"/>
          <w14:ligatures w14:val="none"/>
        </w:rPr>
        <w:t xml:space="preserve">dhe </w:t>
      </w:r>
      <w:r w:rsidRPr="00015E69">
        <w:rPr>
          <w:rFonts w:ascii="Garamond" w:eastAsia="Calibri" w:hAnsi="Garamond" w:cs="Times New Roman"/>
          <w:sz w:val="24"/>
          <w:szCs w:val="24"/>
          <w14:ligatures w14:val="none"/>
        </w:rPr>
        <w:t>hyn në fuqi ditën e botimit në Fletoren Zyrtare.</w:t>
      </w:r>
    </w:p>
    <w:p w14:paraId="209DF69F" w14:textId="77777777" w:rsidR="00F25894" w:rsidRPr="00015E69" w:rsidRDefault="00F25894" w:rsidP="00015E69">
      <w:pPr>
        <w:spacing w:after="0" w:line="240" w:lineRule="auto"/>
        <w:ind w:firstLine="284"/>
        <w:jc w:val="both"/>
        <w:rPr>
          <w:rFonts w:ascii="Garamond" w:eastAsia="Calibri" w:hAnsi="Garamond" w:cs="Times New Roman"/>
          <w:b/>
          <w:bCs/>
          <w:sz w:val="24"/>
          <w:szCs w:val="24"/>
          <w14:ligatures w14:val="none"/>
        </w:rPr>
      </w:pPr>
    </w:p>
    <w:p w14:paraId="62B6724A" w14:textId="4438C6C2" w:rsidR="00224B0C" w:rsidRPr="00015E69" w:rsidRDefault="00224B0C" w:rsidP="00015E69">
      <w:pPr>
        <w:spacing w:after="0" w:line="240" w:lineRule="auto"/>
        <w:ind w:firstLine="284"/>
        <w:jc w:val="both"/>
        <w:rPr>
          <w:rFonts w:ascii="Garamond" w:eastAsia="Calibri" w:hAnsi="Garamond" w:cs="Times New Roman"/>
          <w:b/>
          <w:bCs/>
          <w:sz w:val="24"/>
          <w:szCs w:val="24"/>
          <w14:ligatures w14:val="none"/>
        </w:rPr>
      </w:pPr>
      <w:r w:rsidRPr="00015E69">
        <w:rPr>
          <w:rFonts w:ascii="Garamond" w:eastAsia="Calibri" w:hAnsi="Garamond" w:cs="Times New Roman"/>
          <w:b/>
          <w:bCs/>
          <w:sz w:val="24"/>
          <w:szCs w:val="24"/>
          <w14:ligatures w14:val="none"/>
        </w:rPr>
        <w:t xml:space="preserve">Marrë më </w:t>
      </w:r>
      <w:r w:rsidR="00993FBC">
        <w:rPr>
          <w:rFonts w:ascii="Garamond" w:eastAsia="Calibri" w:hAnsi="Garamond" w:cs="Times New Roman"/>
          <w:b/>
          <w:bCs/>
          <w:sz w:val="24"/>
          <w:szCs w:val="24"/>
          <w14:ligatures w14:val="none"/>
        </w:rPr>
        <w:t>11.</w:t>
      </w:r>
      <w:r w:rsidR="004D5232" w:rsidRPr="00015E69">
        <w:rPr>
          <w:rFonts w:ascii="Garamond" w:eastAsia="Calibri" w:hAnsi="Garamond" w:cs="Times New Roman"/>
          <w:b/>
          <w:bCs/>
          <w:sz w:val="24"/>
          <w:szCs w:val="24"/>
          <w14:ligatures w14:val="none"/>
        </w:rPr>
        <w:t>5</w:t>
      </w:r>
      <w:r w:rsidR="007356F2" w:rsidRPr="00015E69">
        <w:rPr>
          <w:rFonts w:ascii="Garamond" w:eastAsia="Calibri" w:hAnsi="Garamond" w:cs="Times New Roman"/>
          <w:b/>
          <w:bCs/>
          <w:sz w:val="24"/>
          <w:szCs w:val="24"/>
          <w14:ligatures w14:val="none"/>
        </w:rPr>
        <w:t>.2026</w:t>
      </w:r>
      <w:r w:rsidR="00993FBC">
        <w:rPr>
          <w:rFonts w:ascii="Garamond" w:eastAsia="Calibri" w:hAnsi="Garamond" w:cs="Times New Roman"/>
          <w:b/>
          <w:bCs/>
          <w:sz w:val="24"/>
          <w:szCs w:val="24"/>
          <w14:ligatures w14:val="none"/>
        </w:rPr>
        <w:t>.</w:t>
      </w:r>
    </w:p>
    <w:p w14:paraId="2E34A9F9" w14:textId="3569809C" w:rsidR="00993FBC" w:rsidRDefault="00224B0C" w:rsidP="00015E69">
      <w:pPr>
        <w:spacing w:after="0" w:line="240" w:lineRule="auto"/>
        <w:ind w:firstLine="284"/>
        <w:jc w:val="both"/>
        <w:rPr>
          <w:rFonts w:ascii="Garamond" w:eastAsia="Calibri" w:hAnsi="Garamond" w:cs="Times New Roman"/>
          <w:b/>
          <w:bCs/>
          <w:sz w:val="24"/>
          <w:szCs w:val="24"/>
          <w14:ligatures w14:val="none"/>
        </w:rPr>
      </w:pPr>
      <w:r w:rsidRPr="00015E69">
        <w:rPr>
          <w:rFonts w:ascii="Garamond" w:eastAsia="Calibri" w:hAnsi="Garamond" w:cs="Times New Roman"/>
          <w:b/>
          <w:bCs/>
          <w:sz w:val="24"/>
          <w:szCs w:val="24"/>
          <w14:ligatures w14:val="none"/>
        </w:rPr>
        <w:t xml:space="preserve">Shpallur më </w:t>
      </w:r>
      <w:r w:rsidR="000C527A" w:rsidRPr="00015E69">
        <w:rPr>
          <w:rFonts w:ascii="Garamond" w:eastAsia="Calibri" w:hAnsi="Garamond" w:cs="Times New Roman"/>
          <w:b/>
          <w:bCs/>
          <w:sz w:val="24"/>
          <w:szCs w:val="24"/>
          <w14:ligatures w14:val="none"/>
        </w:rPr>
        <w:t>11</w:t>
      </w:r>
      <w:r w:rsidR="00E81B96" w:rsidRPr="00015E69">
        <w:rPr>
          <w:rFonts w:ascii="Garamond" w:eastAsia="Calibri" w:hAnsi="Garamond" w:cs="Times New Roman"/>
          <w:b/>
          <w:bCs/>
          <w:sz w:val="24"/>
          <w:szCs w:val="24"/>
          <w14:ligatures w14:val="none"/>
        </w:rPr>
        <w:t>.</w:t>
      </w:r>
      <w:r w:rsidR="000C527A" w:rsidRPr="00015E69">
        <w:rPr>
          <w:rFonts w:ascii="Garamond" w:eastAsia="Calibri" w:hAnsi="Garamond" w:cs="Times New Roman"/>
          <w:b/>
          <w:bCs/>
          <w:sz w:val="24"/>
          <w:szCs w:val="24"/>
          <w14:ligatures w14:val="none"/>
        </w:rPr>
        <w:t>6</w:t>
      </w:r>
      <w:r w:rsidR="007356F2" w:rsidRPr="00015E69">
        <w:rPr>
          <w:rFonts w:ascii="Garamond" w:eastAsia="Calibri" w:hAnsi="Garamond" w:cs="Times New Roman"/>
          <w:b/>
          <w:bCs/>
          <w:sz w:val="24"/>
          <w:szCs w:val="24"/>
          <w14:ligatures w14:val="none"/>
        </w:rPr>
        <w:t>.</w:t>
      </w:r>
      <w:r w:rsidRPr="00015E69">
        <w:rPr>
          <w:rFonts w:ascii="Garamond" w:eastAsia="Calibri" w:hAnsi="Garamond" w:cs="Times New Roman"/>
          <w:b/>
          <w:bCs/>
          <w:sz w:val="24"/>
          <w:szCs w:val="24"/>
          <w14:ligatures w14:val="none"/>
        </w:rPr>
        <w:t>202</w:t>
      </w:r>
      <w:r w:rsidR="007356F2" w:rsidRPr="00015E69">
        <w:rPr>
          <w:rFonts w:ascii="Garamond" w:eastAsia="Calibri" w:hAnsi="Garamond" w:cs="Times New Roman"/>
          <w:b/>
          <w:bCs/>
          <w:sz w:val="24"/>
          <w:szCs w:val="24"/>
          <w14:ligatures w14:val="none"/>
        </w:rPr>
        <w:t>6</w:t>
      </w:r>
      <w:r w:rsidR="00993FBC">
        <w:rPr>
          <w:rFonts w:ascii="Garamond" w:eastAsia="Calibri" w:hAnsi="Garamond" w:cs="Times New Roman"/>
          <w:b/>
          <w:bCs/>
          <w:sz w:val="24"/>
          <w:szCs w:val="24"/>
          <w14:ligatures w14:val="none"/>
        </w:rPr>
        <w:t>.</w:t>
      </w:r>
      <w:r w:rsidR="00993FBC" w:rsidRPr="00993FBC">
        <w:rPr>
          <w:rFonts w:ascii="Garamond" w:eastAsia="Calibri" w:hAnsi="Garamond" w:cs="Times New Roman"/>
          <w:b/>
          <w:bCs/>
          <w:sz w:val="24"/>
          <w:szCs w:val="24"/>
          <w14:ligatures w14:val="none"/>
        </w:rPr>
        <w:t xml:space="preserve"> </w:t>
      </w:r>
    </w:p>
    <w:p w14:paraId="2B77C1A1" w14:textId="77777777" w:rsidR="00993FBC" w:rsidRDefault="00993FBC" w:rsidP="00015E69">
      <w:pPr>
        <w:spacing w:after="0" w:line="240" w:lineRule="auto"/>
        <w:ind w:firstLine="284"/>
        <w:jc w:val="both"/>
        <w:rPr>
          <w:rFonts w:ascii="Garamond" w:eastAsia="Calibri" w:hAnsi="Garamond" w:cs="Times New Roman"/>
          <w:b/>
          <w:bCs/>
          <w:sz w:val="24"/>
          <w:szCs w:val="24"/>
          <w14:ligatures w14:val="none"/>
        </w:rPr>
      </w:pPr>
    </w:p>
    <w:p w14:paraId="0C4B5F12" w14:textId="5084FB6C" w:rsidR="00224B0C" w:rsidRDefault="00993FBC" w:rsidP="00015E69">
      <w:pPr>
        <w:spacing w:after="0" w:line="240" w:lineRule="auto"/>
        <w:ind w:firstLine="284"/>
        <w:jc w:val="both"/>
        <w:rPr>
          <w:rFonts w:ascii="Garamond" w:eastAsia="Calibri" w:hAnsi="Garamond" w:cs="Times New Roman"/>
          <w:bCs/>
          <w:sz w:val="24"/>
          <w:szCs w:val="24"/>
          <w14:ligatures w14:val="none"/>
        </w:rPr>
      </w:pPr>
      <w:r w:rsidRPr="00015E69">
        <w:rPr>
          <w:rFonts w:ascii="Garamond" w:eastAsia="Calibri" w:hAnsi="Garamond" w:cs="Times New Roman"/>
          <w:b/>
          <w:bCs/>
          <w:sz w:val="24"/>
          <w:szCs w:val="24"/>
          <w14:ligatures w14:val="none"/>
        </w:rPr>
        <w:t>Kryetar</w:t>
      </w:r>
      <w:r>
        <w:rPr>
          <w:rFonts w:ascii="Garamond" w:eastAsia="Calibri" w:hAnsi="Garamond" w:cs="Times New Roman"/>
          <w:b/>
          <w:bCs/>
          <w:sz w:val="24"/>
          <w:szCs w:val="24"/>
          <w14:ligatures w14:val="none"/>
        </w:rPr>
        <w:t>:</w:t>
      </w:r>
      <w:r w:rsidRPr="00993FBC">
        <w:rPr>
          <w:rFonts w:ascii="Garamond" w:eastAsia="Calibri" w:hAnsi="Garamond" w:cs="Times New Roman"/>
          <w:b/>
          <w:bCs/>
          <w:sz w:val="24"/>
          <w:szCs w:val="24"/>
          <w14:ligatures w14:val="none"/>
        </w:rPr>
        <w:t xml:space="preserve"> </w:t>
      </w:r>
      <w:r w:rsidRPr="00993FBC">
        <w:rPr>
          <w:rFonts w:ascii="Garamond" w:eastAsia="Calibri" w:hAnsi="Garamond" w:cs="Times New Roman"/>
          <w:bCs/>
          <w:sz w:val="24"/>
          <w:szCs w:val="24"/>
          <w14:ligatures w14:val="none"/>
        </w:rPr>
        <w:t xml:space="preserve">Sokol </w:t>
      </w:r>
      <w:proofErr w:type="spellStart"/>
      <w:r w:rsidRPr="00993FBC">
        <w:rPr>
          <w:rFonts w:ascii="Garamond" w:eastAsia="Calibri" w:hAnsi="Garamond" w:cs="Times New Roman"/>
          <w:bCs/>
          <w:sz w:val="24"/>
          <w:szCs w:val="24"/>
          <w14:ligatures w14:val="none"/>
        </w:rPr>
        <w:t>Çomo</w:t>
      </w:r>
      <w:proofErr w:type="spellEnd"/>
    </w:p>
    <w:p w14:paraId="18AE34C7" w14:textId="62911DF6" w:rsidR="00993FBC" w:rsidRPr="00993FBC" w:rsidRDefault="00993FBC" w:rsidP="00015E69">
      <w:pPr>
        <w:spacing w:after="0" w:line="240" w:lineRule="auto"/>
        <w:ind w:firstLine="284"/>
        <w:jc w:val="both"/>
        <w:rPr>
          <w:rFonts w:ascii="Garamond" w:eastAsia="Calibri" w:hAnsi="Garamond" w:cs="Times New Roman"/>
          <w:bCs/>
          <w:sz w:val="24"/>
          <w:szCs w:val="24"/>
          <w14:ligatures w14:val="none"/>
        </w:rPr>
      </w:pPr>
      <w:r w:rsidRPr="00015E69">
        <w:rPr>
          <w:rFonts w:ascii="Garamond" w:eastAsia="Calibri" w:hAnsi="Garamond" w:cs="Times New Roman"/>
          <w:b/>
          <w:bCs/>
          <w:sz w:val="24"/>
          <w:szCs w:val="24"/>
          <w14:ligatures w14:val="none"/>
        </w:rPr>
        <w:t>Gjyqtar</w:t>
      </w:r>
      <w:r>
        <w:rPr>
          <w:rFonts w:ascii="Garamond" w:eastAsia="Calibri" w:hAnsi="Garamond" w:cs="Times New Roman"/>
          <w:b/>
          <w:bCs/>
          <w:sz w:val="24"/>
          <w:szCs w:val="24"/>
          <w14:ligatures w14:val="none"/>
        </w:rPr>
        <w:t>ë:</w:t>
      </w:r>
      <w:r w:rsidRPr="00993FBC">
        <w:rPr>
          <w:rFonts w:ascii="Garamond" w:eastAsia="Calibri" w:hAnsi="Garamond" w:cs="Times New Roman"/>
          <w:b/>
          <w:bCs/>
          <w:sz w:val="24"/>
          <w:szCs w:val="24"/>
          <w14:ligatures w14:val="none"/>
        </w:rPr>
        <w:t xml:space="preserve"> </w:t>
      </w:r>
      <w:proofErr w:type="spellStart"/>
      <w:r w:rsidRPr="00993FBC">
        <w:rPr>
          <w:rFonts w:ascii="Garamond" w:eastAsia="Calibri" w:hAnsi="Garamond" w:cs="Times New Roman"/>
          <w:bCs/>
          <w:sz w:val="24"/>
          <w:szCs w:val="24"/>
          <w14:ligatures w14:val="none"/>
        </w:rPr>
        <w:t>Ina</w:t>
      </w:r>
      <w:proofErr w:type="spellEnd"/>
      <w:r w:rsidRPr="00993FBC">
        <w:rPr>
          <w:rFonts w:ascii="Garamond" w:eastAsia="Calibri" w:hAnsi="Garamond" w:cs="Times New Roman"/>
          <w:bCs/>
          <w:sz w:val="24"/>
          <w:szCs w:val="24"/>
          <w14:ligatures w14:val="none"/>
        </w:rPr>
        <w:t xml:space="preserve"> </w:t>
      </w:r>
      <w:proofErr w:type="spellStart"/>
      <w:r w:rsidRPr="00993FBC">
        <w:rPr>
          <w:rFonts w:ascii="Garamond" w:eastAsia="Calibri" w:hAnsi="Garamond" w:cs="Times New Roman"/>
          <w:bCs/>
          <w:sz w:val="24"/>
          <w:szCs w:val="24"/>
          <w14:ligatures w14:val="none"/>
        </w:rPr>
        <w:t>Rama</w:t>
      </w:r>
      <w:proofErr w:type="spellEnd"/>
      <w:r w:rsidRPr="00993FBC">
        <w:rPr>
          <w:rFonts w:ascii="Garamond" w:eastAsia="Calibri" w:hAnsi="Garamond" w:cs="Times New Roman"/>
          <w:bCs/>
          <w:sz w:val="24"/>
          <w:szCs w:val="24"/>
          <w14:ligatures w14:val="none"/>
        </w:rPr>
        <w:t xml:space="preserve">, Mimoza Tasi, Albana Shtylla, </w:t>
      </w:r>
      <w:proofErr w:type="spellStart"/>
      <w:r w:rsidRPr="00993FBC">
        <w:rPr>
          <w:rFonts w:ascii="Garamond" w:eastAsia="Calibri" w:hAnsi="Garamond" w:cs="Times New Roman"/>
          <w:bCs/>
          <w:sz w:val="24"/>
          <w:szCs w:val="24"/>
          <w14:ligatures w14:val="none"/>
        </w:rPr>
        <w:t>Rezarta</w:t>
      </w:r>
      <w:proofErr w:type="spellEnd"/>
      <w:r w:rsidRPr="00993FBC">
        <w:rPr>
          <w:rFonts w:ascii="Garamond" w:eastAsia="Calibri" w:hAnsi="Garamond" w:cs="Times New Roman"/>
          <w:bCs/>
          <w:sz w:val="24"/>
          <w:szCs w:val="24"/>
          <w14:ligatures w14:val="none"/>
        </w:rPr>
        <w:t xml:space="preserve"> </w:t>
      </w:r>
      <w:proofErr w:type="spellStart"/>
      <w:r w:rsidRPr="00993FBC">
        <w:rPr>
          <w:rFonts w:ascii="Garamond" w:eastAsia="Calibri" w:hAnsi="Garamond" w:cs="Times New Roman"/>
          <w:bCs/>
          <w:sz w:val="24"/>
          <w:szCs w:val="24"/>
          <w14:ligatures w14:val="none"/>
        </w:rPr>
        <w:t>Schuetz</w:t>
      </w:r>
      <w:proofErr w:type="spellEnd"/>
      <w:r w:rsidRPr="00993FBC">
        <w:rPr>
          <w:rFonts w:ascii="Garamond" w:eastAsia="Calibri" w:hAnsi="Garamond" w:cs="Times New Roman"/>
          <w:bCs/>
          <w:sz w:val="24"/>
          <w:szCs w:val="24"/>
          <w14:ligatures w14:val="none"/>
        </w:rPr>
        <w:t xml:space="preserve">, </w:t>
      </w:r>
      <w:proofErr w:type="spellStart"/>
      <w:r w:rsidRPr="00993FBC">
        <w:rPr>
          <w:rFonts w:ascii="Garamond" w:eastAsia="Calibri" w:hAnsi="Garamond" w:cs="Times New Roman"/>
          <w:bCs/>
          <w:sz w:val="24"/>
          <w:szCs w:val="24"/>
          <w14:ligatures w14:val="none"/>
        </w:rPr>
        <w:t>Natasha</w:t>
      </w:r>
      <w:proofErr w:type="spellEnd"/>
      <w:r w:rsidRPr="00993FBC">
        <w:rPr>
          <w:rFonts w:ascii="Garamond" w:eastAsia="Calibri" w:hAnsi="Garamond" w:cs="Times New Roman"/>
          <w:bCs/>
          <w:sz w:val="24"/>
          <w:szCs w:val="24"/>
          <w14:ligatures w14:val="none"/>
        </w:rPr>
        <w:t xml:space="preserve"> </w:t>
      </w:r>
      <w:proofErr w:type="spellStart"/>
      <w:r w:rsidRPr="00993FBC">
        <w:rPr>
          <w:rFonts w:ascii="Garamond" w:eastAsia="Calibri" w:hAnsi="Garamond" w:cs="Times New Roman"/>
          <w:bCs/>
          <w:sz w:val="24"/>
          <w:szCs w:val="24"/>
          <w14:ligatures w14:val="none"/>
        </w:rPr>
        <w:t>Mulaj</w:t>
      </w:r>
      <w:proofErr w:type="spellEnd"/>
    </w:p>
    <w:p w14:paraId="105E6606" w14:textId="77777777" w:rsidR="00E25438" w:rsidRPr="00015E69" w:rsidRDefault="00E25438" w:rsidP="00EF09CC">
      <w:pPr>
        <w:spacing w:after="0" w:line="240" w:lineRule="auto"/>
        <w:ind w:firstLine="284"/>
        <w:contextualSpacing/>
        <w:jc w:val="center"/>
        <w:rPr>
          <w:rFonts w:ascii="Garamond" w:eastAsia="Calibri" w:hAnsi="Garamond" w:cs="Times New Roman"/>
          <w:sz w:val="24"/>
          <w:szCs w:val="24"/>
          <w14:ligatures w14:val="none"/>
        </w:rPr>
      </w:pPr>
    </w:p>
    <w:p w14:paraId="197F4D73" w14:textId="7F6999C0" w:rsidR="00E74981" w:rsidRPr="00015E69" w:rsidRDefault="00E74981" w:rsidP="00015E69">
      <w:pPr>
        <w:spacing w:after="0" w:line="240" w:lineRule="auto"/>
        <w:ind w:firstLine="284"/>
        <w:contextualSpacing/>
        <w:jc w:val="both"/>
        <w:rPr>
          <w:rFonts w:ascii="Garamond" w:eastAsia="Calibri" w:hAnsi="Garamond" w:cs="Times New Roman"/>
          <w:b/>
          <w:bCs/>
          <w:sz w:val="24"/>
          <w:szCs w:val="24"/>
          <w14:ligatures w14:val="none"/>
        </w:rPr>
      </w:pPr>
    </w:p>
    <w:sectPr w:rsidR="00E74981" w:rsidRPr="00015E69" w:rsidSect="00740FBA">
      <w:pgSz w:w="12240" w:h="15840"/>
      <w:pgMar w:top="1134" w:right="1467" w:bottom="993" w:left="1418" w:header="720" w:footer="49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7E2500" w14:textId="77777777" w:rsidR="0005517F" w:rsidRPr="006B79FD" w:rsidRDefault="0005517F" w:rsidP="004E25E7">
      <w:pPr>
        <w:spacing w:after="0" w:line="240" w:lineRule="auto"/>
      </w:pPr>
      <w:r w:rsidRPr="006B79FD">
        <w:separator/>
      </w:r>
    </w:p>
  </w:endnote>
  <w:endnote w:type="continuationSeparator" w:id="0">
    <w:p w14:paraId="59B78849" w14:textId="77777777" w:rsidR="0005517F" w:rsidRPr="006B79FD" w:rsidRDefault="0005517F" w:rsidP="004E25E7">
      <w:pPr>
        <w:spacing w:after="0" w:line="240" w:lineRule="auto"/>
      </w:pPr>
      <w:r w:rsidRPr="006B79FD">
        <w:continuationSeparator/>
      </w:r>
    </w:p>
  </w:endnote>
  <w:endnote w:type="continuationNotice" w:id="1">
    <w:p w14:paraId="63BE1F46" w14:textId="77777777" w:rsidR="0005517F" w:rsidRDefault="0005517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BD3B3C" w14:textId="77777777" w:rsidR="0005517F" w:rsidRPr="006B79FD" w:rsidRDefault="0005517F" w:rsidP="004E25E7">
      <w:pPr>
        <w:spacing w:after="0" w:line="240" w:lineRule="auto"/>
      </w:pPr>
      <w:r w:rsidRPr="006B79FD">
        <w:separator/>
      </w:r>
    </w:p>
  </w:footnote>
  <w:footnote w:type="continuationSeparator" w:id="0">
    <w:p w14:paraId="2C34A079" w14:textId="77777777" w:rsidR="0005517F" w:rsidRPr="006B79FD" w:rsidRDefault="0005517F" w:rsidP="004E25E7">
      <w:pPr>
        <w:spacing w:after="0" w:line="240" w:lineRule="auto"/>
      </w:pPr>
      <w:r w:rsidRPr="006B79FD">
        <w:continuationSeparator/>
      </w:r>
    </w:p>
  </w:footnote>
  <w:footnote w:type="continuationNotice" w:id="1">
    <w:p w14:paraId="7C43083F" w14:textId="77777777" w:rsidR="0005517F" w:rsidRDefault="0005517F">
      <w:pPr>
        <w:spacing w:after="0" w:line="240" w:lineRule="auto"/>
      </w:pPr>
    </w:p>
  </w:footnote>
  <w:footnote w:id="2">
    <w:p w14:paraId="50CFB92D" w14:textId="56BBC336" w:rsidR="0005517F" w:rsidRPr="00015E69" w:rsidRDefault="0005517F" w:rsidP="00015E69">
      <w:pPr>
        <w:pStyle w:val="FootnoteText"/>
        <w:jc w:val="both"/>
        <w:rPr>
          <w:rFonts w:ascii="Garamond" w:hAnsi="Garamond" w:cs="Times New Roman"/>
          <w:i/>
          <w:iCs/>
        </w:rPr>
      </w:pPr>
      <w:r w:rsidRPr="00015E69">
        <w:rPr>
          <w:rStyle w:val="FootnoteReference"/>
          <w:rFonts w:ascii="Garamond" w:hAnsi="Garamond" w:cs="Times New Roman"/>
          <w:i/>
          <w:iCs/>
        </w:rPr>
        <w:footnoteRef/>
      </w:r>
      <w:r w:rsidRPr="00015E69">
        <w:rPr>
          <w:rFonts w:ascii="Garamond" w:hAnsi="Garamond" w:cs="Times New Roman"/>
          <w:i/>
          <w:iCs/>
        </w:rPr>
        <w:t xml:space="preserve"> Shih vendimin e çështjes “Gjyli kundër Shqipërisë”.</w:t>
      </w:r>
    </w:p>
  </w:footnote>
  <w:footnote w:id="3">
    <w:p w14:paraId="07F12392" w14:textId="03E771E4" w:rsidR="0005517F" w:rsidRPr="00015E69" w:rsidRDefault="0005517F" w:rsidP="00015E69">
      <w:pPr>
        <w:pStyle w:val="FootnoteText"/>
        <w:jc w:val="both"/>
        <w:rPr>
          <w:rFonts w:ascii="Garamond" w:hAnsi="Garamond"/>
        </w:rPr>
      </w:pPr>
      <w:r w:rsidRPr="00015E69">
        <w:rPr>
          <w:rStyle w:val="FootnoteReference"/>
          <w:rFonts w:ascii="Garamond" w:hAnsi="Garamond" w:cs="Times New Roman"/>
          <w:i/>
          <w:iCs/>
        </w:rPr>
        <w:footnoteRef/>
      </w:r>
      <w:r w:rsidRPr="00015E69">
        <w:rPr>
          <w:rFonts w:ascii="Garamond" w:hAnsi="Garamond" w:cs="Times New Roman"/>
          <w:i/>
          <w:iCs/>
        </w:rPr>
        <w:t xml:space="preserve"> Me ndryshimet e</w:t>
      </w:r>
      <w:r w:rsidRPr="00015E69">
        <w:rPr>
          <w:rFonts w:ascii="Garamond" w:eastAsia="Calibri" w:hAnsi="Garamond" w:cs="Times New Roman"/>
          <w:i/>
          <w:iCs/>
        </w:rPr>
        <w:t xml:space="preserve"> ligjit nr. 41/2021, “Për disa shtesa dhe ndryshime në ligjin nr. 7905, datë</w:t>
      </w:r>
      <w:r>
        <w:rPr>
          <w:rFonts w:ascii="Garamond" w:eastAsia="Calibri" w:hAnsi="Garamond" w:cs="Times New Roman"/>
          <w:i/>
          <w:iCs/>
        </w:rPr>
        <w:t xml:space="preserve"> 21.</w:t>
      </w:r>
      <w:r w:rsidRPr="00015E69">
        <w:rPr>
          <w:rFonts w:ascii="Garamond" w:eastAsia="Calibri" w:hAnsi="Garamond" w:cs="Times New Roman"/>
          <w:i/>
          <w:iCs/>
        </w:rPr>
        <w:t xml:space="preserve">3.1995, </w:t>
      </w:r>
      <w:r>
        <w:rPr>
          <w:rFonts w:ascii="Garamond" w:eastAsia="Calibri" w:hAnsi="Garamond" w:cs="Times New Roman"/>
          <w:i/>
          <w:iCs/>
        </w:rPr>
        <w:t>‘</w:t>
      </w:r>
      <w:r w:rsidRPr="00015E69">
        <w:rPr>
          <w:rFonts w:ascii="Garamond" w:eastAsia="Calibri" w:hAnsi="Garamond" w:cs="Times New Roman"/>
          <w:i/>
          <w:iCs/>
        </w:rPr>
        <w:t xml:space="preserve">Kodi i Procedurës Penale </w:t>
      </w:r>
      <w:r>
        <w:rPr>
          <w:rFonts w:ascii="Garamond" w:hAnsi="Garamond" w:cs="Times New Roman"/>
          <w:i/>
          <w:iCs/>
        </w:rPr>
        <w:t>t</w:t>
      </w:r>
      <w:r w:rsidRPr="00015E69">
        <w:rPr>
          <w:rFonts w:ascii="Garamond" w:hAnsi="Garamond" w:cs="Times New Roman"/>
          <w:i/>
          <w:iCs/>
        </w:rPr>
        <w:t>ë</w:t>
      </w:r>
      <w:r w:rsidRPr="00015E69">
        <w:rPr>
          <w:rFonts w:ascii="Garamond" w:eastAsia="Calibri" w:hAnsi="Garamond" w:cs="Times New Roman"/>
          <w:i/>
          <w:iCs/>
        </w:rPr>
        <w:t xml:space="preserve"> Republikës së Shqipërisë</w:t>
      </w:r>
      <w:r>
        <w:rPr>
          <w:rFonts w:ascii="Garamond" w:eastAsia="Calibri" w:hAnsi="Garamond" w:cs="Times New Roman"/>
          <w:i/>
          <w:iCs/>
        </w:rPr>
        <w:t>’</w:t>
      </w:r>
      <w:r w:rsidRPr="00015E69">
        <w:rPr>
          <w:rFonts w:ascii="Garamond" w:eastAsia="Calibri" w:hAnsi="Garamond" w:cs="Times New Roman"/>
          <w:i/>
          <w:iCs/>
        </w:rPr>
        <w:t>, i ndryshuar”.</w:t>
      </w:r>
    </w:p>
  </w:footnote>
  <w:footnote w:id="4">
    <w:p w14:paraId="619212C5" w14:textId="78994692" w:rsidR="0005517F" w:rsidRPr="00015E69" w:rsidRDefault="0005517F" w:rsidP="00015E69">
      <w:pPr>
        <w:pStyle w:val="FootnoteText"/>
        <w:jc w:val="both"/>
        <w:rPr>
          <w:rFonts w:ascii="Garamond" w:hAnsi="Garamond" w:cs="Times New Roman"/>
        </w:rPr>
      </w:pPr>
      <w:r w:rsidRPr="00015E69">
        <w:rPr>
          <w:rStyle w:val="FootnoteReference"/>
          <w:rFonts w:ascii="Garamond" w:hAnsi="Garamond" w:cs="Times New Roman"/>
        </w:rPr>
        <w:footnoteRef/>
      </w:r>
      <w:r w:rsidRPr="00015E69">
        <w:rPr>
          <w:rFonts w:ascii="Garamond" w:hAnsi="Garamond" w:cs="Times New Roman"/>
        </w:rPr>
        <w:t xml:space="preserve"> “</w:t>
      </w:r>
      <w:r w:rsidRPr="00015E69">
        <w:rPr>
          <w:rFonts w:ascii="Garamond" w:hAnsi="Garamond" w:cs="Times New Roman"/>
          <w:i/>
          <w:iCs/>
        </w:rPr>
        <w:t>Nëse organi publik që zhvillon procedurën përballet me një çështje, zgjidhja e së cilës është parakusht për zgjidhjen e procedurës dhe që përbën një çështje ligjore të pavarur, për zgjidhjen e së cilës është kompetent</w:t>
      </w:r>
      <w:r>
        <w:rPr>
          <w:rFonts w:ascii="Garamond" w:hAnsi="Garamond" w:cs="Times New Roman"/>
          <w:i/>
          <w:iCs/>
        </w:rPr>
        <w:t xml:space="preserve"> një gjykatë ose organ tjetër (çështja paraprake</w:t>
      </w:r>
      <w:r w:rsidRPr="00015E69">
        <w:rPr>
          <w:rFonts w:ascii="Garamond" w:hAnsi="Garamond" w:cs="Times New Roman"/>
          <w:i/>
          <w:iCs/>
        </w:rPr>
        <w:t>), organi publik që zhvillon procedurën administrative pezullon procedurën deri në marrjen e një vendimi të formës së prerë për çështjen paraprake dhe njofton palën në lidhje me këtë”.</w:t>
      </w:r>
    </w:p>
  </w:footnote>
  <w:footnote w:id="5">
    <w:p w14:paraId="0E61412A" w14:textId="2B642F37" w:rsidR="0005517F" w:rsidRPr="00015E69" w:rsidRDefault="0005517F" w:rsidP="00015E69">
      <w:pPr>
        <w:pStyle w:val="FootnoteText"/>
        <w:jc w:val="both"/>
        <w:rPr>
          <w:rFonts w:ascii="Garamond" w:hAnsi="Garamond" w:cs="Times New Roman"/>
        </w:rPr>
      </w:pPr>
      <w:r w:rsidRPr="00015E69">
        <w:rPr>
          <w:rStyle w:val="FootnoteReference"/>
          <w:rFonts w:ascii="Garamond" w:hAnsi="Garamond" w:cs="Times New Roman"/>
        </w:rPr>
        <w:footnoteRef/>
      </w:r>
      <w:r w:rsidRPr="00015E69">
        <w:rPr>
          <w:rFonts w:ascii="Garamond" w:hAnsi="Garamond" w:cs="Times New Roman"/>
        </w:rPr>
        <w:t xml:space="preserve"> </w:t>
      </w:r>
      <w:r w:rsidRPr="00015E69">
        <w:rPr>
          <w:rFonts w:ascii="Garamond" w:hAnsi="Garamond" w:cs="Times New Roman"/>
          <w:i/>
          <w:iCs/>
        </w:rPr>
        <w:t>“Liria dhe fshehtësia e korrespondencës ose e çdo mjeti tjetër të komunikimit janë të garantuara”.</w:t>
      </w:r>
    </w:p>
  </w:footnote>
  <w:footnote w:id="6">
    <w:p w14:paraId="2DEC524B" w14:textId="75FA4FF2" w:rsidR="0005517F" w:rsidRPr="00015E69" w:rsidRDefault="0005517F" w:rsidP="00015E69">
      <w:pPr>
        <w:spacing w:after="0" w:line="240" w:lineRule="auto"/>
        <w:jc w:val="both"/>
        <w:rPr>
          <w:rFonts w:ascii="Garamond" w:eastAsia="Times New Roman" w:hAnsi="Garamond" w:cs="Times New Roman"/>
          <w:i/>
          <w:iCs/>
          <w:color w:val="000000"/>
          <w:sz w:val="20"/>
          <w:szCs w:val="20"/>
          <w14:ligatures w14:val="none"/>
        </w:rPr>
      </w:pPr>
      <w:r w:rsidRPr="00015E69">
        <w:rPr>
          <w:rStyle w:val="FootnoteReference"/>
          <w:rFonts w:ascii="Garamond" w:hAnsi="Garamond" w:cs="Times New Roman"/>
          <w:i/>
          <w:iCs/>
          <w:sz w:val="20"/>
          <w:szCs w:val="20"/>
        </w:rPr>
        <w:footnoteRef/>
      </w:r>
      <w:r w:rsidRPr="00015E69">
        <w:rPr>
          <w:rFonts w:ascii="Garamond" w:hAnsi="Garamond" w:cs="Times New Roman"/>
          <w:i/>
          <w:iCs/>
          <w:sz w:val="20"/>
          <w:szCs w:val="20"/>
        </w:rPr>
        <w:t xml:space="preserve"> Neni 27, pika</w:t>
      </w:r>
      <w:r>
        <w:rPr>
          <w:rFonts w:ascii="Garamond" w:hAnsi="Garamond" w:cs="Times New Roman"/>
          <w:i/>
          <w:iCs/>
          <w:sz w:val="20"/>
          <w:szCs w:val="20"/>
        </w:rPr>
        <w:t>t</w:t>
      </w:r>
      <w:r w:rsidRPr="00015E69">
        <w:rPr>
          <w:rFonts w:ascii="Garamond" w:hAnsi="Garamond" w:cs="Times New Roman"/>
          <w:i/>
          <w:iCs/>
          <w:sz w:val="20"/>
          <w:szCs w:val="20"/>
        </w:rPr>
        <w:t xml:space="preserve"> 4 dhe 5</w:t>
      </w:r>
      <w:r>
        <w:rPr>
          <w:rFonts w:ascii="Garamond" w:hAnsi="Garamond" w:cs="Times New Roman"/>
          <w:i/>
          <w:iCs/>
          <w:sz w:val="20"/>
          <w:szCs w:val="20"/>
        </w:rPr>
        <w:t>,</w:t>
      </w:r>
      <w:r w:rsidRPr="00015E69">
        <w:rPr>
          <w:rFonts w:ascii="Garamond" w:hAnsi="Garamond" w:cs="Times New Roman"/>
          <w:i/>
          <w:iCs/>
          <w:sz w:val="20"/>
          <w:szCs w:val="20"/>
        </w:rPr>
        <w:t xml:space="preserve"> të ligjit nr. 8577/2000, parashikon: “4. </w:t>
      </w:r>
      <w:r w:rsidRPr="00015E69">
        <w:rPr>
          <w:rFonts w:ascii="Garamond" w:eastAsia="Times New Roman" w:hAnsi="Garamond" w:cs="Times New Roman"/>
          <w:i/>
          <w:iCs/>
          <w:color w:val="000000"/>
          <w:sz w:val="20"/>
          <w:szCs w:val="20"/>
          <w14:ligatures w14:val="none"/>
        </w:rPr>
        <w:t>Kërkesa që plotëson kriteret e parashikuara në pikën 2, të këtij neni, regjistrohet në regjistrin e posaçëm që mbahet nga Drejtoria Gjyqësore pranë Gjykatës Kushtetuese. 5. Kërkesa që nuk plotëson kriteret e parashikuara në pikën 2, të këtij neni, konsiderohet e paplotë dhe nuk regjistrohet në regjistrin e kërkesave. Drejtoria Gjyqësore njofton kërkuesin që brenda 10 ditëve të bëjë plotësimet e nevojshme. Në rast se kërkuesi nuk e paraqet kërkesën të plotësuar ose brenda afatit të caktuar nga Drejtoria Gjyqësore, kërkesa arkivohet</w:t>
      </w:r>
      <w:r>
        <w:rPr>
          <w:rFonts w:ascii="Garamond" w:eastAsia="Times New Roman" w:hAnsi="Garamond" w:cs="Times New Roman"/>
          <w:i/>
          <w:iCs/>
          <w:color w:val="000000"/>
          <w:sz w:val="20"/>
          <w:szCs w:val="20"/>
          <w14:ligatures w14:val="none"/>
        </w:rPr>
        <w:t>.</w:t>
      </w:r>
      <w:r w:rsidRPr="00015E69">
        <w:rPr>
          <w:rFonts w:ascii="Garamond" w:eastAsia="Times New Roman" w:hAnsi="Garamond" w:cs="Times New Roman"/>
          <w:i/>
          <w:iCs/>
          <w:color w:val="000000"/>
          <w:sz w:val="20"/>
          <w:szCs w:val="20"/>
          <w14:ligatures w14:val="none"/>
        </w:rPr>
        <w:t>”.</w:t>
      </w:r>
    </w:p>
  </w:footnote>
  <w:footnote w:id="7">
    <w:p w14:paraId="30A3E04B" w14:textId="2C0E03F4" w:rsidR="0005517F" w:rsidRPr="00015E69" w:rsidRDefault="0005517F" w:rsidP="00015E69">
      <w:pPr>
        <w:pStyle w:val="FootnoteText"/>
        <w:jc w:val="both"/>
        <w:rPr>
          <w:rFonts w:ascii="Garamond" w:hAnsi="Garamond" w:cs="Times New Roman"/>
          <w:i/>
          <w:iCs/>
        </w:rPr>
      </w:pPr>
      <w:r w:rsidRPr="00015E69">
        <w:rPr>
          <w:rStyle w:val="FootnoteReference"/>
          <w:rFonts w:ascii="Garamond" w:hAnsi="Garamond" w:cs="Times New Roman"/>
          <w:i/>
          <w:iCs/>
        </w:rPr>
        <w:footnoteRef/>
      </w:r>
      <w:r w:rsidRPr="00015E69">
        <w:rPr>
          <w:rFonts w:ascii="Garamond" w:hAnsi="Garamond" w:cs="Times New Roman"/>
          <w:i/>
          <w:iCs/>
        </w:rPr>
        <w:t xml:space="preserve"> Shih paragrafin 16.4</w:t>
      </w:r>
      <w:r>
        <w:rPr>
          <w:rFonts w:ascii="Garamond" w:hAnsi="Garamond" w:cs="Times New Roman"/>
          <w:i/>
          <w:iCs/>
        </w:rPr>
        <w:t>,</w:t>
      </w:r>
      <w:r w:rsidRPr="00015E69">
        <w:rPr>
          <w:rFonts w:ascii="Garamond" w:hAnsi="Garamond" w:cs="Times New Roman"/>
          <w:i/>
          <w:iCs/>
        </w:rPr>
        <w:t xml:space="preserve"> të raportit nr. {***}</w:t>
      </w:r>
      <w:r>
        <w:rPr>
          <w:rFonts w:ascii="Garamond" w:hAnsi="Garamond" w:cs="Times New Roman"/>
          <w:i/>
          <w:iCs/>
        </w:rPr>
        <w:t>, datë 11.</w:t>
      </w:r>
      <w:r w:rsidRPr="00015E69">
        <w:rPr>
          <w:rFonts w:ascii="Garamond" w:hAnsi="Garamond" w:cs="Times New Roman"/>
          <w:i/>
          <w:iCs/>
        </w:rPr>
        <w:t>5.2023, “Për hetimin disiplinor me iniciativë ndaj magjistratit Sali Hasa, me detyrë prokuror në Prokurorinë pranë Gjykatës së Rrethit Gjyqësor Sarandë”.</w:t>
      </w:r>
    </w:p>
  </w:footnote>
  <w:footnote w:id="8">
    <w:p w14:paraId="11AAA7B9" w14:textId="796B9260" w:rsidR="0005517F" w:rsidRPr="00015E69" w:rsidRDefault="0005517F" w:rsidP="00015E69">
      <w:pPr>
        <w:pStyle w:val="FootnoteText"/>
        <w:jc w:val="both"/>
        <w:rPr>
          <w:rFonts w:ascii="Garamond" w:hAnsi="Garamond"/>
          <w:i/>
          <w:iCs/>
        </w:rPr>
      </w:pPr>
      <w:r w:rsidRPr="00015E69">
        <w:rPr>
          <w:rStyle w:val="FootnoteReference"/>
          <w:rFonts w:ascii="Garamond" w:hAnsi="Garamond" w:cs="Times New Roman"/>
          <w:i/>
          <w:iCs/>
        </w:rPr>
        <w:footnoteRef/>
      </w:r>
      <w:r w:rsidRPr="00015E69">
        <w:rPr>
          <w:rFonts w:ascii="Garamond" w:hAnsi="Garamond" w:cs="Times New Roman"/>
          <w:i/>
          <w:iCs/>
        </w:rPr>
        <w:t xml:space="preserve"> Shih vendimet e Gjykatës Kushtetuese nr. 12/2005, nr. 8/2006, si dhe</w:t>
      </w:r>
      <w:r>
        <w:rPr>
          <w:rFonts w:ascii="Garamond" w:hAnsi="Garamond" w:cs="Times New Roman"/>
          <w:i/>
          <w:iCs/>
        </w:rPr>
        <w:t xml:space="preserve"> vendimin e KPA nr. 1, datë 20.</w:t>
      </w:r>
      <w:r w:rsidRPr="00015E69">
        <w:rPr>
          <w:rFonts w:ascii="Garamond" w:hAnsi="Garamond" w:cs="Times New Roman"/>
          <w:i/>
          <w:iCs/>
        </w:rPr>
        <w:t>2.2023, paragrafi 14.1.2.1, vendimin e GJEDNj-së çështja “Dory kundër Suedisë”, paragrafi 37.</w:t>
      </w:r>
    </w:p>
  </w:footnote>
  <w:footnote w:id="9">
    <w:p w14:paraId="2F0793DC" w14:textId="7280C825" w:rsidR="0005517F" w:rsidRPr="00015E69" w:rsidRDefault="0005517F" w:rsidP="00015E69">
      <w:pPr>
        <w:pStyle w:val="FootnoteText"/>
        <w:jc w:val="both"/>
        <w:rPr>
          <w:rFonts w:ascii="Garamond" w:hAnsi="Garamond" w:cs="Times New Roman"/>
          <w:i/>
          <w:iCs/>
        </w:rPr>
      </w:pPr>
      <w:r w:rsidRPr="00015E69">
        <w:rPr>
          <w:rStyle w:val="FootnoteReference"/>
          <w:rFonts w:ascii="Garamond" w:hAnsi="Garamond" w:cs="Times New Roman"/>
          <w:i/>
          <w:iCs/>
        </w:rPr>
        <w:footnoteRef/>
      </w:r>
      <w:r w:rsidRPr="00015E69">
        <w:rPr>
          <w:rFonts w:ascii="Garamond" w:hAnsi="Garamond" w:cs="Times New Roman"/>
          <w:i/>
          <w:iCs/>
        </w:rPr>
        <w:t>“7. Gjatë mandatit të tyre nëntëvjeçar, gjyqtarët e Kolegjit të Apelimit, sipas nenit 179/b, kanë juridiksion disiplinor ndaj gjyqtarëve të Gjykatës Kushtetuese, anëtarëve të Këshillit të Lartë Gjyqësor, anëtarëve të Këshillit të Lartë të Prokurorisë, Prokurorit të Përgjithshëm dhe Inspektorit të Lartë të Drejtësisë. Kolegji i Apelimit shqyrton ankimet ndaj vendimeve të Këshillit të Lartë Gjyqësor, Këshillit të Lartë të Prokurorisë dhe Inspektorit të Lartë të Drejtësisë për vendosjen e masave disiplinore, përkatësisht ndaj gjyqtarëve, prokurorëve dhe inspektorëve të tjerë.”</w:t>
      </w:r>
      <w:r>
        <w:rPr>
          <w:rFonts w:ascii="Garamond" w:hAnsi="Garamond" w:cs="Times New Roman"/>
          <w:i/>
          <w:iCs/>
        </w:rPr>
        <w:t>.</w:t>
      </w:r>
    </w:p>
  </w:footnote>
  <w:footnote w:id="10">
    <w:p w14:paraId="0C8E163E" w14:textId="09DDF8DC" w:rsidR="0005517F" w:rsidRPr="00015E69" w:rsidRDefault="0005517F" w:rsidP="00015E69">
      <w:pPr>
        <w:pStyle w:val="FootnoteText"/>
        <w:jc w:val="both"/>
        <w:rPr>
          <w:rFonts w:ascii="Garamond" w:hAnsi="Garamond" w:cs="Times New Roman"/>
          <w:i/>
        </w:rPr>
      </w:pPr>
      <w:r w:rsidRPr="00015E69">
        <w:rPr>
          <w:rStyle w:val="FootnoteReference"/>
          <w:rFonts w:ascii="Garamond" w:hAnsi="Garamond"/>
        </w:rPr>
        <w:footnoteRef/>
      </w:r>
      <w:r w:rsidRPr="00015E69">
        <w:rPr>
          <w:rFonts w:ascii="Garamond" w:hAnsi="Garamond"/>
        </w:rPr>
        <w:t xml:space="preserve"> </w:t>
      </w:r>
      <w:r w:rsidRPr="00015E69">
        <w:rPr>
          <w:rFonts w:ascii="Garamond" w:hAnsi="Garamond" w:cs="Times New Roman"/>
        </w:rPr>
        <w:t>“</w:t>
      </w:r>
      <w:r w:rsidRPr="00015E69">
        <w:rPr>
          <w:rFonts w:ascii="Garamond" w:hAnsi="Garamond" w:cs="Times New Roman"/>
          <w:i/>
        </w:rPr>
        <w:t xml:space="preserve">[...]3. Kolegji i Apelimit gjatë mandatit të tij, në përputhje me Kushtetutën, ligjin “Për organizimin dhe funksionimin e Gjykatës Kushtetuese” dhe legjislacionin që rregullon çështjet e qeverisjes së sistemit të drejtësisë, ka juridiksion të </w:t>
      </w:r>
      <w:r>
        <w:rPr>
          <w:rFonts w:ascii="Garamond" w:hAnsi="Garamond" w:cs="Times New Roman"/>
          <w:i/>
        </w:rPr>
        <w:t>shqyrtojë:[...], b)</w:t>
      </w:r>
      <w:r w:rsidRPr="00015E69">
        <w:rPr>
          <w:rFonts w:ascii="Garamond" w:hAnsi="Garamond" w:cs="Times New Roman"/>
          <w:i/>
        </w:rPr>
        <w:t xml:space="preserve"> ankimet kundër vendimeve të Këshillit të Lartë Gjyqësor, Këshillit të Lartë të Prokurorisë dhe Inspektoratit të Lartë të Drejtësisë për vendosjen e masave disiplinore ndaj gjyqtarëve,</w:t>
      </w:r>
      <w:r w:rsidRPr="00015E69">
        <w:rPr>
          <w:rFonts w:ascii="Garamond" w:hAnsi="Garamond" w:cs="Times New Roman"/>
          <w:b/>
          <w:i/>
        </w:rPr>
        <w:t xml:space="preserve"> </w:t>
      </w:r>
      <w:r w:rsidRPr="00015E69">
        <w:rPr>
          <w:rFonts w:ascii="Garamond" w:hAnsi="Garamond" w:cs="Times New Roman"/>
          <w:i/>
        </w:rPr>
        <w:t>prokurorëve dhe inspektorëve të tjerë.</w:t>
      </w:r>
    </w:p>
  </w:footnote>
  <w:footnote w:id="11">
    <w:p w14:paraId="2E88E756" w14:textId="4EF7C8E5" w:rsidR="0005517F" w:rsidRPr="00015E69" w:rsidRDefault="0005517F" w:rsidP="00015E69">
      <w:pPr>
        <w:pStyle w:val="FootnoteText"/>
        <w:jc w:val="both"/>
        <w:rPr>
          <w:rFonts w:ascii="Garamond" w:hAnsi="Garamond"/>
        </w:rPr>
      </w:pPr>
      <w:r w:rsidRPr="00015E69">
        <w:rPr>
          <w:rFonts w:ascii="Garamond" w:hAnsi="Garamond" w:cs="Times New Roman"/>
          <w:i/>
        </w:rPr>
        <w:footnoteRef/>
      </w:r>
      <w:r w:rsidRPr="00015E69">
        <w:rPr>
          <w:rFonts w:ascii="Garamond" w:hAnsi="Garamond" w:cs="Times New Roman"/>
          <w:i/>
        </w:rPr>
        <w:t xml:space="preserve"> “[...]. Aktet administrative individuale që vendosin masa disiplinore mbi prokurorët, ankimohen në Gjykatën Kushtetuese”.</w:t>
      </w:r>
    </w:p>
  </w:footnote>
  <w:footnote w:id="12">
    <w:p w14:paraId="28D26729" w14:textId="7AC63FFC" w:rsidR="0005517F" w:rsidRPr="00015E69" w:rsidRDefault="0005517F" w:rsidP="00015E69">
      <w:pPr>
        <w:pStyle w:val="FootnoteText"/>
        <w:jc w:val="both"/>
        <w:rPr>
          <w:rFonts w:ascii="Garamond" w:hAnsi="Garamond" w:cs="Times New Roman"/>
          <w:i/>
          <w:iCs/>
        </w:rPr>
      </w:pPr>
      <w:r w:rsidRPr="00015E69">
        <w:rPr>
          <w:rStyle w:val="FootnoteReference"/>
          <w:rFonts w:ascii="Garamond" w:hAnsi="Garamond" w:cs="Times New Roman"/>
          <w:i/>
          <w:iCs/>
        </w:rPr>
        <w:footnoteRef/>
      </w:r>
      <w:r w:rsidRPr="00015E69">
        <w:rPr>
          <w:rFonts w:ascii="Garamond" w:hAnsi="Garamond" w:cs="Times New Roman"/>
          <w:i/>
          <w:iCs/>
        </w:rPr>
        <w:t xml:space="preserve"> Neni 428, pika 1, shkronjat “a”, “b” dhe “c”</w:t>
      </w:r>
      <w:r>
        <w:rPr>
          <w:rFonts w:ascii="Garamond" w:hAnsi="Garamond" w:cs="Times New Roman"/>
          <w:i/>
          <w:iCs/>
        </w:rPr>
        <w:t>,</w:t>
      </w:r>
      <w:r w:rsidRPr="00015E69">
        <w:rPr>
          <w:rFonts w:ascii="Garamond" w:hAnsi="Garamond" w:cs="Times New Roman"/>
          <w:i/>
          <w:iCs/>
        </w:rPr>
        <w:t xml:space="preserve"> të Kodit të Procedurës Penale, parashikon: “1. Gjykata e apelit, pasi shqyrton çështjen, vendos: a) lënien në fuqi të vendimit; b) ndryshimin e vendimit; c) prishjen e vendimit dhe pushimin e çështjes kur janë rastet që nuk lejojnë fillimin ose vazhdimin e procedimit; [...]”.</w:t>
      </w:r>
    </w:p>
  </w:footnote>
  <w:footnote w:id="13">
    <w:p w14:paraId="69E4607C" w14:textId="5E2257BE" w:rsidR="0005517F" w:rsidRPr="00015E69" w:rsidRDefault="0005517F" w:rsidP="00015E69">
      <w:pPr>
        <w:pStyle w:val="FootnoteText"/>
        <w:jc w:val="both"/>
        <w:rPr>
          <w:rFonts w:ascii="Garamond" w:hAnsi="Garamond" w:cs="Times New Roman"/>
          <w:i/>
          <w:iCs/>
          <w:lang w:val="en-US"/>
        </w:rPr>
      </w:pPr>
      <w:r w:rsidRPr="00015E69">
        <w:rPr>
          <w:rStyle w:val="FootnoteReference"/>
          <w:rFonts w:ascii="Garamond" w:hAnsi="Garamond" w:cs="Times New Roman"/>
          <w:i/>
          <w:iCs/>
        </w:rPr>
        <w:footnoteRef/>
      </w:r>
      <w:r w:rsidRPr="00015E69">
        <w:rPr>
          <w:rFonts w:ascii="Garamond" w:hAnsi="Garamond" w:cs="Times New Roman"/>
          <w:i/>
          <w:iCs/>
        </w:rPr>
        <w:t xml:space="preserve"> </w:t>
      </w:r>
      <w:hyperlink r:id="rId1" w:history="1">
        <w:r w:rsidRPr="00015E69">
          <w:rPr>
            <w:rStyle w:val="Hyperlink"/>
            <w:rFonts w:ascii="Garamond" w:hAnsi="Garamond" w:cs="Times New Roman"/>
            <w:i/>
            <w:iCs/>
            <w:color w:val="auto"/>
            <w:u w:val="none"/>
          </w:rPr>
          <w:t>Vendime përfundimtare, prill 2026 – Gjykata Kushtetuese</w:t>
        </w:r>
      </w:hyperlink>
      <w:r w:rsidRPr="00015E69">
        <w:rPr>
          <w:rFonts w:ascii="Garamond" w:hAnsi="Garamond" w:cs="Times New Roman"/>
          <w:i/>
          <w:iCs/>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301FA"/>
    <w:multiLevelType w:val="hybridMultilevel"/>
    <w:tmpl w:val="756C435A"/>
    <w:lvl w:ilvl="0" w:tplc="0409001B">
      <w:start w:val="1"/>
      <w:numFmt w:val="lowerRoman"/>
      <w:lvlText w:val="%1."/>
      <w:lvlJc w:val="righ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AE071EA"/>
    <w:multiLevelType w:val="multilevel"/>
    <w:tmpl w:val="6A887F02"/>
    <w:lvl w:ilvl="0">
      <w:start w:val="1"/>
      <w:numFmt w:val="decimal"/>
      <w:lvlText w:val="%1."/>
      <w:lvlJc w:val="left"/>
      <w:pPr>
        <w:ind w:left="720" w:hanging="360"/>
      </w:pPr>
      <w:rPr>
        <w:rFonts w:ascii="Times New Roman" w:hAnsi="Times New Roman" w:cs="Times New Roman" w:hint="default"/>
        <w:b/>
        <w:bCs w:val="0"/>
        <w:i w:val="0"/>
        <w:iCs w:val="0"/>
        <w:color w:val="auto"/>
        <w:sz w:val="20"/>
        <w:szCs w:val="20"/>
      </w:rPr>
    </w:lvl>
    <w:lvl w:ilvl="1">
      <w:start w:val="1"/>
      <w:numFmt w:val="decimal"/>
      <w:isLgl/>
      <w:lvlText w:val="%1.%2."/>
      <w:lvlJc w:val="left"/>
      <w:pPr>
        <w:ind w:left="502" w:hanging="360"/>
      </w:pPr>
      <w:rPr>
        <w:rFonts w:ascii="Times New Roman" w:hAnsi="Times New Roman" w:cs="Times New Roman" w:hint="default"/>
        <w:b/>
        <w:bCs w:val="0"/>
        <w:i w:val="0"/>
        <w:iCs w:val="0"/>
        <w:sz w:val="20"/>
        <w:szCs w:val="20"/>
      </w:rPr>
    </w:lvl>
    <w:lvl w:ilvl="2">
      <w:start w:val="1"/>
      <w:numFmt w:val="decimal"/>
      <w:isLgl/>
      <w:lvlText w:val="%1.%2.%3."/>
      <w:lvlJc w:val="left"/>
      <w:pPr>
        <w:ind w:left="1080" w:hanging="720"/>
      </w:pPr>
      <w:rPr>
        <w:rFonts w:ascii="Times New Roman" w:hAnsi="Times New Roman" w:cs="Times New Roman" w:hint="default"/>
        <w:b w:val="0"/>
        <w:bCs w:val="0"/>
        <w:sz w:val="20"/>
        <w:szCs w:val="2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DAE7643"/>
    <w:multiLevelType w:val="hybridMultilevel"/>
    <w:tmpl w:val="ADA2C188"/>
    <w:lvl w:ilvl="0" w:tplc="D8247322">
      <w:start w:val="1"/>
      <w:numFmt w:val="upperRoman"/>
      <w:lvlText w:val="%1."/>
      <w:lvlJc w:val="left"/>
      <w:pPr>
        <w:ind w:left="1080" w:hanging="720"/>
      </w:pPr>
      <w:rPr>
        <w:rFonts w:hint="default"/>
        <w:b/>
        <w:bCs/>
        <w:sz w:val="20"/>
        <w:szCs w:val="20"/>
      </w:rPr>
    </w:lvl>
    <w:lvl w:ilvl="1" w:tplc="8EA613BE">
      <w:numFmt w:val="bullet"/>
      <w:lvlText w:val="-"/>
      <w:lvlJc w:val="left"/>
      <w:pPr>
        <w:ind w:left="1440" w:hanging="360"/>
      </w:pPr>
      <w:rPr>
        <w:rFonts w:ascii="Times New Roman" w:eastAsia="Times New Roman" w:hAnsi="Times New Roman" w:cs="Times New Roman" w:hint="default"/>
        <w:b/>
      </w:rPr>
    </w:lvl>
    <w:lvl w:ilvl="2" w:tplc="0409001B">
      <w:start w:val="1"/>
      <w:numFmt w:val="lowerRoman"/>
      <w:lvlText w:val="%3."/>
      <w:lvlJc w:val="right"/>
      <w:pPr>
        <w:ind w:left="2160" w:hanging="180"/>
      </w:pPr>
    </w:lvl>
    <w:lvl w:ilvl="3" w:tplc="3DB47534">
      <w:start w:val="1"/>
      <w:numFmt w:val="decimal"/>
      <w:lvlText w:val="%4."/>
      <w:lvlJc w:val="left"/>
      <w:pPr>
        <w:ind w:left="2880" w:hanging="360"/>
      </w:pPr>
      <w:rPr>
        <w:rFonts w:hint="default"/>
        <w:b/>
        <w:bCs/>
        <w:i w:val="0"/>
        <w:iCs w:val="0"/>
        <w:sz w:val="20"/>
        <w:szCs w:val="20"/>
      </w:rPr>
    </w:lvl>
    <w:lvl w:ilvl="4" w:tplc="29BA2298">
      <w:start w:val="1"/>
      <w:numFmt w:val="lowerRoman"/>
      <w:lvlText w:val="(%5)"/>
      <w:lvlJc w:val="left"/>
      <w:pPr>
        <w:ind w:left="3960" w:hanging="720"/>
      </w:pPr>
      <w:rPr>
        <w:rFonts w:ascii="Times New Roman" w:hAnsi="Times New Roman" w:cs="Times New Roman" w:hint="default"/>
        <w:b w:val="0"/>
        <w:bCs/>
        <w:i/>
        <w:iCs/>
        <w:sz w:val="20"/>
        <w:szCs w:val="20"/>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327D75"/>
    <w:multiLevelType w:val="hybridMultilevel"/>
    <w:tmpl w:val="6A26D308"/>
    <w:lvl w:ilvl="0" w:tplc="606EC6AA">
      <w:start w:val="1"/>
      <w:numFmt w:val="decimal"/>
      <w:lvlText w:val="%1."/>
      <w:lvlJc w:val="left"/>
      <w:pPr>
        <w:ind w:left="360" w:hanging="360"/>
      </w:pPr>
      <w:rPr>
        <w:rFonts w:hint="default"/>
        <w:b/>
        <w:i w:val="0"/>
        <w:strike w:val="0"/>
        <w:color w:val="auto"/>
        <w:sz w:val="20"/>
        <w:szCs w:val="20"/>
      </w:rPr>
    </w:lvl>
    <w:lvl w:ilvl="1" w:tplc="C44E88C4">
      <w:start w:val="1"/>
      <w:numFmt w:val="decimal"/>
      <w:lvlText w:val="%2."/>
      <w:lvlJc w:val="left"/>
      <w:pPr>
        <w:ind w:left="1080" w:hanging="360"/>
      </w:pPr>
      <w:rPr>
        <w:rFonts w:hint="default"/>
      </w:rPr>
    </w:lvl>
    <w:lvl w:ilvl="2" w:tplc="DB76C8F0">
      <w:start w:val="2"/>
      <w:numFmt w:val="bullet"/>
      <w:lvlText w:val="-"/>
      <w:lvlJc w:val="left"/>
      <w:pPr>
        <w:ind w:left="1980" w:hanging="360"/>
      </w:pPr>
      <w:rPr>
        <w:rFonts w:ascii="Times New Roman" w:eastAsia="Times New Roman" w:hAnsi="Times New Roman" w:cs="Times New Roman" w:hint="default"/>
      </w:rPr>
    </w:lvl>
    <w:lvl w:ilvl="3" w:tplc="1AA45430">
      <w:start w:val="1"/>
      <w:numFmt w:val="bullet"/>
      <w:lvlText w:val=""/>
      <w:lvlJc w:val="left"/>
      <w:pPr>
        <w:ind w:left="2520" w:hanging="360"/>
      </w:pPr>
      <w:rPr>
        <w:rFonts w:ascii="Symbol" w:eastAsia="Times New Roman" w:hAnsi="Symbol" w:cs="Times New Roman" w:hint="default"/>
      </w:rPr>
    </w:lvl>
    <w:lvl w:ilvl="4" w:tplc="57DC2F9A">
      <w:start w:val="1"/>
      <w:numFmt w:val="lowerRoman"/>
      <w:lvlText w:val="%5."/>
      <w:lvlJc w:val="left"/>
      <w:pPr>
        <w:ind w:left="3600" w:hanging="720"/>
      </w:pPr>
      <w:rPr>
        <w:rFonts w:hint="default"/>
      </w:rPr>
    </w:lvl>
    <w:lvl w:ilvl="5" w:tplc="DB68B890">
      <w:start w:val="1"/>
      <w:numFmt w:val="lowerLetter"/>
      <w:lvlText w:val="%6."/>
      <w:lvlJc w:val="left"/>
      <w:pPr>
        <w:ind w:left="4140" w:hanging="360"/>
      </w:pPr>
      <w:rPr>
        <w:rFonts w:hint="default"/>
      </w:r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50C1079"/>
    <w:multiLevelType w:val="hybridMultilevel"/>
    <w:tmpl w:val="A71C555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513380F"/>
    <w:multiLevelType w:val="hybridMultilevel"/>
    <w:tmpl w:val="28D24C28"/>
    <w:lvl w:ilvl="0" w:tplc="041C0015">
      <w:start w:val="1"/>
      <w:numFmt w:val="upp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15:restartNumberingAfterBreak="0">
    <w:nsid w:val="1645067B"/>
    <w:multiLevelType w:val="hybridMultilevel"/>
    <w:tmpl w:val="8A0A2D42"/>
    <w:lvl w:ilvl="0" w:tplc="75D86628">
      <w:start w:val="1"/>
      <w:numFmt w:val="low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 w15:restartNumberingAfterBreak="0">
    <w:nsid w:val="1C9B1B7F"/>
    <w:multiLevelType w:val="multilevel"/>
    <w:tmpl w:val="2AC8B406"/>
    <w:lvl w:ilvl="0">
      <w:start w:val="8"/>
      <w:numFmt w:val="decimal"/>
      <w:lvlText w:val="%1."/>
      <w:lvlJc w:val="left"/>
      <w:pPr>
        <w:ind w:left="360" w:hanging="360"/>
      </w:pPr>
      <w:rPr>
        <w:rFonts w:hint="default"/>
      </w:rPr>
    </w:lvl>
    <w:lvl w:ilvl="1">
      <w:start w:val="8"/>
      <w:numFmt w:val="decimal"/>
      <w:lvlText w:val="%1.%2."/>
      <w:lvlJc w:val="left"/>
      <w:pPr>
        <w:ind w:left="1980" w:hanging="360"/>
      </w:pPr>
      <w:rPr>
        <w:rFonts w:hint="default"/>
        <w:b/>
        <w:bCs/>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10C001A"/>
    <w:multiLevelType w:val="hybridMultilevel"/>
    <w:tmpl w:val="020A96B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251264F"/>
    <w:multiLevelType w:val="hybridMultilevel"/>
    <w:tmpl w:val="07E64606"/>
    <w:lvl w:ilvl="0" w:tplc="D6D09980">
      <w:start w:val="1"/>
      <w:numFmt w:val="lowerRoman"/>
      <w:lvlText w:val="(%1)"/>
      <w:lvlJc w:val="left"/>
      <w:pPr>
        <w:ind w:left="1080" w:hanging="720"/>
      </w:pPr>
      <w:rPr>
        <w:rFonts w:hint="default"/>
        <w:i/>
        <w:iCs/>
        <w:sz w:val="20"/>
        <w:szCs w:val="2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15:restartNumberingAfterBreak="0">
    <w:nsid w:val="23CB6778"/>
    <w:multiLevelType w:val="hybridMultilevel"/>
    <w:tmpl w:val="7F660CA4"/>
    <w:lvl w:ilvl="0" w:tplc="646AC3B6">
      <w:start w:val="1"/>
      <w:numFmt w:val="upperRoman"/>
      <w:lvlText w:val="%1."/>
      <w:lvlJc w:val="left"/>
      <w:pPr>
        <w:ind w:left="1980" w:hanging="720"/>
      </w:pPr>
      <w:rPr>
        <w:rFonts w:eastAsiaTheme="minorHAnsi" w:hint="default"/>
        <w:b/>
        <w:bCs/>
      </w:rPr>
    </w:lvl>
    <w:lvl w:ilvl="1" w:tplc="04090019" w:tentative="1">
      <w:start w:val="1"/>
      <w:numFmt w:val="lowerLetter"/>
      <w:lvlText w:val="%2."/>
      <w:lvlJc w:val="left"/>
      <w:pPr>
        <w:ind w:left="1090" w:hanging="360"/>
      </w:pPr>
    </w:lvl>
    <w:lvl w:ilvl="2" w:tplc="0409001B" w:tentative="1">
      <w:start w:val="1"/>
      <w:numFmt w:val="lowerRoman"/>
      <w:lvlText w:val="%3."/>
      <w:lvlJc w:val="right"/>
      <w:pPr>
        <w:ind w:left="1810" w:hanging="180"/>
      </w:pPr>
    </w:lvl>
    <w:lvl w:ilvl="3" w:tplc="0409000F" w:tentative="1">
      <w:start w:val="1"/>
      <w:numFmt w:val="decimal"/>
      <w:lvlText w:val="%4."/>
      <w:lvlJc w:val="left"/>
      <w:pPr>
        <w:ind w:left="2530" w:hanging="360"/>
      </w:pPr>
    </w:lvl>
    <w:lvl w:ilvl="4" w:tplc="04090019" w:tentative="1">
      <w:start w:val="1"/>
      <w:numFmt w:val="lowerLetter"/>
      <w:lvlText w:val="%5."/>
      <w:lvlJc w:val="left"/>
      <w:pPr>
        <w:ind w:left="3250" w:hanging="360"/>
      </w:pPr>
    </w:lvl>
    <w:lvl w:ilvl="5" w:tplc="0409001B" w:tentative="1">
      <w:start w:val="1"/>
      <w:numFmt w:val="lowerRoman"/>
      <w:lvlText w:val="%6."/>
      <w:lvlJc w:val="right"/>
      <w:pPr>
        <w:ind w:left="3970" w:hanging="180"/>
      </w:pPr>
    </w:lvl>
    <w:lvl w:ilvl="6" w:tplc="0409000F" w:tentative="1">
      <w:start w:val="1"/>
      <w:numFmt w:val="decimal"/>
      <w:lvlText w:val="%7."/>
      <w:lvlJc w:val="left"/>
      <w:pPr>
        <w:ind w:left="4690" w:hanging="360"/>
      </w:pPr>
    </w:lvl>
    <w:lvl w:ilvl="7" w:tplc="04090019" w:tentative="1">
      <w:start w:val="1"/>
      <w:numFmt w:val="lowerLetter"/>
      <w:lvlText w:val="%8."/>
      <w:lvlJc w:val="left"/>
      <w:pPr>
        <w:ind w:left="5410" w:hanging="360"/>
      </w:pPr>
    </w:lvl>
    <w:lvl w:ilvl="8" w:tplc="0409001B" w:tentative="1">
      <w:start w:val="1"/>
      <w:numFmt w:val="lowerRoman"/>
      <w:lvlText w:val="%9."/>
      <w:lvlJc w:val="right"/>
      <w:pPr>
        <w:ind w:left="6130" w:hanging="180"/>
      </w:pPr>
    </w:lvl>
  </w:abstractNum>
  <w:abstractNum w:abstractNumId="11" w15:restartNumberingAfterBreak="0">
    <w:nsid w:val="23CF737B"/>
    <w:multiLevelType w:val="hybridMultilevel"/>
    <w:tmpl w:val="8064EC1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6BF1578"/>
    <w:multiLevelType w:val="multilevel"/>
    <w:tmpl w:val="6D4096EA"/>
    <w:lvl w:ilvl="0">
      <w:start w:val="1"/>
      <w:numFmt w:val="decimal"/>
      <w:lvlText w:val="%1."/>
      <w:lvlJc w:val="left"/>
      <w:pPr>
        <w:ind w:left="720" w:hanging="360"/>
      </w:pPr>
      <w:rPr>
        <w:rFonts w:ascii="Times New Roman" w:hAnsi="Times New Roman" w:cs="Times New Roman" w:hint="default"/>
        <w:b/>
        <w:bCs w:val="0"/>
        <w:i w:val="0"/>
        <w:iCs w:val="0"/>
        <w:color w:val="4472C4" w:themeColor="accent1"/>
        <w:sz w:val="20"/>
        <w:szCs w:val="20"/>
      </w:rPr>
    </w:lvl>
    <w:lvl w:ilvl="1">
      <w:start w:val="1"/>
      <w:numFmt w:val="decimal"/>
      <w:isLgl/>
      <w:lvlText w:val="%1.%2."/>
      <w:lvlJc w:val="left"/>
      <w:pPr>
        <w:ind w:left="502" w:hanging="360"/>
      </w:pPr>
      <w:rPr>
        <w:rFonts w:ascii="Times New Roman" w:hAnsi="Times New Roman" w:cs="Times New Roman" w:hint="default"/>
        <w:b/>
        <w:bCs w:val="0"/>
        <w:i w:val="0"/>
        <w:iCs w:val="0"/>
        <w:sz w:val="20"/>
        <w:szCs w:val="20"/>
      </w:rPr>
    </w:lvl>
    <w:lvl w:ilvl="2">
      <w:start w:val="1"/>
      <w:numFmt w:val="decimal"/>
      <w:isLgl/>
      <w:lvlText w:val="%1.%2.%3."/>
      <w:lvlJc w:val="left"/>
      <w:pPr>
        <w:ind w:left="1080" w:hanging="720"/>
      </w:pPr>
      <w:rPr>
        <w:rFonts w:ascii="Times New Roman" w:hAnsi="Times New Roman" w:cs="Times New Roman" w:hint="default"/>
        <w:b w:val="0"/>
        <w:bCs w:val="0"/>
        <w:sz w:val="20"/>
        <w:szCs w:val="2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81C7039"/>
    <w:multiLevelType w:val="multilevel"/>
    <w:tmpl w:val="93A46A9E"/>
    <w:lvl w:ilvl="0">
      <w:start w:val="8"/>
      <w:numFmt w:val="decimal"/>
      <w:lvlText w:val="%1."/>
      <w:lvlJc w:val="left"/>
      <w:pPr>
        <w:ind w:left="360" w:hanging="360"/>
      </w:pPr>
      <w:rPr>
        <w:rFonts w:hint="default"/>
        <w:b/>
        <w:bCs/>
        <w:sz w:val="20"/>
        <w:szCs w:val="20"/>
      </w:rPr>
    </w:lvl>
    <w:lvl w:ilvl="1">
      <w:start w:val="8"/>
      <w:numFmt w:val="decimal"/>
      <w:lvlText w:val="%1.%2."/>
      <w:lvlJc w:val="left"/>
      <w:pPr>
        <w:ind w:left="6314" w:hanging="360"/>
      </w:pPr>
      <w:rPr>
        <w:rFonts w:ascii="Times New Roman" w:hAnsi="Times New Roman" w:cs="Times New Roman" w:hint="default"/>
        <w:b/>
        <w:bCs/>
        <w:i w:val="0"/>
        <w:iCs w:val="0"/>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B1928AD"/>
    <w:multiLevelType w:val="hybridMultilevel"/>
    <w:tmpl w:val="43E2CB46"/>
    <w:lvl w:ilvl="0" w:tplc="8F24C8AE">
      <w:start w:val="1"/>
      <w:numFmt w:val="upperLetter"/>
      <w:lvlText w:val="%1."/>
      <w:lvlJc w:val="left"/>
      <w:pPr>
        <w:ind w:left="1090" w:hanging="360"/>
      </w:pPr>
      <w:rPr>
        <w:rFonts w:hint="default"/>
      </w:rPr>
    </w:lvl>
    <w:lvl w:ilvl="1" w:tplc="04090019">
      <w:start w:val="1"/>
      <w:numFmt w:val="lowerLetter"/>
      <w:lvlText w:val="%2."/>
      <w:lvlJc w:val="left"/>
      <w:pPr>
        <w:ind w:left="1810" w:hanging="360"/>
      </w:pPr>
    </w:lvl>
    <w:lvl w:ilvl="2" w:tplc="0409001B" w:tentative="1">
      <w:start w:val="1"/>
      <w:numFmt w:val="lowerRoman"/>
      <w:lvlText w:val="%3."/>
      <w:lvlJc w:val="right"/>
      <w:pPr>
        <w:ind w:left="2530" w:hanging="180"/>
      </w:pPr>
    </w:lvl>
    <w:lvl w:ilvl="3" w:tplc="0409000F" w:tentative="1">
      <w:start w:val="1"/>
      <w:numFmt w:val="decimal"/>
      <w:lvlText w:val="%4."/>
      <w:lvlJc w:val="left"/>
      <w:pPr>
        <w:ind w:left="3250" w:hanging="360"/>
      </w:pPr>
    </w:lvl>
    <w:lvl w:ilvl="4" w:tplc="04090019" w:tentative="1">
      <w:start w:val="1"/>
      <w:numFmt w:val="lowerLetter"/>
      <w:lvlText w:val="%5."/>
      <w:lvlJc w:val="left"/>
      <w:pPr>
        <w:ind w:left="3970" w:hanging="360"/>
      </w:pPr>
    </w:lvl>
    <w:lvl w:ilvl="5" w:tplc="0409001B" w:tentative="1">
      <w:start w:val="1"/>
      <w:numFmt w:val="lowerRoman"/>
      <w:lvlText w:val="%6."/>
      <w:lvlJc w:val="right"/>
      <w:pPr>
        <w:ind w:left="4690" w:hanging="180"/>
      </w:pPr>
    </w:lvl>
    <w:lvl w:ilvl="6" w:tplc="0409000F" w:tentative="1">
      <w:start w:val="1"/>
      <w:numFmt w:val="decimal"/>
      <w:lvlText w:val="%7."/>
      <w:lvlJc w:val="left"/>
      <w:pPr>
        <w:ind w:left="5410" w:hanging="360"/>
      </w:pPr>
    </w:lvl>
    <w:lvl w:ilvl="7" w:tplc="04090019" w:tentative="1">
      <w:start w:val="1"/>
      <w:numFmt w:val="lowerLetter"/>
      <w:lvlText w:val="%8."/>
      <w:lvlJc w:val="left"/>
      <w:pPr>
        <w:ind w:left="6130" w:hanging="360"/>
      </w:pPr>
    </w:lvl>
    <w:lvl w:ilvl="8" w:tplc="0409001B" w:tentative="1">
      <w:start w:val="1"/>
      <w:numFmt w:val="lowerRoman"/>
      <w:lvlText w:val="%9."/>
      <w:lvlJc w:val="right"/>
      <w:pPr>
        <w:ind w:left="6850" w:hanging="180"/>
      </w:pPr>
    </w:lvl>
  </w:abstractNum>
  <w:abstractNum w:abstractNumId="15" w15:restartNumberingAfterBreak="0">
    <w:nsid w:val="2D46147F"/>
    <w:multiLevelType w:val="multilevel"/>
    <w:tmpl w:val="6A887F02"/>
    <w:lvl w:ilvl="0">
      <w:start w:val="1"/>
      <w:numFmt w:val="decimal"/>
      <w:lvlText w:val="%1."/>
      <w:lvlJc w:val="left"/>
      <w:pPr>
        <w:ind w:left="720" w:hanging="360"/>
      </w:pPr>
      <w:rPr>
        <w:rFonts w:ascii="Times New Roman" w:hAnsi="Times New Roman" w:cs="Times New Roman" w:hint="default"/>
        <w:b/>
        <w:bCs w:val="0"/>
        <w:i w:val="0"/>
        <w:iCs w:val="0"/>
        <w:color w:val="auto"/>
        <w:sz w:val="20"/>
        <w:szCs w:val="20"/>
      </w:rPr>
    </w:lvl>
    <w:lvl w:ilvl="1">
      <w:start w:val="1"/>
      <w:numFmt w:val="decimal"/>
      <w:isLgl/>
      <w:lvlText w:val="%1.%2."/>
      <w:lvlJc w:val="left"/>
      <w:pPr>
        <w:ind w:left="502" w:hanging="360"/>
      </w:pPr>
      <w:rPr>
        <w:rFonts w:ascii="Times New Roman" w:hAnsi="Times New Roman" w:cs="Times New Roman" w:hint="default"/>
        <w:b/>
        <w:bCs w:val="0"/>
        <w:i w:val="0"/>
        <w:iCs w:val="0"/>
        <w:sz w:val="20"/>
        <w:szCs w:val="20"/>
      </w:rPr>
    </w:lvl>
    <w:lvl w:ilvl="2">
      <w:start w:val="1"/>
      <w:numFmt w:val="decimal"/>
      <w:isLgl/>
      <w:lvlText w:val="%1.%2.%3."/>
      <w:lvlJc w:val="left"/>
      <w:pPr>
        <w:ind w:left="1080" w:hanging="720"/>
      </w:pPr>
      <w:rPr>
        <w:rFonts w:ascii="Times New Roman" w:hAnsi="Times New Roman" w:cs="Times New Roman" w:hint="default"/>
        <w:b w:val="0"/>
        <w:bCs w:val="0"/>
        <w:sz w:val="20"/>
        <w:szCs w:val="2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30887C90"/>
    <w:multiLevelType w:val="multilevel"/>
    <w:tmpl w:val="C9067796"/>
    <w:lvl w:ilvl="0">
      <w:start w:val="9"/>
      <w:numFmt w:val="decimal"/>
      <w:lvlText w:val="%1."/>
      <w:lvlJc w:val="left"/>
      <w:pPr>
        <w:ind w:left="360" w:hanging="360"/>
      </w:pPr>
      <w:rPr>
        <w:rFonts w:hint="default"/>
        <w:b/>
        <w:sz w:val="20"/>
        <w:szCs w:val="20"/>
      </w:rPr>
    </w:lvl>
    <w:lvl w:ilvl="1">
      <w:start w:val="5"/>
      <w:numFmt w:val="decimal"/>
      <w:lvlText w:val="%1.%2."/>
      <w:lvlJc w:val="left"/>
      <w:pPr>
        <w:ind w:left="360" w:hanging="360"/>
      </w:pPr>
      <w:rPr>
        <w:rFonts w:hint="default"/>
        <w:b/>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0A5634C"/>
    <w:multiLevelType w:val="hybridMultilevel"/>
    <w:tmpl w:val="BE2C520C"/>
    <w:lvl w:ilvl="0" w:tplc="F7983870">
      <w:start w:val="1"/>
      <w:numFmt w:val="lowerRoman"/>
      <w:lvlText w:val="(%1)"/>
      <w:lvlJc w:val="left"/>
      <w:pPr>
        <w:ind w:left="1080" w:hanging="720"/>
      </w:pPr>
      <w:rPr>
        <w:rFonts w:hint="default"/>
        <w:i/>
        <w:iCs/>
        <w:sz w:val="20"/>
        <w:szCs w:val="2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8" w15:restartNumberingAfterBreak="0">
    <w:nsid w:val="323C5617"/>
    <w:multiLevelType w:val="multilevel"/>
    <w:tmpl w:val="6A887F02"/>
    <w:lvl w:ilvl="0">
      <w:start w:val="1"/>
      <w:numFmt w:val="decimal"/>
      <w:lvlText w:val="%1."/>
      <w:lvlJc w:val="left"/>
      <w:pPr>
        <w:ind w:left="720" w:hanging="360"/>
      </w:pPr>
      <w:rPr>
        <w:rFonts w:ascii="Times New Roman" w:hAnsi="Times New Roman" w:cs="Times New Roman" w:hint="default"/>
        <w:b/>
        <w:bCs w:val="0"/>
        <w:i w:val="0"/>
        <w:iCs w:val="0"/>
        <w:color w:val="auto"/>
        <w:sz w:val="20"/>
        <w:szCs w:val="20"/>
      </w:rPr>
    </w:lvl>
    <w:lvl w:ilvl="1">
      <w:start w:val="1"/>
      <w:numFmt w:val="decimal"/>
      <w:isLgl/>
      <w:lvlText w:val="%1.%2."/>
      <w:lvlJc w:val="left"/>
      <w:pPr>
        <w:ind w:left="502" w:hanging="360"/>
      </w:pPr>
      <w:rPr>
        <w:rFonts w:ascii="Times New Roman" w:hAnsi="Times New Roman" w:cs="Times New Roman" w:hint="default"/>
        <w:b/>
        <w:bCs w:val="0"/>
        <w:i w:val="0"/>
        <w:iCs w:val="0"/>
        <w:sz w:val="20"/>
        <w:szCs w:val="20"/>
      </w:rPr>
    </w:lvl>
    <w:lvl w:ilvl="2">
      <w:start w:val="1"/>
      <w:numFmt w:val="decimal"/>
      <w:isLgl/>
      <w:lvlText w:val="%1.%2.%3."/>
      <w:lvlJc w:val="left"/>
      <w:pPr>
        <w:ind w:left="1080" w:hanging="720"/>
      </w:pPr>
      <w:rPr>
        <w:rFonts w:ascii="Times New Roman" w:hAnsi="Times New Roman" w:cs="Times New Roman" w:hint="default"/>
        <w:b w:val="0"/>
        <w:bCs w:val="0"/>
        <w:sz w:val="20"/>
        <w:szCs w:val="2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33A61F50"/>
    <w:multiLevelType w:val="multilevel"/>
    <w:tmpl w:val="6A887F02"/>
    <w:lvl w:ilvl="0">
      <w:start w:val="1"/>
      <w:numFmt w:val="decimal"/>
      <w:lvlText w:val="%1."/>
      <w:lvlJc w:val="left"/>
      <w:pPr>
        <w:ind w:left="720" w:hanging="360"/>
      </w:pPr>
      <w:rPr>
        <w:rFonts w:ascii="Times New Roman" w:hAnsi="Times New Roman" w:cs="Times New Roman" w:hint="default"/>
        <w:b/>
        <w:bCs w:val="0"/>
        <w:i w:val="0"/>
        <w:iCs w:val="0"/>
        <w:color w:val="auto"/>
        <w:sz w:val="20"/>
        <w:szCs w:val="20"/>
      </w:rPr>
    </w:lvl>
    <w:lvl w:ilvl="1">
      <w:start w:val="1"/>
      <w:numFmt w:val="decimal"/>
      <w:isLgl/>
      <w:lvlText w:val="%1.%2."/>
      <w:lvlJc w:val="left"/>
      <w:pPr>
        <w:ind w:left="502" w:hanging="360"/>
      </w:pPr>
      <w:rPr>
        <w:rFonts w:ascii="Times New Roman" w:hAnsi="Times New Roman" w:cs="Times New Roman" w:hint="default"/>
        <w:b/>
        <w:bCs w:val="0"/>
        <w:i w:val="0"/>
        <w:iCs w:val="0"/>
        <w:sz w:val="20"/>
        <w:szCs w:val="20"/>
      </w:rPr>
    </w:lvl>
    <w:lvl w:ilvl="2">
      <w:start w:val="1"/>
      <w:numFmt w:val="decimal"/>
      <w:isLgl/>
      <w:lvlText w:val="%1.%2.%3."/>
      <w:lvlJc w:val="left"/>
      <w:pPr>
        <w:ind w:left="1080" w:hanging="720"/>
      </w:pPr>
      <w:rPr>
        <w:rFonts w:ascii="Times New Roman" w:hAnsi="Times New Roman" w:cs="Times New Roman" w:hint="default"/>
        <w:b w:val="0"/>
        <w:bCs w:val="0"/>
        <w:sz w:val="20"/>
        <w:szCs w:val="2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36CD2042"/>
    <w:multiLevelType w:val="hybridMultilevel"/>
    <w:tmpl w:val="F4668522"/>
    <w:lvl w:ilvl="0" w:tplc="0DF4A994">
      <w:start w:val="1"/>
      <w:numFmt w:val="lowerRoman"/>
      <w:lvlText w:val="(%1)"/>
      <w:lvlJc w:val="left"/>
      <w:pPr>
        <w:ind w:left="720" w:hanging="360"/>
      </w:pPr>
      <w:rPr>
        <w:rFonts w:ascii="Times New Roman" w:eastAsiaTheme="minorHAnsi" w:hAnsi="Times New Roman" w:cs="Times New Roman" w:hint="default"/>
        <w:b w:val="0"/>
        <w:bCs/>
        <w:i/>
        <w:iCs/>
        <w:sz w:val="20"/>
        <w:szCs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3B660740"/>
    <w:multiLevelType w:val="hybridMultilevel"/>
    <w:tmpl w:val="A5CADC1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1FF1F2C"/>
    <w:multiLevelType w:val="hybridMultilevel"/>
    <w:tmpl w:val="F4A056F4"/>
    <w:lvl w:ilvl="0" w:tplc="FFFFFFFF">
      <w:start w:val="1"/>
      <w:numFmt w:val="lowerRoman"/>
      <w:lvlText w:val="(%1)"/>
      <w:lvlJc w:val="left"/>
      <w:pPr>
        <w:ind w:left="720" w:hanging="360"/>
      </w:pPr>
      <w:rPr>
        <w:rFonts w:ascii="Times New Roman" w:eastAsiaTheme="minorHAnsi" w:hAnsi="Times New Roman" w:cs="Times New Roman" w:hint="default"/>
        <w:b w:val="0"/>
        <w:bCs/>
        <w:i/>
        <w:iCs/>
        <w:sz w:val="20"/>
        <w:szCs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43F8503D"/>
    <w:multiLevelType w:val="hybridMultilevel"/>
    <w:tmpl w:val="D3D8BB1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44EA7747"/>
    <w:multiLevelType w:val="multilevel"/>
    <w:tmpl w:val="66CC32D2"/>
    <w:lvl w:ilvl="0">
      <w:start w:val="12"/>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4"/>
      <w:numFmt w:val="decimal"/>
      <w:lvlRestart w:val="0"/>
      <w:lvlText w:val="%1.%2"/>
      <w:lvlJc w:val="left"/>
      <w:pPr>
        <w:ind w:left="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1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7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45A7649B"/>
    <w:multiLevelType w:val="hybridMultilevel"/>
    <w:tmpl w:val="6F8CE3B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46B2644F"/>
    <w:multiLevelType w:val="hybridMultilevel"/>
    <w:tmpl w:val="6308C78C"/>
    <w:lvl w:ilvl="0" w:tplc="AD10EA88">
      <w:start w:val="1"/>
      <w:numFmt w:val="decimal"/>
      <w:lvlText w:val="%1."/>
      <w:lvlJc w:val="left"/>
      <w:pPr>
        <w:ind w:left="720" w:hanging="360"/>
      </w:pPr>
      <w:rPr>
        <w:rFonts w:ascii="Times New Roman" w:hAnsi="Times New Roman" w:cs="Times New Roman" w:hint="default"/>
        <w:b/>
        <w:i w:val="0"/>
        <w:sz w:val="22"/>
        <w:szCs w:val="22"/>
      </w:rPr>
    </w:lvl>
    <w:lvl w:ilvl="1" w:tplc="E9AE6396">
      <w:start w:val="1"/>
      <w:numFmt w:val="lowerLetter"/>
      <w:lvlText w:val="%2."/>
      <w:lvlJc w:val="left"/>
      <w:pPr>
        <w:tabs>
          <w:tab w:val="num" w:pos="1440"/>
        </w:tabs>
        <w:ind w:left="1440" w:hanging="360"/>
      </w:pPr>
      <w:rPr>
        <w:rFonts w:ascii="Times New Roman" w:eastAsia="Times New Roman" w:hAnsi="Times New Roman" w:cs="Times New Roman"/>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7" w15:restartNumberingAfterBreak="0">
    <w:nsid w:val="49A868D6"/>
    <w:multiLevelType w:val="hybridMultilevel"/>
    <w:tmpl w:val="316664C4"/>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FEF3955"/>
    <w:multiLevelType w:val="hybridMultilevel"/>
    <w:tmpl w:val="738E96FA"/>
    <w:lvl w:ilvl="0" w:tplc="9796EC3A">
      <w:start w:val="1"/>
      <w:numFmt w:val="upperLetter"/>
      <w:lvlText w:val="%1."/>
      <w:lvlJc w:val="left"/>
      <w:pPr>
        <w:ind w:left="720" w:hanging="360"/>
      </w:pPr>
      <w:rPr>
        <w:rFonts w:hint="default"/>
        <w:b w:val="0"/>
        <w:bCs w:val="0"/>
        <w:i/>
        <w:iCs/>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9" w15:restartNumberingAfterBreak="0">
    <w:nsid w:val="50440F5C"/>
    <w:multiLevelType w:val="hybridMultilevel"/>
    <w:tmpl w:val="2298A742"/>
    <w:lvl w:ilvl="0" w:tplc="27A2EBF8">
      <w:start w:val="1"/>
      <w:numFmt w:val="lowerRoman"/>
      <w:lvlText w:val="(%1)"/>
      <w:lvlJc w:val="left"/>
      <w:pPr>
        <w:ind w:left="1080" w:hanging="720"/>
      </w:pPr>
      <w:rPr>
        <w:rFonts w:hint="default"/>
        <w:i/>
        <w:iCs/>
        <w:sz w:val="20"/>
        <w:szCs w:val="2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0" w15:restartNumberingAfterBreak="0">
    <w:nsid w:val="52931BC8"/>
    <w:multiLevelType w:val="hybridMultilevel"/>
    <w:tmpl w:val="D3EA2F50"/>
    <w:lvl w:ilvl="0" w:tplc="5EBA9426">
      <w:start w:val="2"/>
      <w:numFmt w:val="upperLetter"/>
      <w:lvlText w:val="%1."/>
      <w:lvlJc w:val="left"/>
      <w:pPr>
        <w:ind w:left="1080" w:hanging="360"/>
      </w:pPr>
      <w:rPr>
        <w:rFonts w:ascii="Times New Roman" w:hAnsi="Times New Roman" w:cs="Times New Roman" w:hint="default"/>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3C61CD9"/>
    <w:multiLevelType w:val="hybridMultilevel"/>
    <w:tmpl w:val="29CCCAFE"/>
    <w:lvl w:ilvl="0" w:tplc="17C8C256">
      <w:start w:val="1"/>
      <w:numFmt w:val="lowerLetter"/>
      <w:lvlText w:val="%1)"/>
      <w:lvlJc w:val="left"/>
      <w:pPr>
        <w:ind w:left="720" w:hanging="360"/>
      </w:pPr>
      <w:rPr>
        <w: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 w15:restartNumberingAfterBreak="0">
    <w:nsid w:val="565B18D9"/>
    <w:multiLevelType w:val="hybridMultilevel"/>
    <w:tmpl w:val="65BE863A"/>
    <w:lvl w:ilvl="0" w:tplc="C9427D30">
      <w:start w:val="1"/>
      <w:numFmt w:val="lowerRoman"/>
      <w:lvlText w:val="%1."/>
      <w:lvlJc w:val="left"/>
      <w:pPr>
        <w:ind w:left="720" w:hanging="360"/>
      </w:pPr>
      <w:rPr>
        <w:rFonts w:hint="default"/>
        <w:i/>
        <w:iCs/>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A094846"/>
    <w:multiLevelType w:val="hybridMultilevel"/>
    <w:tmpl w:val="ACCA5BFC"/>
    <w:lvl w:ilvl="0" w:tplc="501E0C10">
      <w:start w:val="1"/>
      <w:numFmt w:val="lowerRoman"/>
      <w:lvlText w:val="(%1)"/>
      <w:lvlJc w:val="left"/>
      <w:pPr>
        <w:ind w:left="1440" w:hanging="360"/>
      </w:pPr>
      <w:rPr>
        <w:rFonts w:ascii="Times New Roman" w:eastAsiaTheme="minorHAnsi" w:hAnsi="Times New Roman" w:cs="Times New Roman"/>
        <w:b w:val="0"/>
        <w:bCs/>
        <w:i/>
        <w:i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5A0C4902"/>
    <w:multiLevelType w:val="hybridMultilevel"/>
    <w:tmpl w:val="146CFA7C"/>
    <w:lvl w:ilvl="0" w:tplc="EB54A3BA">
      <w:start w:val="1"/>
      <w:numFmt w:val="lowerRoman"/>
      <w:lvlText w:val="(%1)"/>
      <w:lvlJc w:val="left"/>
      <w:pPr>
        <w:ind w:left="1440" w:hanging="720"/>
      </w:pPr>
      <w:rPr>
        <w:rFonts w:hint="default"/>
        <w:b/>
        <w:bCs/>
        <w:sz w:val="20"/>
        <w:szCs w:val="2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5ABB7BD5"/>
    <w:multiLevelType w:val="hybridMultilevel"/>
    <w:tmpl w:val="E25C91B4"/>
    <w:lvl w:ilvl="0" w:tplc="0964A6C6">
      <w:start w:val="23"/>
      <w:numFmt w:val="decimal"/>
      <w:lvlText w:val="%1."/>
      <w:lvlJc w:val="left"/>
      <w:pPr>
        <w:ind w:left="1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69C64CA2">
      <w:start w:val="1"/>
      <w:numFmt w:val="lowerLetter"/>
      <w:lvlText w:val="%2"/>
      <w:lvlJc w:val="left"/>
      <w:pPr>
        <w:ind w:left="112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3CAE520E">
      <w:start w:val="1"/>
      <w:numFmt w:val="lowerRoman"/>
      <w:lvlText w:val="%3"/>
      <w:lvlJc w:val="left"/>
      <w:pPr>
        <w:ind w:left="184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7A98BD40">
      <w:start w:val="1"/>
      <w:numFmt w:val="decimal"/>
      <w:lvlText w:val="%4"/>
      <w:lvlJc w:val="left"/>
      <w:pPr>
        <w:ind w:left="256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D0E461C6">
      <w:start w:val="1"/>
      <w:numFmt w:val="lowerLetter"/>
      <w:lvlText w:val="%5"/>
      <w:lvlJc w:val="left"/>
      <w:pPr>
        <w:ind w:left="328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6CDEED40">
      <w:start w:val="1"/>
      <w:numFmt w:val="lowerRoman"/>
      <w:lvlText w:val="%6"/>
      <w:lvlJc w:val="left"/>
      <w:pPr>
        <w:ind w:left="400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5CE8C862">
      <w:start w:val="1"/>
      <w:numFmt w:val="decimal"/>
      <w:lvlText w:val="%7"/>
      <w:lvlJc w:val="left"/>
      <w:pPr>
        <w:ind w:left="472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B5E0250">
      <w:start w:val="1"/>
      <w:numFmt w:val="lowerLetter"/>
      <w:lvlText w:val="%8"/>
      <w:lvlJc w:val="left"/>
      <w:pPr>
        <w:ind w:left="544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327625C6">
      <w:start w:val="1"/>
      <w:numFmt w:val="lowerRoman"/>
      <w:lvlText w:val="%9"/>
      <w:lvlJc w:val="left"/>
      <w:pPr>
        <w:ind w:left="616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6" w15:restartNumberingAfterBreak="0">
    <w:nsid w:val="5B256613"/>
    <w:multiLevelType w:val="hybridMultilevel"/>
    <w:tmpl w:val="0B72730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1BC3C14"/>
    <w:multiLevelType w:val="hybridMultilevel"/>
    <w:tmpl w:val="F4A056F4"/>
    <w:lvl w:ilvl="0" w:tplc="25A45130">
      <w:start w:val="1"/>
      <w:numFmt w:val="lowerRoman"/>
      <w:lvlText w:val="(%1)"/>
      <w:lvlJc w:val="left"/>
      <w:pPr>
        <w:ind w:left="720" w:hanging="360"/>
      </w:pPr>
      <w:rPr>
        <w:rFonts w:ascii="Times New Roman" w:eastAsiaTheme="minorHAnsi" w:hAnsi="Times New Roman" w:cs="Times New Roman" w:hint="default"/>
        <w:b w:val="0"/>
        <w:bCs/>
        <w:i/>
        <w:iCs/>
        <w:sz w:val="20"/>
        <w:szCs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61CC26F5"/>
    <w:multiLevelType w:val="hybridMultilevel"/>
    <w:tmpl w:val="6944B5AE"/>
    <w:lvl w:ilvl="0" w:tplc="0409000F">
      <w:start w:val="1"/>
      <w:numFmt w:val="decimal"/>
      <w:lvlText w:val="%1."/>
      <w:lvlJc w:val="left"/>
      <w:pPr>
        <w:ind w:left="1004" w:hanging="360"/>
      </w:pPr>
    </w:lvl>
    <w:lvl w:ilvl="1" w:tplc="04090019">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9" w15:restartNumberingAfterBreak="0">
    <w:nsid w:val="61ED037C"/>
    <w:multiLevelType w:val="multilevel"/>
    <w:tmpl w:val="6A887F02"/>
    <w:lvl w:ilvl="0">
      <w:start w:val="1"/>
      <w:numFmt w:val="decimal"/>
      <w:lvlText w:val="%1."/>
      <w:lvlJc w:val="left"/>
      <w:pPr>
        <w:ind w:left="720" w:hanging="360"/>
      </w:pPr>
      <w:rPr>
        <w:rFonts w:ascii="Times New Roman" w:hAnsi="Times New Roman" w:cs="Times New Roman" w:hint="default"/>
        <w:b/>
        <w:bCs w:val="0"/>
        <w:i w:val="0"/>
        <w:iCs w:val="0"/>
        <w:color w:val="auto"/>
        <w:sz w:val="20"/>
        <w:szCs w:val="20"/>
      </w:rPr>
    </w:lvl>
    <w:lvl w:ilvl="1">
      <w:start w:val="1"/>
      <w:numFmt w:val="decimal"/>
      <w:isLgl/>
      <w:lvlText w:val="%1.%2."/>
      <w:lvlJc w:val="left"/>
      <w:pPr>
        <w:ind w:left="502" w:hanging="360"/>
      </w:pPr>
      <w:rPr>
        <w:rFonts w:ascii="Times New Roman" w:hAnsi="Times New Roman" w:cs="Times New Roman" w:hint="default"/>
        <w:b/>
        <w:bCs w:val="0"/>
        <w:i w:val="0"/>
        <w:iCs w:val="0"/>
        <w:sz w:val="20"/>
        <w:szCs w:val="20"/>
      </w:rPr>
    </w:lvl>
    <w:lvl w:ilvl="2">
      <w:start w:val="1"/>
      <w:numFmt w:val="decimal"/>
      <w:isLgl/>
      <w:lvlText w:val="%1.%2.%3."/>
      <w:lvlJc w:val="left"/>
      <w:pPr>
        <w:ind w:left="1080" w:hanging="720"/>
      </w:pPr>
      <w:rPr>
        <w:rFonts w:ascii="Times New Roman" w:hAnsi="Times New Roman" w:cs="Times New Roman" w:hint="default"/>
        <w:b w:val="0"/>
        <w:bCs w:val="0"/>
        <w:sz w:val="20"/>
        <w:szCs w:val="2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15:restartNumberingAfterBreak="0">
    <w:nsid w:val="632C4DCA"/>
    <w:multiLevelType w:val="hybridMultilevel"/>
    <w:tmpl w:val="64B4D9D8"/>
    <w:lvl w:ilvl="0" w:tplc="EC761370">
      <w:start w:val="1"/>
      <w:numFmt w:val="lowerRoman"/>
      <w:lvlText w:val="%1)"/>
      <w:lvlJc w:val="left"/>
      <w:pPr>
        <w:ind w:left="1080" w:hanging="720"/>
      </w:pPr>
      <w:rPr>
        <w:rFonts w:hint="default"/>
        <w:i/>
        <w:iCs/>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3A61B7B"/>
    <w:multiLevelType w:val="multilevel"/>
    <w:tmpl w:val="85044AE6"/>
    <w:lvl w:ilvl="0">
      <w:start w:val="1"/>
      <w:numFmt w:val="decimal"/>
      <w:lvlText w:val="%1."/>
      <w:lvlJc w:val="left"/>
      <w:pPr>
        <w:ind w:left="720" w:hanging="360"/>
      </w:pPr>
      <w:rPr>
        <w:rFonts w:ascii="Times New Roman" w:hAnsi="Times New Roman" w:cs="Times New Roman" w:hint="default"/>
        <w:b w:val="0"/>
        <w:bCs/>
        <w:i w:val="0"/>
        <w:iCs w:val="0"/>
        <w:sz w:val="20"/>
        <w:szCs w:val="20"/>
      </w:rPr>
    </w:lvl>
    <w:lvl w:ilvl="1">
      <w:start w:val="1"/>
      <w:numFmt w:val="lowerRoman"/>
      <w:lvlText w:val="(%2)"/>
      <w:lvlJc w:val="left"/>
      <w:pPr>
        <w:ind w:left="720" w:hanging="360"/>
      </w:pPr>
      <w:rPr>
        <w:rFonts w:ascii="Times New Roman" w:eastAsiaTheme="minorHAnsi" w:hAnsi="Times New Roman" w:cs="Times New Roman"/>
        <w:b w:val="0"/>
        <w:bCs/>
        <w:i/>
        <w:iCs/>
        <w:sz w:val="20"/>
        <w:szCs w:val="20"/>
      </w:rPr>
    </w:lvl>
    <w:lvl w:ilvl="2">
      <w:start w:val="1"/>
      <w:numFmt w:val="decimal"/>
      <w:isLgl/>
      <w:lvlText w:val="%1.%2.%3."/>
      <w:lvlJc w:val="left"/>
      <w:pPr>
        <w:ind w:left="1080" w:hanging="720"/>
      </w:pPr>
      <w:rPr>
        <w:rFonts w:ascii="Times New Roman" w:hAnsi="Times New Roman" w:cs="Times New Roman" w:hint="default"/>
        <w:b w:val="0"/>
        <w:bCs w:val="0"/>
        <w:sz w:val="20"/>
        <w:szCs w:val="2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67573ECA"/>
    <w:multiLevelType w:val="hybridMultilevel"/>
    <w:tmpl w:val="7D40A090"/>
    <w:lvl w:ilvl="0" w:tplc="3D0C7612">
      <w:start w:val="1"/>
      <w:numFmt w:val="lowerRoman"/>
      <w:lvlText w:val="(%1)"/>
      <w:lvlJc w:val="left"/>
      <w:pPr>
        <w:ind w:left="720" w:hanging="360"/>
      </w:pPr>
      <w:rPr>
        <w:rFonts w:ascii="Times New Roman" w:hAnsi="Times New Roman" w:cs="Times New Roman" w:hint="default"/>
        <w:i/>
        <w:iCs/>
        <w:sz w:val="20"/>
        <w:szCs w:val="20"/>
        <w:u w:val="none"/>
      </w:r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3" w15:restartNumberingAfterBreak="0">
    <w:nsid w:val="6998300D"/>
    <w:multiLevelType w:val="multilevel"/>
    <w:tmpl w:val="9D8C8E9C"/>
    <w:lvl w:ilvl="0">
      <w:start w:val="14"/>
      <w:numFmt w:val="decimal"/>
      <w:lvlText w:val="%1."/>
      <w:lvlJc w:val="left"/>
      <w:pPr>
        <w:ind w:left="480" w:hanging="480"/>
      </w:pPr>
      <w:rPr>
        <w:rFonts w:hint="default"/>
      </w:rPr>
    </w:lvl>
    <w:lvl w:ilvl="1">
      <w:start w:val="1"/>
      <w:numFmt w:val="decimal"/>
      <w:lvlText w:val="%1.%2."/>
      <w:lvlJc w:val="left"/>
      <w:pPr>
        <w:ind w:left="480" w:hanging="480"/>
      </w:pPr>
      <w:rPr>
        <w:rFonts w:hint="default"/>
        <w:b/>
        <w:bCs/>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6A4408DE"/>
    <w:multiLevelType w:val="hybridMultilevel"/>
    <w:tmpl w:val="E8A6E004"/>
    <w:lvl w:ilvl="0" w:tplc="3F46EEE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ABA3FA1"/>
    <w:multiLevelType w:val="hybridMultilevel"/>
    <w:tmpl w:val="051A110E"/>
    <w:lvl w:ilvl="0" w:tplc="9FAADB76">
      <w:start w:val="1"/>
      <w:numFmt w:val="lowerRoman"/>
      <w:lvlText w:val="(%1)"/>
      <w:lvlJc w:val="left"/>
      <w:pPr>
        <w:ind w:left="720" w:hanging="360"/>
      </w:pPr>
      <w:rPr>
        <w:rFonts w:ascii="Times New Roman" w:eastAsiaTheme="minorHAnsi" w:hAnsi="Times New Roman" w:cs="Times New Roman"/>
        <w:b w:val="0"/>
        <w:bCs/>
        <w:i/>
        <w:iCs/>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70647D66"/>
    <w:multiLevelType w:val="hybridMultilevel"/>
    <w:tmpl w:val="92B809B2"/>
    <w:lvl w:ilvl="0" w:tplc="374A6D74">
      <w:start w:val="1"/>
      <w:numFmt w:val="lowerRoman"/>
      <w:lvlText w:val="%1."/>
      <w:lvlJc w:val="right"/>
      <w:pPr>
        <w:ind w:left="720" w:hanging="360"/>
      </w:pPr>
      <w:rPr>
        <w:rFonts w:hint="default"/>
        <w:sz w:val="20"/>
        <w:szCs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 w15:restartNumberingAfterBreak="0">
    <w:nsid w:val="76D220F0"/>
    <w:multiLevelType w:val="hybridMultilevel"/>
    <w:tmpl w:val="7BF00972"/>
    <w:lvl w:ilvl="0" w:tplc="04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7C633E25"/>
    <w:multiLevelType w:val="multilevel"/>
    <w:tmpl w:val="355A3810"/>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b/>
        <w:bCs/>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7F3D2982"/>
    <w:multiLevelType w:val="hybridMultilevel"/>
    <w:tmpl w:val="58C057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10"/>
  </w:num>
  <w:num w:numId="3">
    <w:abstractNumId w:val="36"/>
  </w:num>
  <w:num w:numId="4">
    <w:abstractNumId w:val="21"/>
  </w:num>
  <w:num w:numId="5">
    <w:abstractNumId w:val="4"/>
  </w:num>
  <w:num w:numId="6">
    <w:abstractNumId w:val="25"/>
  </w:num>
  <w:num w:numId="7">
    <w:abstractNumId w:val="46"/>
  </w:num>
  <w:num w:numId="8">
    <w:abstractNumId w:val="47"/>
  </w:num>
  <w:num w:numId="9">
    <w:abstractNumId w:val="14"/>
  </w:num>
  <w:num w:numId="10">
    <w:abstractNumId w:val="44"/>
  </w:num>
  <w:num w:numId="11">
    <w:abstractNumId w:val="40"/>
  </w:num>
  <w:num w:numId="12">
    <w:abstractNumId w:val="11"/>
  </w:num>
  <w:num w:numId="13">
    <w:abstractNumId w:val="33"/>
  </w:num>
  <w:num w:numId="14">
    <w:abstractNumId w:val="26"/>
  </w:num>
  <w:num w:numId="15">
    <w:abstractNumId w:val="8"/>
  </w:num>
  <w:num w:numId="16">
    <w:abstractNumId w:val="23"/>
  </w:num>
  <w:num w:numId="17">
    <w:abstractNumId w:val="45"/>
  </w:num>
  <w:num w:numId="18">
    <w:abstractNumId w:val="20"/>
  </w:num>
  <w:num w:numId="19">
    <w:abstractNumId w:val="37"/>
  </w:num>
  <w:num w:numId="20">
    <w:abstractNumId w:val="24"/>
  </w:num>
  <w:num w:numId="21">
    <w:abstractNumId w:val="35"/>
  </w:num>
  <w:num w:numId="22">
    <w:abstractNumId w:val="5"/>
  </w:num>
  <w:num w:numId="23">
    <w:abstractNumId w:val="32"/>
  </w:num>
  <w:num w:numId="24">
    <w:abstractNumId w:val="6"/>
  </w:num>
  <w:num w:numId="25">
    <w:abstractNumId w:val="41"/>
  </w:num>
  <w:num w:numId="26">
    <w:abstractNumId w:val="28"/>
  </w:num>
  <w:num w:numId="27">
    <w:abstractNumId w:val="2"/>
  </w:num>
  <w:num w:numId="28">
    <w:abstractNumId w:val="42"/>
  </w:num>
  <w:num w:numId="29">
    <w:abstractNumId w:val="29"/>
  </w:num>
  <w:num w:numId="30">
    <w:abstractNumId w:val="22"/>
  </w:num>
  <w:num w:numId="31">
    <w:abstractNumId w:val="9"/>
  </w:num>
  <w:num w:numId="32">
    <w:abstractNumId w:val="17"/>
  </w:num>
  <w:num w:numId="33">
    <w:abstractNumId w:val="0"/>
  </w:num>
  <w:num w:numId="34">
    <w:abstractNumId w:val="7"/>
  </w:num>
  <w:num w:numId="35">
    <w:abstractNumId w:val="13"/>
  </w:num>
  <w:num w:numId="36">
    <w:abstractNumId w:val="34"/>
  </w:num>
  <w:num w:numId="37">
    <w:abstractNumId w:val="16"/>
  </w:num>
  <w:num w:numId="38">
    <w:abstractNumId w:val="30"/>
  </w:num>
  <w:num w:numId="39">
    <w:abstractNumId w:val="48"/>
  </w:num>
  <w:num w:numId="40">
    <w:abstractNumId w:val="27"/>
  </w:num>
  <w:num w:numId="41">
    <w:abstractNumId w:val="3"/>
  </w:num>
  <w:num w:numId="42">
    <w:abstractNumId w:val="49"/>
  </w:num>
  <w:num w:numId="43">
    <w:abstractNumId w:val="12"/>
  </w:num>
  <w:num w:numId="4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3"/>
  </w:num>
  <w:num w:numId="46">
    <w:abstractNumId w:val="39"/>
  </w:num>
  <w:num w:numId="47">
    <w:abstractNumId w:val="19"/>
  </w:num>
  <w:num w:numId="48">
    <w:abstractNumId w:val="18"/>
  </w:num>
  <w:num w:numId="49">
    <w:abstractNumId w:val="1"/>
  </w:num>
  <w:num w:numId="50">
    <w:abstractNumId w:val="3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5E7"/>
    <w:rsid w:val="0000086A"/>
    <w:rsid w:val="0000214F"/>
    <w:rsid w:val="000039BB"/>
    <w:rsid w:val="000039E1"/>
    <w:rsid w:val="00005FC3"/>
    <w:rsid w:val="000061C4"/>
    <w:rsid w:val="00006C48"/>
    <w:rsid w:val="000070AA"/>
    <w:rsid w:val="00011DF1"/>
    <w:rsid w:val="0001211C"/>
    <w:rsid w:val="000124C2"/>
    <w:rsid w:val="0001524D"/>
    <w:rsid w:val="000155EA"/>
    <w:rsid w:val="00015BA7"/>
    <w:rsid w:val="00015E69"/>
    <w:rsid w:val="000161C7"/>
    <w:rsid w:val="000172DA"/>
    <w:rsid w:val="00017AC6"/>
    <w:rsid w:val="000206D1"/>
    <w:rsid w:val="00020CF3"/>
    <w:rsid w:val="00021794"/>
    <w:rsid w:val="00022661"/>
    <w:rsid w:val="00022DA4"/>
    <w:rsid w:val="00023EF8"/>
    <w:rsid w:val="00024D79"/>
    <w:rsid w:val="00024FC2"/>
    <w:rsid w:val="00026D99"/>
    <w:rsid w:val="00027175"/>
    <w:rsid w:val="00027339"/>
    <w:rsid w:val="00027F55"/>
    <w:rsid w:val="00030431"/>
    <w:rsid w:val="00030FB3"/>
    <w:rsid w:val="00031FF6"/>
    <w:rsid w:val="00032002"/>
    <w:rsid w:val="00033562"/>
    <w:rsid w:val="000337A9"/>
    <w:rsid w:val="00034ABC"/>
    <w:rsid w:val="00035190"/>
    <w:rsid w:val="00036ED9"/>
    <w:rsid w:val="0003714D"/>
    <w:rsid w:val="000409E7"/>
    <w:rsid w:val="00040B1B"/>
    <w:rsid w:val="00041ADA"/>
    <w:rsid w:val="00043749"/>
    <w:rsid w:val="0004377E"/>
    <w:rsid w:val="0004564B"/>
    <w:rsid w:val="0004604B"/>
    <w:rsid w:val="00047BC7"/>
    <w:rsid w:val="00051D6E"/>
    <w:rsid w:val="00052041"/>
    <w:rsid w:val="000542A4"/>
    <w:rsid w:val="00054311"/>
    <w:rsid w:val="0005517F"/>
    <w:rsid w:val="00055498"/>
    <w:rsid w:val="00056241"/>
    <w:rsid w:val="00057CC0"/>
    <w:rsid w:val="00060891"/>
    <w:rsid w:val="00063023"/>
    <w:rsid w:val="000632AF"/>
    <w:rsid w:val="0006393C"/>
    <w:rsid w:val="00064B5E"/>
    <w:rsid w:val="00067C97"/>
    <w:rsid w:val="00067EA6"/>
    <w:rsid w:val="00072714"/>
    <w:rsid w:val="000742AF"/>
    <w:rsid w:val="00074C5C"/>
    <w:rsid w:val="00074D02"/>
    <w:rsid w:val="00076D36"/>
    <w:rsid w:val="00076FEB"/>
    <w:rsid w:val="0007749A"/>
    <w:rsid w:val="000775CB"/>
    <w:rsid w:val="000815BE"/>
    <w:rsid w:val="00081892"/>
    <w:rsid w:val="00082EEC"/>
    <w:rsid w:val="00083824"/>
    <w:rsid w:val="000839E0"/>
    <w:rsid w:val="00087252"/>
    <w:rsid w:val="000877F0"/>
    <w:rsid w:val="00092BB9"/>
    <w:rsid w:val="00093AF3"/>
    <w:rsid w:val="00094E5C"/>
    <w:rsid w:val="000A09FE"/>
    <w:rsid w:val="000A2832"/>
    <w:rsid w:val="000A35BD"/>
    <w:rsid w:val="000A43A3"/>
    <w:rsid w:val="000A7B43"/>
    <w:rsid w:val="000B355E"/>
    <w:rsid w:val="000B3A33"/>
    <w:rsid w:val="000B57DE"/>
    <w:rsid w:val="000B5C1B"/>
    <w:rsid w:val="000B7822"/>
    <w:rsid w:val="000C21C2"/>
    <w:rsid w:val="000C3A15"/>
    <w:rsid w:val="000C4312"/>
    <w:rsid w:val="000C435F"/>
    <w:rsid w:val="000C527A"/>
    <w:rsid w:val="000C57FD"/>
    <w:rsid w:val="000C6420"/>
    <w:rsid w:val="000C68F3"/>
    <w:rsid w:val="000D018B"/>
    <w:rsid w:val="000D0A56"/>
    <w:rsid w:val="000D0B5B"/>
    <w:rsid w:val="000D0C56"/>
    <w:rsid w:val="000D0E9F"/>
    <w:rsid w:val="000D20AB"/>
    <w:rsid w:val="000D220A"/>
    <w:rsid w:val="000D23E6"/>
    <w:rsid w:val="000D3969"/>
    <w:rsid w:val="000D3C10"/>
    <w:rsid w:val="000D6E30"/>
    <w:rsid w:val="000D73B4"/>
    <w:rsid w:val="000E0CB4"/>
    <w:rsid w:val="000E0DD0"/>
    <w:rsid w:val="000E1800"/>
    <w:rsid w:val="000E1B82"/>
    <w:rsid w:val="000E2135"/>
    <w:rsid w:val="000E5977"/>
    <w:rsid w:val="000E78CB"/>
    <w:rsid w:val="000E79E9"/>
    <w:rsid w:val="000E7E80"/>
    <w:rsid w:val="000F261D"/>
    <w:rsid w:val="000F3914"/>
    <w:rsid w:val="000F3FF3"/>
    <w:rsid w:val="000F56CB"/>
    <w:rsid w:val="000F6D38"/>
    <w:rsid w:val="001019F6"/>
    <w:rsid w:val="001020CC"/>
    <w:rsid w:val="0010373D"/>
    <w:rsid w:val="0010443E"/>
    <w:rsid w:val="0010464F"/>
    <w:rsid w:val="00106136"/>
    <w:rsid w:val="00106C2C"/>
    <w:rsid w:val="001070F5"/>
    <w:rsid w:val="0010760C"/>
    <w:rsid w:val="0011170F"/>
    <w:rsid w:val="00113E48"/>
    <w:rsid w:val="001147D9"/>
    <w:rsid w:val="001150B3"/>
    <w:rsid w:val="00115749"/>
    <w:rsid w:val="00115D93"/>
    <w:rsid w:val="00116D23"/>
    <w:rsid w:val="00117528"/>
    <w:rsid w:val="001204B8"/>
    <w:rsid w:val="00120BC2"/>
    <w:rsid w:val="00122E89"/>
    <w:rsid w:val="0012378E"/>
    <w:rsid w:val="001238A7"/>
    <w:rsid w:val="0012641A"/>
    <w:rsid w:val="001269AC"/>
    <w:rsid w:val="00130CD2"/>
    <w:rsid w:val="00131387"/>
    <w:rsid w:val="00134C22"/>
    <w:rsid w:val="00134E8B"/>
    <w:rsid w:val="00136E8C"/>
    <w:rsid w:val="00137BD8"/>
    <w:rsid w:val="0014123A"/>
    <w:rsid w:val="00141867"/>
    <w:rsid w:val="00141AD4"/>
    <w:rsid w:val="00142433"/>
    <w:rsid w:val="00145043"/>
    <w:rsid w:val="00145259"/>
    <w:rsid w:val="0014526E"/>
    <w:rsid w:val="0014589D"/>
    <w:rsid w:val="001468FD"/>
    <w:rsid w:val="00146B4C"/>
    <w:rsid w:val="00147649"/>
    <w:rsid w:val="001527A8"/>
    <w:rsid w:val="00153420"/>
    <w:rsid w:val="00155031"/>
    <w:rsid w:val="00156911"/>
    <w:rsid w:val="00160552"/>
    <w:rsid w:val="001606BE"/>
    <w:rsid w:val="0016250D"/>
    <w:rsid w:val="00163DA9"/>
    <w:rsid w:val="00167CB9"/>
    <w:rsid w:val="001702E3"/>
    <w:rsid w:val="00171D01"/>
    <w:rsid w:val="001735EA"/>
    <w:rsid w:val="0017391F"/>
    <w:rsid w:val="001756EF"/>
    <w:rsid w:val="00175A0F"/>
    <w:rsid w:val="0017601F"/>
    <w:rsid w:val="0017622A"/>
    <w:rsid w:val="001802F3"/>
    <w:rsid w:val="001807A4"/>
    <w:rsid w:val="00181772"/>
    <w:rsid w:val="00181883"/>
    <w:rsid w:val="00183C6E"/>
    <w:rsid w:val="00184B62"/>
    <w:rsid w:val="00184E74"/>
    <w:rsid w:val="00186A0A"/>
    <w:rsid w:val="00187CFD"/>
    <w:rsid w:val="00190BD3"/>
    <w:rsid w:val="00191223"/>
    <w:rsid w:val="00193AF1"/>
    <w:rsid w:val="00193DD8"/>
    <w:rsid w:val="001940E5"/>
    <w:rsid w:val="00195EFB"/>
    <w:rsid w:val="00195F4F"/>
    <w:rsid w:val="00196256"/>
    <w:rsid w:val="00197329"/>
    <w:rsid w:val="001976FC"/>
    <w:rsid w:val="001A19D3"/>
    <w:rsid w:val="001A2208"/>
    <w:rsid w:val="001A4490"/>
    <w:rsid w:val="001A4E45"/>
    <w:rsid w:val="001A5512"/>
    <w:rsid w:val="001A5F21"/>
    <w:rsid w:val="001A613D"/>
    <w:rsid w:val="001A731F"/>
    <w:rsid w:val="001A79A2"/>
    <w:rsid w:val="001B02E6"/>
    <w:rsid w:val="001B11A5"/>
    <w:rsid w:val="001B15AE"/>
    <w:rsid w:val="001B462C"/>
    <w:rsid w:val="001B6480"/>
    <w:rsid w:val="001B7A3E"/>
    <w:rsid w:val="001C086B"/>
    <w:rsid w:val="001C0E22"/>
    <w:rsid w:val="001C0F83"/>
    <w:rsid w:val="001C22A1"/>
    <w:rsid w:val="001C2DE7"/>
    <w:rsid w:val="001C2E0B"/>
    <w:rsid w:val="001C4F87"/>
    <w:rsid w:val="001C6A4F"/>
    <w:rsid w:val="001D38D5"/>
    <w:rsid w:val="001D53DA"/>
    <w:rsid w:val="001D78E8"/>
    <w:rsid w:val="001E0832"/>
    <w:rsid w:val="001E1A93"/>
    <w:rsid w:val="001E27C2"/>
    <w:rsid w:val="001E39CC"/>
    <w:rsid w:val="001E4012"/>
    <w:rsid w:val="001E5CC7"/>
    <w:rsid w:val="001E5F56"/>
    <w:rsid w:val="001E7C8A"/>
    <w:rsid w:val="001F0545"/>
    <w:rsid w:val="001F149F"/>
    <w:rsid w:val="001F214E"/>
    <w:rsid w:val="001F493B"/>
    <w:rsid w:val="001F4F61"/>
    <w:rsid w:val="001F5D93"/>
    <w:rsid w:val="001F61E0"/>
    <w:rsid w:val="001F6B9D"/>
    <w:rsid w:val="002005A0"/>
    <w:rsid w:val="00203AED"/>
    <w:rsid w:val="00205C40"/>
    <w:rsid w:val="00205D7A"/>
    <w:rsid w:val="00205EA8"/>
    <w:rsid w:val="0020684B"/>
    <w:rsid w:val="00206CBF"/>
    <w:rsid w:val="00207EE3"/>
    <w:rsid w:val="00210F3F"/>
    <w:rsid w:val="00211070"/>
    <w:rsid w:val="002116D9"/>
    <w:rsid w:val="00211E4E"/>
    <w:rsid w:val="002120B4"/>
    <w:rsid w:val="00212123"/>
    <w:rsid w:val="00214140"/>
    <w:rsid w:val="002143AB"/>
    <w:rsid w:val="002144A4"/>
    <w:rsid w:val="0021466E"/>
    <w:rsid w:val="00214A89"/>
    <w:rsid w:val="00215309"/>
    <w:rsid w:val="0021748F"/>
    <w:rsid w:val="0022058E"/>
    <w:rsid w:val="002210C8"/>
    <w:rsid w:val="00221529"/>
    <w:rsid w:val="002222AE"/>
    <w:rsid w:val="00223D70"/>
    <w:rsid w:val="00224163"/>
    <w:rsid w:val="00224B0C"/>
    <w:rsid w:val="00225F72"/>
    <w:rsid w:val="0023413C"/>
    <w:rsid w:val="00234335"/>
    <w:rsid w:val="00234B38"/>
    <w:rsid w:val="00235DC7"/>
    <w:rsid w:val="00236DB3"/>
    <w:rsid w:val="00236E2D"/>
    <w:rsid w:val="002379D6"/>
    <w:rsid w:val="00240152"/>
    <w:rsid w:val="00241485"/>
    <w:rsid w:val="00242A22"/>
    <w:rsid w:val="00242B38"/>
    <w:rsid w:val="00244966"/>
    <w:rsid w:val="00244D92"/>
    <w:rsid w:val="00246D6F"/>
    <w:rsid w:val="00246F28"/>
    <w:rsid w:val="00250604"/>
    <w:rsid w:val="00251EAD"/>
    <w:rsid w:val="00252F1B"/>
    <w:rsid w:val="00254E2C"/>
    <w:rsid w:val="00254EB7"/>
    <w:rsid w:val="0025504F"/>
    <w:rsid w:val="00256E35"/>
    <w:rsid w:val="00260435"/>
    <w:rsid w:val="002610AC"/>
    <w:rsid w:val="0026353F"/>
    <w:rsid w:val="002637B9"/>
    <w:rsid w:val="002667E6"/>
    <w:rsid w:val="00267CB9"/>
    <w:rsid w:val="00275FC6"/>
    <w:rsid w:val="00276993"/>
    <w:rsid w:val="00276C25"/>
    <w:rsid w:val="00277480"/>
    <w:rsid w:val="00277951"/>
    <w:rsid w:val="002779E1"/>
    <w:rsid w:val="00277F88"/>
    <w:rsid w:val="00281F12"/>
    <w:rsid w:val="002840D4"/>
    <w:rsid w:val="002858FC"/>
    <w:rsid w:val="00286844"/>
    <w:rsid w:val="00286CF9"/>
    <w:rsid w:val="00292F66"/>
    <w:rsid w:val="002940C7"/>
    <w:rsid w:val="002954CE"/>
    <w:rsid w:val="002969A1"/>
    <w:rsid w:val="00296CCA"/>
    <w:rsid w:val="00296FB4"/>
    <w:rsid w:val="002A096B"/>
    <w:rsid w:val="002A1392"/>
    <w:rsid w:val="002A3647"/>
    <w:rsid w:val="002A4666"/>
    <w:rsid w:val="002A697C"/>
    <w:rsid w:val="002A737E"/>
    <w:rsid w:val="002B025E"/>
    <w:rsid w:val="002B2BAC"/>
    <w:rsid w:val="002B317C"/>
    <w:rsid w:val="002B3A00"/>
    <w:rsid w:val="002B3AFF"/>
    <w:rsid w:val="002B4272"/>
    <w:rsid w:val="002B4708"/>
    <w:rsid w:val="002B598B"/>
    <w:rsid w:val="002C135F"/>
    <w:rsid w:val="002C4419"/>
    <w:rsid w:val="002C5A2E"/>
    <w:rsid w:val="002C65A4"/>
    <w:rsid w:val="002C6D48"/>
    <w:rsid w:val="002C7BEE"/>
    <w:rsid w:val="002D0529"/>
    <w:rsid w:val="002D07A8"/>
    <w:rsid w:val="002D1DD3"/>
    <w:rsid w:val="002D3B0D"/>
    <w:rsid w:val="002D42BC"/>
    <w:rsid w:val="002D5249"/>
    <w:rsid w:val="002D6816"/>
    <w:rsid w:val="002D7858"/>
    <w:rsid w:val="002E08D6"/>
    <w:rsid w:val="002E13BB"/>
    <w:rsid w:val="002E3602"/>
    <w:rsid w:val="002E4022"/>
    <w:rsid w:val="002E74AD"/>
    <w:rsid w:val="002E7B1D"/>
    <w:rsid w:val="002F0382"/>
    <w:rsid w:val="002F0599"/>
    <w:rsid w:val="002F06DB"/>
    <w:rsid w:val="002F0DD3"/>
    <w:rsid w:val="002F1091"/>
    <w:rsid w:val="002F14BC"/>
    <w:rsid w:val="002F31F7"/>
    <w:rsid w:val="002F4E30"/>
    <w:rsid w:val="002F53B6"/>
    <w:rsid w:val="002F7241"/>
    <w:rsid w:val="002F766D"/>
    <w:rsid w:val="00300C1C"/>
    <w:rsid w:val="003011C4"/>
    <w:rsid w:val="0030133B"/>
    <w:rsid w:val="00305092"/>
    <w:rsid w:val="0030510B"/>
    <w:rsid w:val="00310E9B"/>
    <w:rsid w:val="00313B7F"/>
    <w:rsid w:val="003144C4"/>
    <w:rsid w:val="00314571"/>
    <w:rsid w:val="00314C79"/>
    <w:rsid w:val="0031568B"/>
    <w:rsid w:val="00316204"/>
    <w:rsid w:val="00317411"/>
    <w:rsid w:val="0031755E"/>
    <w:rsid w:val="0032101C"/>
    <w:rsid w:val="00321A8A"/>
    <w:rsid w:val="00323160"/>
    <w:rsid w:val="00323CCE"/>
    <w:rsid w:val="00324CA0"/>
    <w:rsid w:val="00327C00"/>
    <w:rsid w:val="00332B48"/>
    <w:rsid w:val="003337C9"/>
    <w:rsid w:val="00334E9B"/>
    <w:rsid w:val="00335DD9"/>
    <w:rsid w:val="003369B2"/>
    <w:rsid w:val="00337198"/>
    <w:rsid w:val="00337D87"/>
    <w:rsid w:val="003404A0"/>
    <w:rsid w:val="00341AC3"/>
    <w:rsid w:val="00342009"/>
    <w:rsid w:val="003431D0"/>
    <w:rsid w:val="00343BEE"/>
    <w:rsid w:val="00343E4C"/>
    <w:rsid w:val="003449EB"/>
    <w:rsid w:val="003453AD"/>
    <w:rsid w:val="003460A8"/>
    <w:rsid w:val="00347ABF"/>
    <w:rsid w:val="003501D5"/>
    <w:rsid w:val="00350411"/>
    <w:rsid w:val="00350A59"/>
    <w:rsid w:val="003516CC"/>
    <w:rsid w:val="00352697"/>
    <w:rsid w:val="0035550E"/>
    <w:rsid w:val="00356B86"/>
    <w:rsid w:val="0036415C"/>
    <w:rsid w:val="003643B9"/>
    <w:rsid w:val="00365026"/>
    <w:rsid w:val="0036558D"/>
    <w:rsid w:val="00367FC7"/>
    <w:rsid w:val="00371174"/>
    <w:rsid w:val="0037151E"/>
    <w:rsid w:val="0037342A"/>
    <w:rsid w:val="00373879"/>
    <w:rsid w:val="00374380"/>
    <w:rsid w:val="00374E79"/>
    <w:rsid w:val="00376057"/>
    <w:rsid w:val="003767FA"/>
    <w:rsid w:val="003825B3"/>
    <w:rsid w:val="003827DC"/>
    <w:rsid w:val="00382AE3"/>
    <w:rsid w:val="00382B55"/>
    <w:rsid w:val="00382EF4"/>
    <w:rsid w:val="00384F21"/>
    <w:rsid w:val="003852B8"/>
    <w:rsid w:val="00386260"/>
    <w:rsid w:val="00386F3D"/>
    <w:rsid w:val="0038794D"/>
    <w:rsid w:val="00390821"/>
    <w:rsid w:val="003914CB"/>
    <w:rsid w:val="00391671"/>
    <w:rsid w:val="00393D11"/>
    <w:rsid w:val="00393FAC"/>
    <w:rsid w:val="00394755"/>
    <w:rsid w:val="0039572F"/>
    <w:rsid w:val="00395E41"/>
    <w:rsid w:val="003963DD"/>
    <w:rsid w:val="003969D0"/>
    <w:rsid w:val="003A1EDC"/>
    <w:rsid w:val="003A3418"/>
    <w:rsid w:val="003A373E"/>
    <w:rsid w:val="003A38A7"/>
    <w:rsid w:val="003A3D3E"/>
    <w:rsid w:val="003A40A6"/>
    <w:rsid w:val="003A454A"/>
    <w:rsid w:val="003A45A9"/>
    <w:rsid w:val="003A4F9C"/>
    <w:rsid w:val="003A500E"/>
    <w:rsid w:val="003A634C"/>
    <w:rsid w:val="003A6B57"/>
    <w:rsid w:val="003A7318"/>
    <w:rsid w:val="003B0CF6"/>
    <w:rsid w:val="003B245E"/>
    <w:rsid w:val="003B2469"/>
    <w:rsid w:val="003B36F2"/>
    <w:rsid w:val="003B40CB"/>
    <w:rsid w:val="003B6BC9"/>
    <w:rsid w:val="003C2A14"/>
    <w:rsid w:val="003C2BE4"/>
    <w:rsid w:val="003C4319"/>
    <w:rsid w:val="003C74E0"/>
    <w:rsid w:val="003C77E2"/>
    <w:rsid w:val="003D013C"/>
    <w:rsid w:val="003D13BD"/>
    <w:rsid w:val="003D1F0D"/>
    <w:rsid w:val="003D25D9"/>
    <w:rsid w:val="003D2F29"/>
    <w:rsid w:val="003D3EA4"/>
    <w:rsid w:val="003D53EC"/>
    <w:rsid w:val="003D6055"/>
    <w:rsid w:val="003D6FAD"/>
    <w:rsid w:val="003E0174"/>
    <w:rsid w:val="003E15D9"/>
    <w:rsid w:val="003E26F4"/>
    <w:rsid w:val="003E280F"/>
    <w:rsid w:val="003E3D57"/>
    <w:rsid w:val="003E47D6"/>
    <w:rsid w:val="003E4EBF"/>
    <w:rsid w:val="003E64AD"/>
    <w:rsid w:val="003F1F7B"/>
    <w:rsid w:val="003F3138"/>
    <w:rsid w:val="004013D7"/>
    <w:rsid w:val="00403FF5"/>
    <w:rsid w:val="00405058"/>
    <w:rsid w:val="004066C0"/>
    <w:rsid w:val="0040768B"/>
    <w:rsid w:val="00407BF1"/>
    <w:rsid w:val="004106EF"/>
    <w:rsid w:val="00411590"/>
    <w:rsid w:val="0041318B"/>
    <w:rsid w:val="00415631"/>
    <w:rsid w:val="00415C7D"/>
    <w:rsid w:val="00416438"/>
    <w:rsid w:val="004215D7"/>
    <w:rsid w:val="00421E3C"/>
    <w:rsid w:val="0042338D"/>
    <w:rsid w:val="0042542E"/>
    <w:rsid w:val="004312D2"/>
    <w:rsid w:val="004316BA"/>
    <w:rsid w:val="00431A09"/>
    <w:rsid w:val="004330F3"/>
    <w:rsid w:val="00434A1F"/>
    <w:rsid w:val="0043750C"/>
    <w:rsid w:val="00437BC9"/>
    <w:rsid w:val="00440BCC"/>
    <w:rsid w:val="004416B6"/>
    <w:rsid w:val="00441E1B"/>
    <w:rsid w:val="004427C6"/>
    <w:rsid w:val="00443A6B"/>
    <w:rsid w:val="00443CB5"/>
    <w:rsid w:val="004447C1"/>
    <w:rsid w:val="00444F95"/>
    <w:rsid w:val="0044515B"/>
    <w:rsid w:val="00450D5B"/>
    <w:rsid w:val="0045300A"/>
    <w:rsid w:val="00454338"/>
    <w:rsid w:val="00454956"/>
    <w:rsid w:val="004558BA"/>
    <w:rsid w:val="00455EEB"/>
    <w:rsid w:val="00456102"/>
    <w:rsid w:val="00456216"/>
    <w:rsid w:val="004620D6"/>
    <w:rsid w:val="00462F01"/>
    <w:rsid w:val="004647DF"/>
    <w:rsid w:val="00465DD5"/>
    <w:rsid w:val="00466D4F"/>
    <w:rsid w:val="00471BDB"/>
    <w:rsid w:val="00472435"/>
    <w:rsid w:val="00473424"/>
    <w:rsid w:val="00473933"/>
    <w:rsid w:val="004740A4"/>
    <w:rsid w:val="0047451B"/>
    <w:rsid w:val="004747E1"/>
    <w:rsid w:val="00476BD0"/>
    <w:rsid w:val="00476FAD"/>
    <w:rsid w:val="00477182"/>
    <w:rsid w:val="004802BC"/>
    <w:rsid w:val="00482114"/>
    <w:rsid w:val="00482CB2"/>
    <w:rsid w:val="00482DA0"/>
    <w:rsid w:val="00484173"/>
    <w:rsid w:val="004851C6"/>
    <w:rsid w:val="0048525A"/>
    <w:rsid w:val="004855F5"/>
    <w:rsid w:val="00486232"/>
    <w:rsid w:val="00486A24"/>
    <w:rsid w:val="00487BD0"/>
    <w:rsid w:val="004909B5"/>
    <w:rsid w:val="00490DB2"/>
    <w:rsid w:val="0049171D"/>
    <w:rsid w:val="00492AB3"/>
    <w:rsid w:val="00495CDC"/>
    <w:rsid w:val="004965A0"/>
    <w:rsid w:val="00496633"/>
    <w:rsid w:val="004A0B9E"/>
    <w:rsid w:val="004A1012"/>
    <w:rsid w:val="004A1B29"/>
    <w:rsid w:val="004A2344"/>
    <w:rsid w:val="004A362E"/>
    <w:rsid w:val="004A410E"/>
    <w:rsid w:val="004A4BB6"/>
    <w:rsid w:val="004A4EC4"/>
    <w:rsid w:val="004A56B5"/>
    <w:rsid w:val="004A6519"/>
    <w:rsid w:val="004A6888"/>
    <w:rsid w:val="004A73D2"/>
    <w:rsid w:val="004A7A91"/>
    <w:rsid w:val="004B65AC"/>
    <w:rsid w:val="004B6E4F"/>
    <w:rsid w:val="004B7441"/>
    <w:rsid w:val="004B7538"/>
    <w:rsid w:val="004B7A1D"/>
    <w:rsid w:val="004C44BF"/>
    <w:rsid w:val="004C45B6"/>
    <w:rsid w:val="004C489B"/>
    <w:rsid w:val="004C5B6C"/>
    <w:rsid w:val="004D0D63"/>
    <w:rsid w:val="004D1C64"/>
    <w:rsid w:val="004D2EED"/>
    <w:rsid w:val="004D321E"/>
    <w:rsid w:val="004D51EB"/>
    <w:rsid w:val="004D5232"/>
    <w:rsid w:val="004D53C2"/>
    <w:rsid w:val="004D69EC"/>
    <w:rsid w:val="004D6B24"/>
    <w:rsid w:val="004E0742"/>
    <w:rsid w:val="004E127B"/>
    <w:rsid w:val="004E25E7"/>
    <w:rsid w:val="004E2F04"/>
    <w:rsid w:val="004F22C5"/>
    <w:rsid w:val="004F5B19"/>
    <w:rsid w:val="004F6CD4"/>
    <w:rsid w:val="004F7EEB"/>
    <w:rsid w:val="005019FE"/>
    <w:rsid w:val="00501C5C"/>
    <w:rsid w:val="00501EEE"/>
    <w:rsid w:val="00504168"/>
    <w:rsid w:val="005044C9"/>
    <w:rsid w:val="00504C8A"/>
    <w:rsid w:val="00504F7D"/>
    <w:rsid w:val="0050576B"/>
    <w:rsid w:val="005060BA"/>
    <w:rsid w:val="0051187C"/>
    <w:rsid w:val="00512D9E"/>
    <w:rsid w:val="00512EB6"/>
    <w:rsid w:val="00514B95"/>
    <w:rsid w:val="00515AA7"/>
    <w:rsid w:val="00515BAE"/>
    <w:rsid w:val="0051658D"/>
    <w:rsid w:val="00516C34"/>
    <w:rsid w:val="005174EE"/>
    <w:rsid w:val="00517FFA"/>
    <w:rsid w:val="005217E3"/>
    <w:rsid w:val="00521FF3"/>
    <w:rsid w:val="00522299"/>
    <w:rsid w:val="00523748"/>
    <w:rsid w:val="005245D8"/>
    <w:rsid w:val="005247BC"/>
    <w:rsid w:val="00524D85"/>
    <w:rsid w:val="00527670"/>
    <w:rsid w:val="00531044"/>
    <w:rsid w:val="0053134E"/>
    <w:rsid w:val="005328A4"/>
    <w:rsid w:val="005329DF"/>
    <w:rsid w:val="005329E7"/>
    <w:rsid w:val="00533C1A"/>
    <w:rsid w:val="00533FD2"/>
    <w:rsid w:val="00535910"/>
    <w:rsid w:val="00535943"/>
    <w:rsid w:val="00535DD8"/>
    <w:rsid w:val="00536448"/>
    <w:rsid w:val="00537491"/>
    <w:rsid w:val="00537D5C"/>
    <w:rsid w:val="005407D4"/>
    <w:rsid w:val="005410CB"/>
    <w:rsid w:val="005424E4"/>
    <w:rsid w:val="00544C61"/>
    <w:rsid w:val="00545C87"/>
    <w:rsid w:val="00547628"/>
    <w:rsid w:val="00547A34"/>
    <w:rsid w:val="00547BBB"/>
    <w:rsid w:val="00550EDB"/>
    <w:rsid w:val="005511D8"/>
    <w:rsid w:val="00552029"/>
    <w:rsid w:val="00552259"/>
    <w:rsid w:val="00554B59"/>
    <w:rsid w:val="00555376"/>
    <w:rsid w:val="005553E1"/>
    <w:rsid w:val="00555790"/>
    <w:rsid w:val="00557395"/>
    <w:rsid w:val="00560349"/>
    <w:rsid w:val="00562993"/>
    <w:rsid w:val="0056444D"/>
    <w:rsid w:val="00564952"/>
    <w:rsid w:val="0057003D"/>
    <w:rsid w:val="005701D1"/>
    <w:rsid w:val="005733C2"/>
    <w:rsid w:val="0057721D"/>
    <w:rsid w:val="0058008E"/>
    <w:rsid w:val="0058044E"/>
    <w:rsid w:val="0058065E"/>
    <w:rsid w:val="005814A4"/>
    <w:rsid w:val="00582128"/>
    <w:rsid w:val="00582E85"/>
    <w:rsid w:val="00583676"/>
    <w:rsid w:val="00584D77"/>
    <w:rsid w:val="00584FBC"/>
    <w:rsid w:val="0058603A"/>
    <w:rsid w:val="00586194"/>
    <w:rsid w:val="00592375"/>
    <w:rsid w:val="00592459"/>
    <w:rsid w:val="005928D1"/>
    <w:rsid w:val="005937C5"/>
    <w:rsid w:val="00593903"/>
    <w:rsid w:val="00593E79"/>
    <w:rsid w:val="0059580C"/>
    <w:rsid w:val="00595B52"/>
    <w:rsid w:val="005973A6"/>
    <w:rsid w:val="00597C43"/>
    <w:rsid w:val="00597F8E"/>
    <w:rsid w:val="005A12F1"/>
    <w:rsid w:val="005A25D6"/>
    <w:rsid w:val="005A34AB"/>
    <w:rsid w:val="005A3694"/>
    <w:rsid w:val="005A3B4A"/>
    <w:rsid w:val="005A3BDA"/>
    <w:rsid w:val="005A3E13"/>
    <w:rsid w:val="005A4C79"/>
    <w:rsid w:val="005A4DA5"/>
    <w:rsid w:val="005A523F"/>
    <w:rsid w:val="005A5EA1"/>
    <w:rsid w:val="005A640D"/>
    <w:rsid w:val="005A64A1"/>
    <w:rsid w:val="005A6BB1"/>
    <w:rsid w:val="005A6BD4"/>
    <w:rsid w:val="005A7353"/>
    <w:rsid w:val="005B3121"/>
    <w:rsid w:val="005B3531"/>
    <w:rsid w:val="005B4C65"/>
    <w:rsid w:val="005B5CDE"/>
    <w:rsid w:val="005B7643"/>
    <w:rsid w:val="005C08BB"/>
    <w:rsid w:val="005C28B0"/>
    <w:rsid w:val="005C4015"/>
    <w:rsid w:val="005C4F94"/>
    <w:rsid w:val="005C61F7"/>
    <w:rsid w:val="005C6B28"/>
    <w:rsid w:val="005C78A3"/>
    <w:rsid w:val="005D03E6"/>
    <w:rsid w:val="005D215D"/>
    <w:rsid w:val="005D3C53"/>
    <w:rsid w:val="005D466D"/>
    <w:rsid w:val="005D4752"/>
    <w:rsid w:val="005D6740"/>
    <w:rsid w:val="005D7B03"/>
    <w:rsid w:val="005E04C8"/>
    <w:rsid w:val="005E1652"/>
    <w:rsid w:val="005E1E1B"/>
    <w:rsid w:val="005F2567"/>
    <w:rsid w:val="005F36FD"/>
    <w:rsid w:val="005F3BA0"/>
    <w:rsid w:val="005F4CD6"/>
    <w:rsid w:val="005F5E9D"/>
    <w:rsid w:val="005F6456"/>
    <w:rsid w:val="005F67C9"/>
    <w:rsid w:val="005F78D3"/>
    <w:rsid w:val="005F7FAE"/>
    <w:rsid w:val="0060088B"/>
    <w:rsid w:val="00600AF5"/>
    <w:rsid w:val="00601756"/>
    <w:rsid w:val="006030E4"/>
    <w:rsid w:val="006033E7"/>
    <w:rsid w:val="0060375C"/>
    <w:rsid w:val="00603C1A"/>
    <w:rsid w:val="00603E46"/>
    <w:rsid w:val="00604BF1"/>
    <w:rsid w:val="00605C54"/>
    <w:rsid w:val="00607E3F"/>
    <w:rsid w:val="00610D38"/>
    <w:rsid w:val="006117B8"/>
    <w:rsid w:val="00613173"/>
    <w:rsid w:val="00613584"/>
    <w:rsid w:val="00613E28"/>
    <w:rsid w:val="006159D2"/>
    <w:rsid w:val="00616CA2"/>
    <w:rsid w:val="00617FBC"/>
    <w:rsid w:val="006206A1"/>
    <w:rsid w:val="0062120A"/>
    <w:rsid w:val="006255E4"/>
    <w:rsid w:val="0062571D"/>
    <w:rsid w:val="00626220"/>
    <w:rsid w:val="00626BB7"/>
    <w:rsid w:val="00627797"/>
    <w:rsid w:val="006300FC"/>
    <w:rsid w:val="0063058D"/>
    <w:rsid w:val="00630CF2"/>
    <w:rsid w:val="006311C7"/>
    <w:rsid w:val="00631AF2"/>
    <w:rsid w:val="0063271D"/>
    <w:rsid w:val="00632A55"/>
    <w:rsid w:val="006338AE"/>
    <w:rsid w:val="00633B09"/>
    <w:rsid w:val="00637302"/>
    <w:rsid w:val="00637645"/>
    <w:rsid w:val="00640E5D"/>
    <w:rsid w:val="0064179F"/>
    <w:rsid w:val="006450A1"/>
    <w:rsid w:val="006477F6"/>
    <w:rsid w:val="00647DB6"/>
    <w:rsid w:val="0065184D"/>
    <w:rsid w:val="00651C32"/>
    <w:rsid w:val="00651EF7"/>
    <w:rsid w:val="006538DF"/>
    <w:rsid w:val="00657658"/>
    <w:rsid w:val="0065766A"/>
    <w:rsid w:val="00663014"/>
    <w:rsid w:val="00663693"/>
    <w:rsid w:val="00663E03"/>
    <w:rsid w:val="00664832"/>
    <w:rsid w:val="00664FEB"/>
    <w:rsid w:val="00670661"/>
    <w:rsid w:val="00670F3E"/>
    <w:rsid w:val="00672367"/>
    <w:rsid w:val="00675A49"/>
    <w:rsid w:val="00675A79"/>
    <w:rsid w:val="00676B50"/>
    <w:rsid w:val="006804C3"/>
    <w:rsid w:val="00681F5C"/>
    <w:rsid w:val="00682E65"/>
    <w:rsid w:val="00686D68"/>
    <w:rsid w:val="00687EEB"/>
    <w:rsid w:val="00690789"/>
    <w:rsid w:val="00690EF6"/>
    <w:rsid w:val="0069132C"/>
    <w:rsid w:val="00691468"/>
    <w:rsid w:val="0069401E"/>
    <w:rsid w:val="006946FA"/>
    <w:rsid w:val="00694B75"/>
    <w:rsid w:val="00696881"/>
    <w:rsid w:val="00696F37"/>
    <w:rsid w:val="006A00B4"/>
    <w:rsid w:val="006A1855"/>
    <w:rsid w:val="006A25EF"/>
    <w:rsid w:val="006A2B96"/>
    <w:rsid w:val="006A36C5"/>
    <w:rsid w:val="006A3ECF"/>
    <w:rsid w:val="006A483B"/>
    <w:rsid w:val="006A5434"/>
    <w:rsid w:val="006A5C99"/>
    <w:rsid w:val="006A6932"/>
    <w:rsid w:val="006A79C5"/>
    <w:rsid w:val="006B071B"/>
    <w:rsid w:val="006B1690"/>
    <w:rsid w:val="006B169E"/>
    <w:rsid w:val="006B468E"/>
    <w:rsid w:val="006B79FD"/>
    <w:rsid w:val="006C1BA4"/>
    <w:rsid w:val="006C4EAC"/>
    <w:rsid w:val="006D0A0A"/>
    <w:rsid w:val="006D0E68"/>
    <w:rsid w:val="006D1343"/>
    <w:rsid w:val="006D35E3"/>
    <w:rsid w:val="006D39CB"/>
    <w:rsid w:val="006D468F"/>
    <w:rsid w:val="006D4D47"/>
    <w:rsid w:val="006D603D"/>
    <w:rsid w:val="006D6A1F"/>
    <w:rsid w:val="006D6E3A"/>
    <w:rsid w:val="006D74A4"/>
    <w:rsid w:val="006D7BB1"/>
    <w:rsid w:val="006D7DFD"/>
    <w:rsid w:val="006E0F3B"/>
    <w:rsid w:val="006E3F20"/>
    <w:rsid w:val="006E4AF4"/>
    <w:rsid w:val="006E64F4"/>
    <w:rsid w:val="006E6F95"/>
    <w:rsid w:val="006E7A7B"/>
    <w:rsid w:val="006F02A7"/>
    <w:rsid w:val="006F2CF9"/>
    <w:rsid w:val="006F2E07"/>
    <w:rsid w:val="006F3B04"/>
    <w:rsid w:val="006F41F0"/>
    <w:rsid w:val="006F4BC9"/>
    <w:rsid w:val="006F660C"/>
    <w:rsid w:val="006F798C"/>
    <w:rsid w:val="007003A6"/>
    <w:rsid w:val="00700530"/>
    <w:rsid w:val="00700C70"/>
    <w:rsid w:val="00701701"/>
    <w:rsid w:val="00702F73"/>
    <w:rsid w:val="00705ADC"/>
    <w:rsid w:val="00706A48"/>
    <w:rsid w:val="00707A86"/>
    <w:rsid w:val="00710030"/>
    <w:rsid w:val="00710FA4"/>
    <w:rsid w:val="00711E8E"/>
    <w:rsid w:val="00712193"/>
    <w:rsid w:val="00712E8C"/>
    <w:rsid w:val="00713576"/>
    <w:rsid w:val="007139D9"/>
    <w:rsid w:val="007173F6"/>
    <w:rsid w:val="0071767D"/>
    <w:rsid w:val="0072016D"/>
    <w:rsid w:val="007202C4"/>
    <w:rsid w:val="00721164"/>
    <w:rsid w:val="007214CB"/>
    <w:rsid w:val="007215D5"/>
    <w:rsid w:val="0072396F"/>
    <w:rsid w:val="007252AD"/>
    <w:rsid w:val="007255BE"/>
    <w:rsid w:val="00726001"/>
    <w:rsid w:val="007262B4"/>
    <w:rsid w:val="00726742"/>
    <w:rsid w:val="00727687"/>
    <w:rsid w:val="0073092F"/>
    <w:rsid w:val="00731DC5"/>
    <w:rsid w:val="00731E18"/>
    <w:rsid w:val="00732250"/>
    <w:rsid w:val="00734272"/>
    <w:rsid w:val="007344A0"/>
    <w:rsid w:val="007356F2"/>
    <w:rsid w:val="00736E47"/>
    <w:rsid w:val="00740FBA"/>
    <w:rsid w:val="007419CB"/>
    <w:rsid w:val="00741B5A"/>
    <w:rsid w:val="00742686"/>
    <w:rsid w:val="00743A43"/>
    <w:rsid w:val="00744FEA"/>
    <w:rsid w:val="00745A7C"/>
    <w:rsid w:val="00746E21"/>
    <w:rsid w:val="00746F33"/>
    <w:rsid w:val="007470C3"/>
    <w:rsid w:val="007471AD"/>
    <w:rsid w:val="0075018E"/>
    <w:rsid w:val="00750770"/>
    <w:rsid w:val="0075178D"/>
    <w:rsid w:val="007525A2"/>
    <w:rsid w:val="00756911"/>
    <w:rsid w:val="007577E1"/>
    <w:rsid w:val="00760A13"/>
    <w:rsid w:val="00761510"/>
    <w:rsid w:val="00761546"/>
    <w:rsid w:val="0076292A"/>
    <w:rsid w:val="0076621E"/>
    <w:rsid w:val="00767B91"/>
    <w:rsid w:val="007705A3"/>
    <w:rsid w:val="00770B8B"/>
    <w:rsid w:val="0077168E"/>
    <w:rsid w:val="00772564"/>
    <w:rsid w:val="00773101"/>
    <w:rsid w:val="00775F9E"/>
    <w:rsid w:val="007772CC"/>
    <w:rsid w:val="00777E69"/>
    <w:rsid w:val="00781626"/>
    <w:rsid w:val="00784948"/>
    <w:rsid w:val="00784970"/>
    <w:rsid w:val="00784C62"/>
    <w:rsid w:val="00786B74"/>
    <w:rsid w:val="00786F7E"/>
    <w:rsid w:val="007929B8"/>
    <w:rsid w:val="00792B35"/>
    <w:rsid w:val="0079414E"/>
    <w:rsid w:val="007943E4"/>
    <w:rsid w:val="0079524F"/>
    <w:rsid w:val="00796062"/>
    <w:rsid w:val="0079678B"/>
    <w:rsid w:val="007A05B3"/>
    <w:rsid w:val="007A161C"/>
    <w:rsid w:val="007A2E03"/>
    <w:rsid w:val="007A32DE"/>
    <w:rsid w:val="007A3CA2"/>
    <w:rsid w:val="007A4A24"/>
    <w:rsid w:val="007A5CF5"/>
    <w:rsid w:val="007A68B6"/>
    <w:rsid w:val="007A7405"/>
    <w:rsid w:val="007A7E40"/>
    <w:rsid w:val="007B0277"/>
    <w:rsid w:val="007B0EC0"/>
    <w:rsid w:val="007B11B9"/>
    <w:rsid w:val="007B3008"/>
    <w:rsid w:val="007B3A44"/>
    <w:rsid w:val="007B3A71"/>
    <w:rsid w:val="007B472E"/>
    <w:rsid w:val="007B63B8"/>
    <w:rsid w:val="007B655A"/>
    <w:rsid w:val="007B705D"/>
    <w:rsid w:val="007B78C3"/>
    <w:rsid w:val="007B7A66"/>
    <w:rsid w:val="007B7F30"/>
    <w:rsid w:val="007C0599"/>
    <w:rsid w:val="007C08BD"/>
    <w:rsid w:val="007C1993"/>
    <w:rsid w:val="007C31F0"/>
    <w:rsid w:val="007C4438"/>
    <w:rsid w:val="007C45D0"/>
    <w:rsid w:val="007C6F5B"/>
    <w:rsid w:val="007C77B6"/>
    <w:rsid w:val="007C7D27"/>
    <w:rsid w:val="007D3C97"/>
    <w:rsid w:val="007D3F70"/>
    <w:rsid w:val="007D4E07"/>
    <w:rsid w:val="007D5A91"/>
    <w:rsid w:val="007D62DD"/>
    <w:rsid w:val="007D69B3"/>
    <w:rsid w:val="007D7F94"/>
    <w:rsid w:val="007E01BA"/>
    <w:rsid w:val="007E30D3"/>
    <w:rsid w:val="007E3B91"/>
    <w:rsid w:val="007E4165"/>
    <w:rsid w:val="007E62A0"/>
    <w:rsid w:val="007E7515"/>
    <w:rsid w:val="007F0E47"/>
    <w:rsid w:val="007F1494"/>
    <w:rsid w:val="007F15CF"/>
    <w:rsid w:val="007F2246"/>
    <w:rsid w:val="007F56A1"/>
    <w:rsid w:val="007F6349"/>
    <w:rsid w:val="007F6A8B"/>
    <w:rsid w:val="007F7101"/>
    <w:rsid w:val="00800495"/>
    <w:rsid w:val="0080207F"/>
    <w:rsid w:val="0080238F"/>
    <w:rsid w:val="00803615"/>
    <w:rsid w:val="00803DBB"/>
    <w:rsid w:val="00804134"/>
    <w:rsid w:val="00805159"/>
    <w:rsid w:val="008068B0"/>
    <w:rsid w:val="00806AEC"/>
    <w:rsid w:val="008114A0"/>
    <w:rsid w:val="00811F5D"/>
    <w:rsid w:val="008122D0"/>
    <w:rsid w:val="00812988"/>
    <w:rsid w:val="008136F3"/>
    <w:rsid w:val="008139ED"/>
    <w:rsid w:val="00813ADA"/>
    <w:rsid w:val="00813CC8"/>
    <w:rsid w:val="008157E5"/>
    <w:rsid w:val="008169DC"/>
    <w:rsid w:val="00817C65"/>
    <w:rsid w:val="00821069"/>
    <w:rsid w:val="00821395"/>
    <w:rsid w:val="00825531"/>
    <w:rsid w:val="00825772"/>
    <w:rsid w:val="00825BAD"/>
    <w:rsid w:val="00827088"/>
    <w:rsid w:val="008312E7"/>
    <w:rsid w:val="008319D6"/>
    <w:rsid w:val="00831F07"/>
    <w:rsid w:val="00834869"/>
    <w:rsid w:val="008364AC"/>
    <w:rsid w:val="00836584"/>
    <w:rsid w:val="00836D04"/>
    <w:rsid w:val="00837B17"/>
    <w:rsid w:val="00841D65"/>
    <w:rsid w:val="00842E95"/>
    <w:rsid w:val="008438D4"/>
    <w:rsid w:val="00845C0A"/>
    <w:rsid w:val="00845FEE"/>
    <w:rsid w:val="00846A7D"/>
    <w:rsid w:val="008473EF"/>
    <w:rsid w:val="008518B3"/>
    <w:rsid w:val="008524DF"/>
    <w:rsid w:val="00852E7B"/>
    <w:rsid w:val="00853E88"/>
    <w:rsid w:val="00854371"/>
    <w:rsid w:val="008564E7"/>
    <w:rsid w:val="008577B5"/>
    <w:rsid w:val="00860C7C"/>
    <w:rsid w:val="008618D3"/>
    <w:rsid w:val="00862689"/>
    <w:rsid w:val="008626B5"/>
    <w:rsid w:val="008629AC"/>
    <w:rsid w:val="00863424"/>
    <w:rsid w:val="00864EC0"/>
    <w:rsid w:val="0086522F"/>
    <w:rsid w:val="00866048"/>
    <w:rsid w:val="00867014"/>
    <w:rsid w:val="008677E2"/>
    <w:rsid w:val="008702F6"/>
    <w:rsid w:val="00871C88"/>
    <w:rsid w:val="008734FF"/>
    <w:rsid w:val="008737BB"/>
    <w:rsid w:val="008741D6"/>
    <w:rsid w:val="008747E3"/>
    <w:rsid w:val="00874BDF"/>
    <w:rsid w:val="00876B1A"/>
    <w:rsid w:val="00880ED3"/>
    <w:rsid w:val="00881CB5"/>
    <w:rsid w:val="00882144"/>
    <w:rsid w:val="008828AE"/>
    <w:rsid w:val="00882B48"/>
    <w:rsid w:val="008833FB"/>
    <w:rsid w:val="00885CB0"/>
    <w:rsid w:val="00887475"/>
    <w:rsid w:val="008901B1"/>
    <w:rsid w:val="00891F12"/>
    <w:rsid w:val="00892113"/>
    <w:rsid w:val="00892E57"/>
    <w:rsid w:val="008934DD"/>
    <w:rsid w:val="00893C43"/>
    <w:rsid w:val="00894FD6"/>
    <w:rsid w:val="00895020"/>
    <w:rsid w:val="008958FC"/>
    <w:rsid w:val="00897451"/>
    <w:rsid w:val="008A12F0"/>
    <w:rsid w:val="008A362B"/>
    <w:rsid w:val="008A36D5"/>
    <w:rsid w:val="008A415B"/>
    <w:rsid w:val="008A4923"/>
    <w:rsid w:val="008A4A00"/>
    <w:rsid w:val="008A4B62"/>
    <w:rsid w:val="008A4B67"/>
    <w:rsid w:val="008A5B36"/>
    <w:rsid w:val="008A61C7"/>
    <w:rsid w:val="008A667D"/>
    <w:rsid w:val="008A6CA1"/>
    <w:rsid w:val="008A7354"/>
    <w:rsid w:val="008B0741"/>
    <w:rsid w:val="008B09AC"/>
    <w:rsid w:val="008B0EE5"/>
    <w:rsid w:val="008B14DE"/>
    <w:rsid w:val="008B2CA9"/>
    <w:rsid w:val="008B30C7"/>
    <w:rsid w:val="008B35F3"/>
    <w:rsid w:val="008B3BAC"/>
    <w:rsid w:val="008B6185"/>
    <w:rsid w:val="008B6559"/>
    <w:rsid w:val="008C1CD9"/>
    <w:rsid w:val="008C2970"/>
    <w:rsid w:val="008C3768"/>
    <w:rsid w:val="008C40F0"/>
    <w:rsid w:val="008C548C"/>
    <w:rsid w:val="008D038B"/>
    <w:rsid w:val="008D32EC"/>
    <w:rsid w:val="008D4127"/>
    <w:rsid w:val="008D41E1"/>
    <w:rsid w:val="008D43B2"/>
    <w:rsid w:val="008D4481"/>
    <w:rsid w:val="008D6184"/>
    <w:rsid w:val="008D6F3C"/>
    <w:rsid w:val="008E168B"/>
    <w:rsid w:val="008E18CD"/>
    <w:rsid w:val="008E32DB"/>
    <w:rsid w:val="008E386E"/>
    <w:rsid w:val="008E3915"/>
    <w:rsid w:val="008E4DF0"/>
    <w:rsid w:val="008E704C"/>
    <w:rsid w:val="008F064C"/>
    <w:rsid w:val="008F1786"/>
    <w:rsid w:val="008F22E8"/>
    <w:rsid w:val="008F4275"/>
    <w:rsid w:val="008F4CB3"/>
    <w:rsid w:val="008F63FC"/>
    <w:rsid w:val="008F6CC3"/>
    <w:rsid w:val="00902EFF"/>
    <w:rsid w:val="00903D1F"/>
    <w:rsid w:val="00905A9D"/>
    <w:rsid w:val="00907E5A"/>
    <w:rsid w:val="0091124D"/>
    <w:rsid w:val="00912144"/>
    <w:rsid w:val="0091254F"/>
    <w:rsid w:val="00912B09"/>
    <w:rsid w:val="009143E4"/>
    <w:rsid w:val="00915AA0"/>
    <w:rsid w:val="009174F5"/>
    <w:rsid w:val="0091760A"/>
    <w:rsid w:val="00917EE8"/>
    <w:rsid w:val="0092033A"/>
    <w:rsid w:val="00922140"/>
    <w:rsid w:val="00924F3B"/>
    <w:rsid w:val="0092555A"/>
    <w:rsid w:val="00925B51"/>
    <w:rsid w:val="00926594"/>
    <w:rsid w:val="00927FE8"/>
    <w:rsid w:val="009317C4"/>
    <w:rsid w:val="009319C1"/>
    <w:rsid w:val="00936232"/>
    <w:rsid w:val="00937F04"/>
    <w:rsid w:val="00940272"/>
    <w:rsid w:val="009416AE"/>
    <w:rsid w:val="00941A69"/>
    <w:rsid w:val="00943979"/>
    <w:rsid w:val="0094459A"/>
    <w:rsid w:val="00944828"/>
    <w:rsid w:val="00944CE4"/>
    <w:rsid w:val="00946740"/>
    <w:rsid w:val="009470C4"/>
    <w:rsid w:val="009473C3"/>
    <w:rsid w:val="009473EA"/>
    <w:rsid w:val="00947A1D"/>
    <w:rsid w:val="00950170"/>
    <w:rsid w:val="00952FB6"/>
    <w:rsid w:val="009532FA"/>
    <w:rsid w:val="009532FE"/>
    <w:rsid w:val="00953895"/>
    <w:rsid w:val="00954084"/>
    <w:rsid w:val="00955533"/>
    <w:rsid w:val="00956910"/>
    <w:rsid w:val="00957498"/>
    <w:rsid w:val="00957DC8"/>
    <w:rsid w:val="00960F15"/>
    <w:rsid w:val="00961B9A"/>
    <w:rsid w:val="009623A0"/>
    <w:rsid w:val="0096326E"/>
    <w:rsid w:val="0096475E"/>
    <w:rsid w:val="00964BD1"/>
    <w:rsid w:val="009651FF"/>
    <w:rsid w:val="00965612"/>
    <w:rsid w:val="00965E1D"/>
    <w:rsid w:val="00966DB2"/>
    <w:rsid w:val="00967A24"/>
    <w:rsid w:val="00972429"/>
    <w:rsid w:val="00973829"/>
    <w:rsid w:val="00973BE8"/>
    <w:rsid w:val="00974260"/>
    <w:rsid w:val="0097690B"/>
    <w:rsid w:val="009775D3"/>
    <w:rsid w:val="00982882"/>
    <w:rsid w:val="00983354"/>
    <w:rsid w:val="00986A12"/>
    <w:rsid w:val="00986F79"/>
    <w:rsid w:val="00987AE2"/>
    <w:rsid w:val="00990F43"/>
    <w:rsid w:val="0099171E"/>
    <w:rsid w:val="00993FBC"/>
    <w:rsid w:val="00994F07"/>
    <w:rsid w:val="0099511A"/>
    <w:rsid w:val="00995650"/>
    <w:rsid w:val="009966F8"/>
    <w:rsid w:val="00996E7C"/>
    <w:rsid w:val="00997EFD"/>
    <w:rsid w:val="009A1B4C"/>
    <w:rsid w:val="009A2F4C"/>
    <w:rsid w:val="009A3F0E"/>
    <w:rsid w:val="009A4644"/>
    <w:rsid w:val="009A47A8"/>
    <w:rsid w:val="009A745B"/>
    <w:rsid w:val="009B7405"/>
    <w:rsid w:val="009C28C6"/>
    <w:rsid w:val="009C33E7"/>
    <w:rsid w:val="009C4A99"/>
    <w:rsid w:val="009C4C50"/>
    <w:rsid w:val="009C65CC"/>
    <w:rsid w:val="009C67B3"/>
    <w:rsid w:val="009C6942"/>
    <w:rsid w:val="009C70AF"/>
    <w:rsid w:val="009D0675"/>
    <w:rsid w:val="009D0B53"/>
    <w:rsid w:val="009D377D"/>
    <w:rsid w:val="009D3EAF"/>
    <w:rsid w:val="009D5168"/>
    <w:rsid w:val="009D52A6"/>
    <w:rsid w:val="009D5F98"/>
    <w:rsid w:val="009D7A30"/>
    <w:rsid w:val="009D7D85"/>
    <w:rsid w:val="009E09A9"/>
    <w:rsid w:val="009E1051"/>
    <w:rsid w:val="009E4AA6"/>
    <w:rsid w:val="009E4C1B"/>
    <w:rsid w:val="009E4FD6"/>
    <w:rsid w:val="009E6033"/>
    <w:rsid w:val="009E69AC"/>
    <w:rsid w:val="009E7BA4"/>
    <w:rsid w:val="009E7BB4"/>
    <w:rsid w:val="009F03FD"/>
    <w:rsid w:val="009F578D"/>
    <w:rsid w:val="009F5A67"/>
    <w:rsid w:val="009F5EEB"/>
    <w:rsid w:val="00A01E83"/>
    <w:rsid w:val="00A0375B"/>
    <w:rsid w:val="00A040F6"/>
    <w:rsid w:val="00A0460F"/>
    <w:rsid w:val="00A05582"/>
    <w:rsid w:val="00A06CEB"/>
    <w:rsid w:val="00A07BE4"/>
    <w:rsid w:val="00A11031"/>
    <w:rsid w:val="00A1135C"/>
    <w:rsid w:val="00A115EC"/>
    <w:rsid w:val="00A11863"/>
    <w:rsid w:val="00A1319A"/>
    <w:rsid w:val="00A13419"/>
    <w:rsid w:val="00A13E0F"/>
    <w:rsid w:val="00A14464"/>
    <w:rsid w:val="00A1458C"/>
    <w:rsid w:val="00A15D25"/>
    <w:rsid w:val="00A15DCB"/>
    <w:rsid w:val="00A169E8"/>
    <w:rsid w:val="00A16D4D"/>
    <w:rsid w:val="00A176A4"/>
    <w:rsid w:val="00A2116F"/>
    <w:rsid w:val="00A223F6"/>
    <w:rsid w:val="00A22C06"/>
    <w:rsid w:val="00A25240"/>
    <w:rsid w:val="00A25465"/>
    <w:rsid w:val="00A25679"/>
    <w:rsid w:val="00A26316"/>
    <w:rsid w:val="00A26CF6"/>
    <w:rsid w:val="00A27096"/>
    <w:rsid w:val="00A3189D"/>
    <w:rsid w:val="00A3282F"/>
    <w:rsid w:val="00A34300"/>
    <w:rsid w:val="00A3456A"/>
    <w:rsid w:val="00A34CF4"/>
    <w:rsid w:val="00A34D1D"/>
    <w:rsid w:val="00A35859"/>
    <w:rsid w:val="00A35FA4"/>
    <w:rsid w:val="00A3621B"/>
    <w:rsid w:val="00A37495"/>
    <w:rsid w:val="00A3791F"/>
    <w:rsid w:val="00A37FBC"/>
    <w:rsid w:val="00A41080"/>
    <w:rsid w:val="00A41ADD"/>
    <w:rsid w:val="00A42DC9"/>
    <w:rsid w:val="00A4466D"/>
    <w:rsid w:val="00A501CA"/>
    <w:rsid w:val="00A524BD"/>
    <w:rsid w:val="00A52503"/>
    <w:rsid w:val="00A55FF7"/>
    <w:rsid w:val="00A56DC4"/>
    <w:rsid w:val="00A601AC"/>
    <w:rsid w:val="00A61B46"/>
    <w:rsid w:val="00A62460"/>
    <w:rsid w:val="00A626EC"/>
    <w:rsid w:val="00A62AB1"/>
    <w:rsid w:val="00A62FEC"/>
    <w:rsid w:val="00A637A7"/>
    <w:rsid w:val="00A654EC"/>
    <w:rsid w:val="00A66349"/>
    <w:rsid w:val="00A67F08"/>
    <w:rsid w:val="00A7012A"/>
    <w:rsid w:val="00A705CE"/>
    <w:rsid w:val="00A72F7F"/>
    <w:rsid w:val="00A74E79"/>
    <w:rsid w:val="00A75836"/>
    <w:rsid w:val="00A76D54"/>
    <w:rsid w:val="00A81726"/>
    <w:rsid w:val="00A82ACB"/>
    <w:rsid w:val="00A82C73"/>
    <w:rsid w:val="00A831C3"/>
    <w:rsid w:val="00A840FD"/>
    <w:rsid w:val="00A85978"/>
    <w:rsid w:val="00A8630A"/>
    <w:rsid w:val="00A91AD1"/>
    <w:rsid w:val="00A920D3"/>
    <w:rsid w:val="00A93615"/>
    <w:rsid w:val="00A948FA"/>
    <w:rsid w:val="00A9546A"/>
    <w:rsid w:val="00A95C6B"/>
    <w:rsid w:val="00A970C2"/>
    <w:rsid w:val="00AA10FA"/>
    <w:rsid w:val="00AA203C"/>
    <w:rsid w:val="00AA2249"/>
    <w:rsid w:val="00AA26DC"/>
    <w:rsid w:val="00AA63D1"/>
    <w:rsid w:val="00AA7C5B"/>
    <w:rsid w:val="00AB0400"/>
    <w:rsid w:val="00AB1D7E"/>
    <w:rsid w:val="00AB7C19"/>
    <w:rsid w:val="00AC0C1C"/>
    <w:rsid w:val="00AC3309"/>
    <w:rsid w:val="00AC362F"/>
    <w:rsid w:val="00AC6496"/>
    <w:rsid w:val="00AC651F"/>
    <w:rsid w:val="00AD1DFF"/>
    <w:rsid w:val="00AD1E1A"/>
    <w:rsid w:val="00AD3864"/>
    <w:rsid w:val="00AD4ED3"/>
    <w:rsid w:val="00AD52AF"/>
    <w:rsid w:val="00AD5D1D"/>
    <w:rsid w:val="00AD60CC"/>
    <w:rsid w:val="00AD6855"/>
    <w:rsid w:val="00AD6DCE"/>
    <w:rsid w:val="00AE0F9B"/>
    <w:rsid w:val="00AE1594"/>
    <w:rsid w:val="00AE1904"/>
    <w:rsid w:val="00AE2456"/>
    <w:rsid w:val="00AE2822"/>
    <w:rsid w:val="00AE3041"/>
    <w:rsid w:val="00AE33AE"/>
    <w:rsid w:val="00AE4BC7"/>
    <w:rsid w:val="00AE75E3"/>
    <w:rsid w:val="00AE7E14"/>
    <w:rsid w:val="00AF04B6"/>
    <w:rsid w:val="00AF1931"/>
    <w:rsid w:val="00AF24D1"/>
    <w:rsid w:val="00AF37F6"/>
    <w:rsid w:val="00AF3BEE"/>
    <w:rsid w:val="00AF3F50"/>
    <w:rsid w:val="00AF60CD"/>
    <w:rsid w:val="00AF6AB9"/>
    <w:rsid w:val="00AF78B5"/>
    <w:rsid w:val="00B0157A"/>
    <w:rsid w:val="00B040A8"/>
    <w:rsid w:val="00B041A0"/>
    <w:rsid w:val="00B04692"/>
    <w:rsid w:val="00B050D9"/>
    <w:rsid w:val="00B05CE5"/>
    <w:rsid w:val="00B07D1F"/>
    <w:rsid w:val="00B109C7"/>
    <w:rsid w:val="00B10ED3"/>
    <w:rsid w:val="00B11E76"/>
    <w:rsid w:val="00B1231B"/>
    <w:rsid w:val="00B1478A"/>
    <w:rsid w:val="00B14CE8"/>
    <w:rsid w:val="00B15DBE"/>
    <w:rsid w:val="00B168DE"/>
    <w:rsid w:val="00B17510"/>
    <w:rsid w:val="00B20448"/>
    <w:rsid w:val="00B21DF9"/>
    <w:rsid w:val="00B24238"/>
    <w:rsid w:val="00B25B85"/>
    <w:rsid w:val="00B2676A"/>
    <w:rsid w:val="00B301C8"/>
    <w:rsid w:val="00B307BE"/>
    <w:rsid w:val="00B307FD"/>
    <w:rsid w:val="00B360AE"/>
    <w:rsid w:val="00B3705A"/>
    <w:rsid w:val="00B374D4"/>
    <w:rsid w:val="00B37B9E"/>
    <w:rsid w:val="00B4098E"/>
    <w:rsid w:val="00B431EC"/>
    <w:rsid w:val="00B43691"/>
    <w:rsid w:val="00B44EF0"/>
    <w:rsid w:val="00B469E1"/>
    <w:rsid w:val="00B507F5"/>
    <w:rsid w:val="00B51603"/>
    <w:rsid w:val="00B53159"/>
    <w:rsid w:val="00B55064"/>
    <w:rsid w:val="00B5508B"/>
    <w:rsid w:val="00B553DB"/>
    <w:rsid w:val="00B55E99"/>
    <w:rsid w:val="00B56044"/>
    <w:rsid w:val="00B57BE7"/>
    <w:rsid w:val="00B6155E"/>
    <w:rsid w:val="00B637AB"/>
    <w:rsid w:val="00B63D48"/>
    <w:rsid w:val="00B70BE0"/>
    <w:rsid w:val="00B719CD"/>
    <w:rsid w:val="00B71C36"/>
    <w:rsid w:val="00B721FD"/>
    <w:rsid w:val="00B7250A"/>
    <w:rsid w:val="00B73004"/>
    <w:rsid w:val="00B7360A"/>
    <w:rsid w:val="00B736BE"/>
    <w:rsid w:val="00B7417D"/>
    <w:rsid w:val="00B74B85"/>
    <w:rsid w:val="00B74E22"/>
    <w:rsid w:val="00B751FD"/>
    <w:rsid w:val="00B761D4"/>
    <w:rsid w:val="00B819DB"/>
    <w:rsid w:val="00B84328"/>
    <w:rsid w:val="00B84AC7"/>
    <w:rsid w:val="00B87988"/>
    <w:rsid w:val="00B87E84"/>
    <w:rsid w:val="00B87F49"/>
    <w:rsid w:val="00B901DC"/>
    <w:rsid w:val="00B90791"/>
    <w:rsid w:val="00B91133"/>
    <w:rsid w:val="00B917D1"/>
    <w:rsid w:val="00B931FE"/>
    <w:rsid w:val="00B9470E"/>
    <w:rsid w:val="00B95701"/>
    <w:rsid w:val="00B96240"/>
    <w:rsid w:val="00B978A6"/>
    <w:rsid w:val="00BA03C5"/>
    <w:rsid w:val="00BA04E7"/>
    <w:rsid w:val="00BA1C04"/>
    <w:rsid w:val="00BA4787"/>
    <w:rsid w:val="00BA5145"/>
    <w:rsid w:val="00BA54A8"/>
    <w:rsid w:val="00BB0483"/>
    <w:rsid w:val="00BB0FF1"/>
    <w:rsid w:val="00BB1384"/>
    <w:rsid w:val="00BB28BA"/>
    <w:rsid w:val="00BB3155"/>
    <w:rsid w:val="00BB63EE"/>
    <w:rsid w:val="00BB758A"/>
    <w:rsid w:val="00BB7B6E"/>
    <w:rsid w:val="00BC0FAC"/>
    <w:rsid w:val="00BC1C70"/>
    <w:rsid w:val="00BC2510"/>
    <w:rsid w:val="00BC2CE9"/>
    <w:rsid w:val="00BC2D21"/>
    <w:rsid w:val="00BC47D1"/>
    <w:rsid w:val="00BC5359"/>
    <w:rsid w:val="00BC5370"/>
    <w:rsid w:val="00BC5DA5"/>
    <w:rsid w:val="00BC6F24"/>
    <w:rsid w:val="00BC7DCA"/>
    <w:rsid w:val="00BD0CA8"/>
    <w:rsid w:val="00BD1642"/>
    <w:rsid w:val="00BD3056"/>
    <w:rsid w:val="00BD605C"/>
    <w:rsid w:val="00BD72A8"/>
    <w:rsid w:val="00BE0286"/>
    <w:rsid w:val="00BE0DBF"/>
    <w:rsid w:val="00BE1609"/>
    <w:rsid w:val="00BE297A"/>
    <w:rsid w:val="00BE4584"/>
    <w:rsid w:val="00BE4C6F"/>
    <w:rsid w:val="00BE61E0"/>
    <w:rsid w:val="00BE6FFE"/>
    <w:rsid w:val="00BF11B3"/>
    <w:rsid w:val="00BF1808"/>
    <w:rsid w:val="00BF2827"/>
    <w:rsid w:val="00BF3016"/>
    <w:rsid w:val="00C0031C"/>
    <w:rsid w:val="00C0285B"/>
    <w:rsid w:val="00C02D1C"/>
    <w:rsid w:val="00C04BC3"/>
    <w:rsid w:val="00C04F60"/>
    <w:rsid w:val="00C05843"/>
    <w:rsid w:val="00C064F6"/>
    <w:rsid w:val="00C06B3F"/>
    <w:rsid w:val="00C07B50"/>
    <w:rsid w:val="00C10B26"/>
    <w:rsid w:val="00C135D4"/>
    <w:rsid w:val="00C13999"/>
    <w:rsid w:val="00C14809"/>
    <w:rsid w:val="00C14DFB"/>
    <w:rsid w:val="00C2040B"/>
    <w:rsid w:val="00C20B8C"/>
    <w:rsid w:val="00C20E95"/>
    <w:rsid w:val="00C21FBD"/>
    <w:rsid w:val="00C22AD0"/>
    <w:rsid w:val="00C24433"/>
    <w:rsid w:val="00C24963"/>
    <w:rsid w:val="00C24E1F"/>
    <w:rsid w:val="00C258D2"/>
    <w:rsid w:val="00C26AEE"/>
    <w:rsid w:val="00C277F0"/>
    <w:rsid w:val="00C32995"/>
    <w:rsid w:val="00C32C7C"/>
    <w:rsid w:val="00C3392D"/>
    <w:rsid w:val="00C33C3F"/>
    <w:rsid w:val="00C34678"/>
    <w:rsid w:val="00C348C2"/>
    <w:rsid w:val="00C34A64"/>
    <w:rsid w:val="00C34BDD"/>
    <w:rsid w:val="00C35038"/>
    <w:rsid w:val="00C35928"/>
    <w:rsid w:val="00C36EC1"/>
    <w:rsid w:val="00C41397"/>
    <w:rsid w:val="00C420B7"/>
    <w:rsid w:val="00C42129"/>
    <w:rsid w:val="00C44997"/>
    <w:rsid w:val="00C4505C"/>
    <w:rsid w:val="00C459FE"/>
    <w:rsid w:val="00C461DA"/>
    <w:rsid w:val="00C46E6A"/>
    <w:rsid w:val="00C51C4E"/>
    <w:rsid w:val="00C51D19"/>
    <w:rsid w:val="00C52049"/>
    <w:rsid w:val="00C54C7D"/>
    <w:rsid w:val="00C55214"/>
    <w:rsid w:val="00C55A01"/>
    <w:rsid w:val="00C56B02"/>
    <w:rsid w:val="00C56BA7"/>
    <w:rsid w:val="00C56EE5"/>
    <w:rsid w:val="00C57C79"/>
    <w:rsid w:val="00C60264"/>
    <w:rsid w:val="00C6072B"/>
    <w:rsid w:val="00C61D31"/>
    <w:rsid w:val="00C62CE0"/>
    <w:rsid w:val="00C6386A"/>
    <w:rsid w:val="00C642AC"/>
    <w:rsid w:val="00C6479C"/>
    <w:rsid w:val="00C65884"/>
    <w:rsid w:val="00C70193"/>
    <w:rsid w:val="00C70508"/>
    <w:rsid w:val="00C70B1E"/>
    <w:rsid w:val="00C7167E"/>
    <w:rsid w:val="00C748F4"/>
    <w:rsid w:val="00C74C92"/>
    <w:rsid w:val="00C764CE"/>
    <w:rsid w:val="00C81BED"/>
    <w:rsid w:val="00C83CB6"/>
    <w:rsid w:val="00C841B3"/>
    <w:rsid w:val="00C86C6F"/>
    <w:rsid w:val="00C87435"/>
    <w:rsid w:val="00C876A5"/>
    <w:rsid w:val="00C91712"/>
    <w:rsid w:val="00C956A1"/>
    <w:rsid w:val="00C966BA"/>
    <w:rsid w:val="00C96D5B"/>
    <w:rsid w:val="00C9769A"/>
    <w:rsid w:val="00C97A0F"/>
    <w:rsid w:val="00CA0D47"/>
    <w:rsid w:val="00CA1667"/>
    <w:rsid w:val="00CA1EAB"/>
    <w:rsid w:val="00CA1FFA"/>
    <w:rsid w:val="00CA3A52"/>
    <w:rsid w:val="00CA3F5F"/>
    <w:rsid w:val="00CB0301"/>
    <w:rsid w:val="00CB0A2B"/>
    <w:rsid w:val="00CB2B09"/>
    <w:rsid w:val="00CB2F1A"/>
    <w:rsid w:val="00CB37E7"/>
    <w:rsid w:val="00CB3A93"/>
    <w:rsid w:val="00CB4752"/>
    <w:rsid w:val="00CB60B2"/>
    <w:rsid w:val="00CB7779"/>
    <w:rsid w:val="00CB7E1A"/>
    <w:rsid w:val="00CC057B"/>
    <w:rsid w:val="00CC07C9"/>
    <w:rsid w:val="00CC2505"/>
    <w:rsid w:val="00CC2657"/>
    <w:rsid w:val="00CC7FD1"/>
    <w:rsid w:val="00CD0197"/>
    <w:rsid w:val="00CD39E9"/>
    <w:rsid w:val="00CD49FF"/>
    <w:rsid w:val="00CD5BD6"/>
    <w:rsid w:val="00CD74C6"/>
    <w:rsid w:val="00CD7529"/>
    <w:rsid w:val="00CE0E61"/>
    <w:rsid w:val="00CE191F"/>
    <w:rsid w:val="00CE2393"/>
    <w:rsid w:val="00CE51E8"/>
    <w:rsid w:val="00CE52AD"/>
    <w:rsid w:val="00CE7880"/>
    <w:rsid w:val="00CF12F1"/>
    <w:rsid w:val="00CF170A"/>
    <w:rsid w:val="00CF3459"/>
    <w:rsid w:val="00CF435D"/>
    <w:rsid w:val="00CF47B9"/>
    <w:rsid w:val="00CF5BB7"/>
    <w:rsid w:val="00CF6AF2"/>
    <w:rsid w:val="00D00EFD"/>
    <w:rsid w:val="00D02643"/>
    <w:rsid w:val="00D03833"/>
    <w:rsid w:val="00D03B08"/>
    <w:rsid w:val="00D03F57"/>
    <w:rsid w:val="00D0499C"/>
    <w:rsid w:val="00D049AC"/>
    <w:rsid w:val="00D06BD2"/>
    <w:rsid w:val="00D10CDA"/>
    <w:rsid w:val="00D11C20"/>
    <w:rsid w:val="00D13894"/>
    <w:rsid w:val="00D13AD8"/>
    <w:rsid w:val="00D149B8"/>
    <w:rsid w:val="00D151C7"/>
    <w:rsid w:val="00D152A2"/>
    <w:rsid w:val="00D15EB3"/>
    <w:rsid w:val="00D161F2"/>
    <w:rsid w:val="00D21F2A"/>
    <w:rsid w:val="00D225AF"/>
    <w:rsid w:val="00D231EF"/>
    <w:rsid w:val="00D2367D"/>
    <w:rsid w:val="00D23744"/>
    <w:rsid w:val="00D251F8"/>
    <w:rsid w:val="00D2621D"/>
    <w:rsid w:val="00D312F4"/>
    <w:rsid w:val="00D3368D"/>
    <w:rsid w:val="00D344A2"/>
    <w:rsid w:val="00D36A17"/>
    <w:rsid w:val="00D36A8B"/>
    <w:rsid w:val="00D36DAE"/>
    <w:rsid w:val="00D406CB"/>
    <w:rsid w:val="00D4313E"/>
    <w:rsid w:val="00D435B4"/>
    <w:rsid w:val="00D44795"/>
    <w:rsid w:val="00D44EB3"/>
    <w:rsid w:val="00D45926"/>
    <w:rsid w:val="00D51765"/>
    <w:rsid w:val="00D5284C"/>
    <w:rsid w:val="00D54EE7"/>
    <w:rsid w:val="00D55069"/>
    <w:rsid w:val="00D56B49"/>
    <w:rsid w:val="00D57EEB"/>
    <w:rsid w:val="00D60B8E"/>
    <w:rsid w:val="00D61875"/>
    <w:rsid w:val="00D625A6"/>
    <w:rsid w:val="00D6279A"/>
    <w:rsid w:val="00D63634"/>
    <w:rsid w:val="00D63EF9"/>
    <w:rsid w:val="00D64896"/>
    <w:rsid w:val="00D65CA1"/>
    <w:rsid w:val="00D664B9"/>
    <w:rsid w:val="00D66B7E"/>
    <w:rsid w:val="00D67FE5"/>
    <w:rsid w:val="00D74A5A"/>
    <w:rsid w:val="00D74DBF"/>
    <w:rsid w:val="00D74F71"/>
    <w:rsid w:val="00D76949"/>
    <w:rsid w:val="00D7711F"/>
    <w:rsid w:val="00D8222D"/>
    <w:rsid w:val="00D8493C"/>
    <w:rsid w:val="00D85535"/>
    <w:rsid w:val="00D87D0C"/>
    <w:rsid w:val="00D9171D"/>
    <w:rsid w:val="00D9219C"/>
    <w:rsid w:val="00D93A5F"/>
    <w:rsid w:val="00D94461"/>
    <w:rsid w:val="00D95F35"/>
    <w:rsid w:val="00D96140"/>
    <w:rsid w:val="00DA04F4"/>
    <w:rsid w:val="00DA0826"/>
    <w:rsid w:val="00DA1416"/>
    <w:rsid w:val="00DA1986"/>
    <w:rsid w:val="00DA2D31"/>
    <w:rsid w:val="00DA4474"/>
    <w:rsid w:val="00DA49E5"/>
    <w:rsid w:val="00DA5672"/>
    <w:rsid w:val="00DA56AF"/>
    <w:rsid w:val="00DA600C"/>
    <w:rsid w:val="00DA7AF2"/>
    <w:rsid w:val="00DA7B3B"/>
    <w:rsid w:val="00DB09A4"/>
    <w:rsid w:val="00DB0E5C"/>
    <w:rsid w:val="00DB1612"/>
    <w:rsid w:val="00DB1754"/>
    <w:rsid w:val="00DB1DE5"/>
    <w:rsid w:val="00DB28BA"/>
    <w:rsid w:val="00DB2CBD"/>
    <w:rsid w:val="00DB42AF"/>
    <w:rsid w:val="00DB42F6"/>
    <w:rsid w:val="00DB44C0"/>
    <w:rsid w:val="00DB46E6"/>
    <w:rsid w:val="00DB5463"/>
    <w:rsid w:val="00DB6132"/>
    <w:rsid w:val="00DB6C58"/>
    <w:rsid w:val="00DC11FC"/>
    <w:rsid w:val="00DC12AD"/>
    <w:rsid w:val="00DC2251"/>
    <w:rsid w:val="00DC266B"/>
    <w:rsid w:val="00DC50E8"/>
    <w:rsid w:val="00DC6778"/>
    <w:rsid w:val="00DD0A7E"/>
    <w:rsid w:val="00DD0CFF"/>
    <w:rsid w:val="00DD25BC"/>
    <w:rsid w:val="00DD2AC1"/>
    <w:rsid w:val="00DD2C92"/>
    <w:rsid w:val="00DD3960"/>
    <w:rsid w:val="00DD3EBF"/>
    <w:rsid w:val="00DD6F15"/>
    <w:rsid w:val="00DD6FFC"/>
    <w:rsid w:val="00DD70C8"/>
    <w:rsid w:val="00DD7DB6"/>
    <w:rsid w:val="00DE0A4F"/>
    <w:rsid w:val="00DE1F28"/>
    <w:rsid w:val="00DE2432"/>
    <w:rsid w:val="00DE276C"/>
    <w:rsid w:val="00DE6C14"/>
    <w:rsid w:val="00DF23F6"/>
    <w:rsid w:val="00DF3ECD"/>
    <w:rsid w:val="00DF436F"/>
    <w:rsid w:val="00DF46D6"/>
    <w:rsid w:val="00DF46FB"/>
    <w:rsid w:val="00DF4D3C"/>
    <w:rsid w:val="00DF65E5"/>
    <w:rsid w:val="00DF75FE"/>
    <w:rsid w:val="00DF794A"/>
    <w:rsid w:val="00DF7B26"/>
    <w:rsid w:val="00E0139F"/>
    <w:rsid w:val="00E01E91"/>
    <w:rsid w:val="00E0293A"/>
    <w:rsid w:val="00E047BB"/>
    <w:rsid w:val="00E06951"/>
    <w:rsid w:val="00E06F8A"/>
    <w:rsid w:val="00E109F7"/>
    <w:rsid w:val="00E11EE2"/>
    <w:rsid w:val="00E1501D"/>
    <w:rsid w:val="00E15681"/>
    <w:rsid w:val="00E17864"/>
    <w:rsid w:val="00E24C07"/>
    <w:rsid w:val="00E25438"/>
    <w:rsid w:val="00E25D19"/>
    <w:rsid w:val="00E267E1"/>
    <w:rsid w:val="00E26B2B"/>
    <w:rsid w:val="00E27C9B"/>
    <w:rsid w:val="00E3153B"/>
    <w:rsid w:val="00E32803"/>
    <w:rsid w:val="00E32A3B"/>
    <w:rsid w:val="00E32AC2"/>
    <w:rsid w:val="00E32B04"/>
    <w:rsid w:val="00E3370A"/>
    <w:rsid w:val="00E337FF"/>
    <w:rsid w:val="00E33E1E"/>
    <w:rsid w:val="00E35355"/>
    <w:rsid w:val="00E359A1"/>
    <w:rsid w:val="00E36962"/>
    <w:rsid w:val="00E40DBF"/>
    <w:rsid w:val="00E41360"/>
    <w:rsid w:val="00E41B7B"/>
    <w:rsid w:val="00E43C6E"/>
    <w:rsid w:val="00E43CC4"/>
    <w:rsid w:val="00E446F6"/>
    <w:rsid w:val="00E44C21"/>
    <w:rsid w:val="00E462FE"/>
    <w:rsid w:val="00E46968"/>
    <w:rsid w:val="00E502B1"/>
    <w:rsid w:val="00E50C1D"/>
    <w:rsid w:val="00E524F1"/>
    <w:rsid w:val="00E52EDF"/>
    <w:rsid w:val="00E5361B"/>
    <w:rsid w:val="00E537D8"/>
    <w:rsid w:val="00E548BC"/>
    <w:rsid w:val="00E54984"/>
    <w:rsid w:val="00E549CC"/>
    <w:rsid w:val="00E553CA"/>
    <w:rsid w:val="00E572B0"/>
    <w:rsid w:val="00E572B9"/>
    <w:rsid w:val="00E60056"/>
    <w:rsid w:val="00E60167"/>
    <w:rsid w:val="00E6038A"/>
    <w:rsid w:val="00E61F83"/>
    <w:rsid w:val="00E628F3"/>
    <w:rsid w:val="00E63E12"/>
    <w:rsid w:val="00E65FF3"/>
    <w:rsid w:val="00E6656C"/>
    <w:rsid w:val="00E67FA4"/>
    <w:rsid w:val="00E70670"/>
    <w:rsid w:val="00E714A4"/>
    <w:rsid w:val="00E71CDE"/>
    <w:rsid w:val="00E737E7"/>
    <w:rsid w:val="00E73BCB"/>
    <w:rsid w:val="00E7467B"/>
    <w:rsid w:val="00E74981"/>
    <w:rsid w:val="00E75231"/>
    <w:rsid w:val="00E754DA"/>
    <w:rsid w:val="00E75EB4"/>
    <w:rsid w:val="00E76A76"/>
    <w:rsid w:val="00E800F9"/>
    <w:rsid w:val="00E81B96"/>
    <w:rsid w:val="00E821E5"/>
    <w:rsid w:val="00E8226C"/>
    <w:rsid w:val="00E8283C"/>
    <w:rsid w:val="00E82961"/>
    <w:rsid w:val="00E833DB"/>
    <w:rsid w:val="00E84ABB"/>
    <w:rsid w:val="00E86A8D"/>
    <w:rsid w:val="00E87357"/>
    <w:rsid w:val="00E92770"/>
    <w:rsid w:val="00E936D1"/>
    <w:rsid w:val="00E936DC"/>
    <w:rsid w:val="00E945CF"/>
    <w:rsid w:val="00E95167"/>
    <w:rsid w:val="00E95A5C"/>
    <w:rsid w:val="00E97C08"/>
    <w:rsid w:val="00E97E3D"/>
    <w:rsid w:val="00EA15DB"/>
    <w:rsid w:val="00EA2325"/>
    <w:rsid w:val="00EA28B6"/>
    <w:rsid w:val="00EA3C63"/>
    <w:rsid w:val="00EA434F"/>
    <w:rsid w:val="00EA57B6"/>
    <w:rsid w:val="00EA6DA7"/>
    <w:rsid w:val="00EA749D"/>
    <w:rsid w:val="00EA7E74"/>
    <w:rsid w:val="00EB0A88"/>
    <w:rsid w:val="00EB0CC3"/>
    <w:rsid w:val="00EB0FB5"/>
    <w:rsid w:val="00EB614D"/>
    <w:rsid w:val="00EB61D4"/>
    <w:rsid w:val="00EC1C0D"/>
    <w:rsid w:val="00EC2A67"/>
    <w:rsid w:val="00EC31DE"/>
    <w:rsid w:val="00EC41C3"/>
    <w:rsid w:val="00EC4775"/>
    <w:rsid w:val="00EC489C"/>
    <w:rsid w:val="00EC5C9D"/>
    <w:rsid w:val="00EC611A"/>
    <w:rsid w:val="00EC6CBB"/>
    <w:rsid w:val="00EC710A"/>
    <w:rsid w:val="00ED1010"/>
    <w:rsid w:val="00ED11A5"/>
    <w:rsid w:val="00ED1AAD"/>
    <w:rsid w:val="00ED1D67"/>
    <w:rsid w:val="00ED1D81"/>
    <w:rsid w:val="00ED2EB6"/>
    <w:rsid w:val="00ED2EDE"/>
    <w:rsid w:val="00ED2FFF"/>
    <w:rsid w:val="00ED3393"/>
    <w:rsid w:val="00ED441C"/>
    <w:rsid w:val="00ED4ABD"/>
    <w:rsid w:val="00ED50AD"/>
    <w:rsid w:val="00ED6F91"/>
    <w:rsid w:val="00EE01C5"/>
    <w:rsid w:val="00EE02ED"/>
    <w:rsid w:val="00EE1395"/>
    <w:rsid w:val="00EE2972"/>
    <w:rsid w:val="00EE3061"/>
    <w:rsid w:val="00EF09CC"/>
    <w:rsid w:val="00EF15FF"/>
    <w:rsid w:val="00EF1729"/>
    <w:rsid w:val="00EF2758"/>
    <w:rsid w:val="00EF45CB"/>
    <w:rsid w:val="00F00038"/>
    <w:rsid w:val="00F01243"/>
    <w:rsid w:val="00F012F3"/>
    <w:rsid w:val="00F014C6"/>
    <w:rsid w:val="00F023F1"/>
    <w:rsid w:val="00F02644"/>
    <w:rsid w:val="00F02721"/>
    <w:rsid w:val="00F02EE8"/>
    <w:rsid w:val="00F03404"/>
    <w:rsid w:val="00F05B18"/>
    <w:rsid w:val="00F05E5B"/>
    <w:rsid w:val="00F068DF"/>
    <w:rsid w:val="00F07886"/>
    <w:rsid w:val="00F100B4"/>
    <w:rsid w:val="00F12C66"/>
    <w:rsid w:val="00F158E7"/>
    <w:rsid w:val="00F16C42"/>
    <w:rsid w:val="00F174AF"/>
    <w:rsid w:val="00F17506"/>
    <w:rsid w:val="00F20A34"/>
    <w:rsid w:val="00F20DBB"/>
    <w:rsid w:val="00F23819"/>
    <w:rsid w:val="00F23B8B"/>
    <w:rsid w:val="00F24444"/>
    <w:rsid w:val="00F24446"/>
    <w:rsid w:val="00F24A16"/>
    <w:rsid w:val="00F24F43"/>
    <w:rsid w:val="00F253DE"/>
    <w:rsid w:val="00F25894"/>
    <w:rsid w:val="00F258CC"/>
    <w:rsid w:val="00F26741"/>
    <w:rsid w:val="00F27BFF"/>
    <w:rsid w:val="00F3309A"/>
    <w:rsid w:val="00F349A0"/>
    <w:rsid w:val="00F34E12"/>
    <w:rsid w:val="00F34E80"/>
    <w:rsid w:val="00F3527F"/>
    <w:rsid w:val="00F370C9"/>
    <w:rsid w:val="00F41AC5"/>
    <w:rsid w:val="00F41CA1"/>
    <w:rsid w:val="00F42C17"/>
    <w:rsid w:val="00F42EE8"/>
    <w:rsid w:val="00F43778"/>
    <w:rsid w:val="00F45F71"/>
    <w:rsid w:val="00F46BFC"/>
    <w:rsid w:val="00F46C1D"/>
    <w:rsid w:val="00F47F21"/>
    <w:rsid w:val="00F525CE"/>
    <w:rsid w:val="00F52E71"/>
    <w:rsid w:val="00F5351F"/>
    <w:rsid w:val="00F551E7"/>
    <w:rsid w:val="00F559CA"/>
    <w:rsid w:val="00F55C37"/>
    <w:rsid w:val="00F56907"/>
    <w:rsid w:val="00F6069A"/>
    <w:rsid w:val="00F610F9"/>
    <w:rsid w:val="00F61B17"/>
    <w:rsid w:val="00F622D2"/>
    <w:rsid w:val="00F62F3E"/>
    <w:rsid w:val="00F64669"/>
    <w:rsid w:val="00F64AB1"/>
    <w:rsid w:val="00F6587A"/>
    <w:rsid w:val="00F6613A"/>
    <w:rsid w:val="00F66A97"/>
    <w:rsid w:val="00F67022"/>
    <w:rsid w:val="00F67579"/>
    <w:rsid w:val="00F67ACD"/>
    <w:rsid w:val="00F67CA2"/>
    <w:rsid w:val="00F67FE7"/>
    <w:rsid w:val="00F72E81"/>
    <w:rsid w:val="00F72F12"/>
    <w:rsid w:val="00F73F5E"/>
    <w:rsid w:val="00F744C0"/>
    <w:rsid w:val="00F76882"/>
    <w:rsid w:val="00F7726C"/>
    <w:rsid w:val="00F7769C"/>
    <w:rsid w:val="00F77EF5"/>
    <w:rsid w:val="00F8060B"/>
    <w:rsid w:val="00F83825"/>
    <w:rsid w:val="00F84D32"/>
    <w:rsid w:val="00F858B9"/>
    <w:rsid w:val="00F862FB"/>
    <w:rsid w:val="00F91107"/>
    <w:rsid w:val="00F93C49"/>
    <w:rsid w:val="00F954A2"/>
    <w:rsid w:val="00FA0FA7"/>
    <w:rsid w:val="00FA1481"/>
    <w:rsid w:val="00FA168B"/>
    <w:rsid w:val="00FA2BED"/>
    <w:rsid w:val="00FA3697"/>
    <w:rsid w:val="00FA5987"/>
    <w:rsid w:val="00FA5AD9"/>
    <w:rsid w:val="00FA6055"/>
    <w:rsid w:val="00FA7833"/>
    <w:rsid w:val="00FB034A"/>
    <w:rsid w:val="00FB2541"/>
    <w:rsid w:val="00FB2A5A"/>
    <w:rsid w:val="00FB4896"/>
    <w:rsid w:val="00FB4D60"/>
    <w:rsid w:val="00FB54E9"/>
    <w:rsid w:val="00FB575B"/>
    <w:rsid w:val="00FB7FD1"/>
    <w:rsid w:val="00FC2C8D"/>
    <w:rsid w:val="00FC3890"/>
    <w:rsid w:val="00FC4D95"/>
    <w:rsid w:val="00FC5E9F"/>
    <w:rsid w:val="00FC6DFF"/>
    <w:rsid w:val="00FD1333"/>
    <w:rsid w:val="00FD271D"/>
    <w:rsid w:val="00FD2D61"/>
    <w:rsid w:val="00FD508C"/>
    <w:rsid w:val="00FE0DB6"/>
    <w:rsid w:val="00FE0F33"/>
    <w:rsid w:val="00FE181A"/>
    <w:rsid w:val="00FE3AA3"/>
    <w:rsid w:val="00FE5AE4"/>
    <w:rsid w:val="00FE6B7C"/>
    <w:rsid w:val="00FF0EA5"/>
    <w:rsid w:val="00FF2A90"/>
    <w:rsid w:val="00FF34CA"/>
    <w:rsid w:val="00FF4BF0"/>
    <w:rsid w:val="00FF613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8C05AA6"/>
  <w15:chartTrackingRefBased/>
  <w15:docId w15:val="{16163A74-A9CF-467D-A94A-6C66BE256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0443E"/>
    <w:rPr>
      <w:kern w:val="0"/>
      <w:lang w:val="sq-AL"/>
    </w:rPr>
  </w:style>
  <w:style w:type="paragraph" w:styleId="Heading1">
    <w:name w:val="heading 1"/>
    <w:basedOn w:val="Normal"/>
    <w:next w:val="Normal"/>
    <w:link w:val="Heading1Char"/>
    <w:uiPriority w:val="9"/>
    <w:qFormat/>
    <w:rsid w:val="004E25E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E25E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E25E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E25E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E25E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E25E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25E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25E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25E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25E7"/>
    <w:rPr>
      <w:rFonts w:asciiTheme="majorHAnsi" w:eastAsiaTheme="majorEastAsia" w:hAnsiTheme="majorHAnsi" w:cstheme="majorBidi"/>
      <w:color w:val="2F5496" w:themeColor="accent1" w:themeShade="BF"/>
      <w:kern w:val="0"/>
      <w:sz w:val="40"/>
      <w:szCs w:val="40"/>
      <w:lang w:val="sq-AL"/>
    </w:rPr>
  </w:style>
  <w:style w:type="character" w:customStyle="1" w:styleId="Heading2Char">
    <w:name w:val="Heading 2 Char"/>
    <w:basedOn w:val="DefaultParagraphFont"/>
    <w:link w:val="Heading2"/>
    <w:uiPriority w:val="9"/>
    <w:semiHidden/>
    <w:rsid w:val="004E25E7"/>
    <w:rPr>
      <w:rFonts w:asciiTheme="majorHAnsi" w:eastAsiaTheme="majorEastAsia" w:hAnsiTheme="majorHAnsi" w:cstheme="majorBidi"/>
      <w:color w:val="2F5496" w:themeColor="accent1" w:themeShade="BF"/>
      <w:kern w:val="0"/>
      <w:sz w:val="32"/>
      <w:szCs w:val="32"/>
      <w:lang w:val="sq-AL"/>
    </w:rPr>
  </w:style>
  <w:style w:type="character" w:customStyle="1" w:styleId="Heading3Char">
    <w:name w:val="Heading 3 Char"/>
    <w:basedOn w:val="DefaultParagraphFont"/>
    <w:link w:val="Heading3"/>
    <w:uiPriority w:val="9"/>
    <w:semiHidden/>
    <w:rsid w:val="004E25E7"/>
    <w:rPr>
      <w:rFonts w:eastAsiaTheme="majorEastAsia" w:cstheme="majorBidi"/>
      <w:color w:val="2F5496" w:themeColor="accent1" w:themeShade="BF"/>
      <w:kern w:val="0"/>
      <w:sz w:val="28"/>
      <w:szCs w:val="28"/>
      <w:lang w:val="sq-AL"/>
    </w:rPr>
  </w:style>
  <w:style w:type="character" w:customStyle="1" w:styleId="Heading4Char">
    <w:name w:val="Heading 4 Char"/>
    <w:basedOn w:val="DefaultParagraphFont"/>
    <w:link w:val="Heading4"/>
    <w:uiPriority w:val="9"/>
    <w:semiHidden/>
    <w:rsid w:val="004E25E7"/>
    <w:rPr>
      <w:rFonts w:eastAsiaTheme="majorEastAsia" w:cstheme="majorBidi"/>
      <w:i/>
      <w:iCs/>
      <w:color w:val="2F5496" w:themeColor="accent1" w:themeShade="BF"/>
      <w:kern w:val="0"/>
      <w:lang w:val="sq-AL"/>
    </w:rPr>
  </w:style>
  <w:style w:type="character" w:customStyle="1" w:styleId="Heading5Char">
    <w:name w:val="Heading 5 Char"/>
    <w:basedOn w:val="DefaultParagraphFont"/>
    <w:link w:val="Heading5"/>
    <w:uiPriority w:val="9"/>
    <w:semiHidden/>
    <w:rsid w:val="004E25E7"/>
    <w:rPr>
      <w:rFonts w:eastAsiaTheme="majorEastAsia" w:cstheme="majorBidi"/>
      <w:color w:val="2F5496" w:themeColor="accent1" w:themeShade="BF"/>
      <w:kern w:val="0"/>
      <w:lang w:val="sq-AL"/>
    </w:rPr>
  </w:style>
  <w:style w:type="character" w:customStyle="1" w:styleId="Heading6Char">
    <w:name w:val="Heading 6 Char"/>
    <w:basedOn w:val="DefaultParagraphFont"/>
    <w:link w:val="Heading6"/>
    <w:uiPriority w:val="9"/>
    <w:semiHidden/>
    <w:rsid w:val="004E25E7"/>
    <w:rPr>
      <w:rFonts w:eastAsiaTheme="majorEastAsia" w:cstheme="majorBidi"/>
      <w:i/>
      <w:iCs/>
      <w:color w:val="595959" w:themeColor="text1" w:themeTint="A6"/>
      <w:kern w:val="0"/>
      <w:lang w:val="sq-AL"/>
    </w:rPr>
  </w:style>
  <w:style w:type="character" w:customStyle="1" w:styleId="Heading7Char">
    <w:name w:val="Heading 7 Char"/>
    <w:basedOn w:val="DefaultParagraphFont"/>
    <w:link w:val="Heading7"/>
    <w:uiPriority w:val="9"/>
    <w:semiHidden/>
    <w:rsid w:val="004E25E7"/>
    <w:rPr>
      <w:rFonts w:eastAsiaTheme="majorEastAsia" w:cstheme="majorBidi"/>
      <w:color w:val="595959" w:themeColor="text1" w:themeTint="A6"/>
      <w:kern w:val="0"/>
      <w:lang w:val="sq-AL"/>
    </w:rPr>
  </w:style>
  <w:style w:type="character" w:customStyle="1" w:styleId="Heading8Char">
    <w:name w:val="Heading 8 Char"/>
    <w:basedOn w:val="DefaultParagraphFont"/>
    <w:link w:val="Heading8"/>
    <w:uiPriority w:val="9"/>
    <w:semiHidden/>
    <w:rsid w:val="004E25E7"/>
    <w:rPr>
      <w:rFonts w:eastAsiaTheme="majorEastAsia" w:cstheme="majorBidi"/>
      <w:i/>
      <w:iCs/>
      <w:color w:val="272727" w:themeColor="text1" w:themeTint="D8"/>
      <w:kern w:val="0"/>
      <w:lang w:val="sq-AL"/>
    </w:rPr>
  </w:style>
  <w:style w:type="character" w:customStyle="1" w:styleId="Heading9Char">
    <w:name w:val="Heading 9 Char"/>
    <w:basedOn w:val="DefaultParagraphFont"/>
    <w:link w:val="Heading9"/>
    <w:uiPriority w:val="9"/>
    <w:semiHidden/>
    <w:rsid w:val="004E25E7"/>
    <w:rPr>
      <w:rFonts w:eastAsiaTheme="majorEastAsia" w:cstheme="majorBidi"/>
      <w:color w:val="272727" w:themeColor="text1" w:themeTint="D8"/>
      <w:kern w:val="0"/>
      <w:lang w:val="sq-AL"/>
    </w:rPr>
  </w:style>
  <w:style w:type="paragraph" w:styleId="Title">
    <w:name w:val="Title"/>
    <w:basedOn w:val="Normal"/>
    <w:next w:val="Normal"/>
    <w:link w:val="TitleChar"/>
    <w:uiPriority w:val="10"/>
    <w:qFormat/>
    <w:rsid w:val="004E25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25E7"/>
    <w:rPr>
      <w:rFonts w:asciiTheme="majorHAnsi" w:eastAsiaTheme="majorEastAsia" w:hAnsiTheme="majorHAnsi" w:cstheme="majorBidi"/>
      <w:spacing w:val="-10"/>
      <w:kern w:val="28"/>
      <w:sz w:val="56"/>
      <w:szCs w:val="56"/>
      <w:lang w:val="sq-AL"/>
    </w:rPr>
  </w:style>
  <w:style w:type="paragraph" w:styleId="Subtitle">
    <w:name w:val="Subtitle"/>
    <w:basedOn w:val="Normal"/>
    <w:next w:val="Normal"/>
    <w:link w:val="SubtitleChar"/>
    <w:uiPriority w:val="11"/>
    <w:qFormat/>
    <w:rsid w:val="004E25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25E7"/>
    <w:rPr>
      <w:rFonts w:eastAsiaTheme="majorEastAsia" w:cstheme="majorBidi"/>
      <w:color w:val="595959" w:themeColor="text1" w:themeTint="A6"/>
      <w:spacing w:val="15"/>
      <w:kern w:val="0"/>
      <w:sz w:val="28"/>
      <w:szCs w:val="28"/>
      <w:lang w:val="sq-AL"/>
    </w:rPr>
  </w:style>
  <w:style w:type="paragraph" w:styleId="Quote">
    <w:name w:val="Quote"/>
    <w:basedOn w:val="Normal"/>
    <w:next w:val="Normal"/>
    <w:link w:val="QuoteChar"/>
    <w:uiPriority w:val="29"/>
    <w:qFormat/>
    <w:rsid w:val="004E25E7"/>
    <w:pPr>
      <w:spacing w:before="160"/>
      <w:jc w:val="center"/>
    </w:pPr>
    <w:rPr>
      <w:i/>
      <w:iCs/>
      <w:color w:val="404040" w:themeColor="text1" w:themeTint="BF"/>
    </w:rPr>
  </w:style>
  <w:style w:type="character" w:customStyle="1" w:styleId="QuoteChar">
    <w:name w:val="Quote Char"/>
    <w:basedOn w:val="DefaultParagraphFont"/>
    <w:link w:val="Quote"/>
    <w:uiPriority w:val="29"/>
    <w:rsid w:val="004E25E7"/>
    <w:rPr>
      <w:i/>
      <w:iCs/>
      <w:color w:val="404040" w:themeColor="text1" w:themeTint="BF"/>
      <w:kern w:val="0"/>
      <w:lang w:val="sq-AL"/>
    </w:rPr>
  </w:style>
  <w:style w:type="paragraph" w:styleId="ListParagraph">
    <w:name w:val="List Paragraph"/>
    <w:aliases w:val="List Paragraph2,Bullet 2,List Paragraph1,List Paragraph11,Annex,Citation List,본문(내용),List Paragraph (numbered (a)),Akapit z listą BS,Bullet1,Bullets,Report Para,Number Bullets,WinDForce-Letter,Heading 2_sj,En tête 1,Resume Title,Normal 1"/>
    <w:basedOn w:val="Normal"/>
    <w:link w:val="ListParagraphChar"/>
    <w:uiPriority w:val="34"/>
    <w:qFormat/>
    <w:rsid w:val="004E25E7"/>
    <w:pPr>
      <w:ind w:left="720"/>
      <w:contextualSpacing/>
    </w:pPr>
  </w:style>
  <w:style w:type="character" w:styleId="IntenseEmphasis">
    <w:name w:val="Intense Emphasis"/>
    <w:basedOn w:val="DefaultParagraphFont"/>
    <w:uiPriority w:val="21"/>
    <w:qFormat/>
    <w:rsid w:val="004E25E7"/>
    <w:rPr>
      <w:i/>
      <w:iCs/>
      <w:color w:val="2F5496" w:themeColor="accent1" w:themeShade="BF"/>
    </w:rPr>
  </w:style>
  <w:style w:type="paragraph" w:styleId="IntenseQuote">
    <w:name w:val="Intense Quote"/>
    <w:basedOn w:val="Normal"/>
    <w:next w:val="Normal"/>
    <w:link w:val="IntenseQuoteChar"/>
    <w:uiPriority w:val="30"/>
    <w:qFormat/>
    <w:rsid w:val="004E25E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E25E7"/>
    <w:rPr>
      <w:i/>
      <w:iCs/>
      <w:color w:val="2F5496" w:themeColor="accent1" w:themeShade="BF"/>
      <w:kern w:val="0"/>
      <w:lang w:val="sq-AL"/>
    </w:rPr>
  </w:style>
  <w:style w:type="character" w:styleId="IntenseReference">
    <w:name w:val="Intense Reference"/>
    <w:basedOn w:val="DefaultParagraphFont"/>
    <w:uiPriority w:val="32"/>
    <w:qFormat/>
    <w:rsid w:val="004E25E7"/>
    <w:rPr>
      <w:b/>
      <w:bCs/>
      <w:smallCaps/>
      <w:color w:val="2F5496" w:themeColor="accent1" w:themeShade="BF"/>
      <w:spacing w:val="5"/>
    </w:rPr>
  </w:style>
  <w:style w:type="paragraph" w:styleId="FootnoteText">
    <w:name w:val="footnote text"/>
    <w:aliases w:val="Char Char,Footnotes,fn,footnote text,single space,FOOTNOTES,ft,ADB,pod carou,Fußnotentext AssRepDraft,pod carou Char Char Char,pod carou Char Char,pod carou Char,Footnote Text Char1 Char,Footnote Text Char2 Char Char,Footnote Text Char2 Ch"/>
    <w:basedOn w:val="Normal"/>
    <w:link w:val="FootnoteTextChar"/>
    <w:unhideWhenUsed/>
    <w:qFormat/>
    <w:rsid w:val="004E25E7"/>
    <w:pPr>
      <w:spacing w:after="0" w:line="240" w:lineRule="auto"/>
    </w:pPr>
    <w:rPr>
      <w:sz w:val="20"/>
      <w:szCs w:val="20"/>
    </w:rPr>
  </w:style>
  <w:style w:type="character" w:customStyle="1" w:styleId="FootnoteTextChar">
    <w:name w:val="Footnote Text Char"/>
    <w:aliases w:val="Char Char Char,Footnotes Char,fn Char,footnote text Char,single space Char,FOOTNOTES Char,ft Char,ADB Char,pod carou Char1,Fußnotentext AssRepDraft Char,pod carou Char Char Char Char,pod carou Char Char Char1,pod carou Char Char1"/>
    <w:basedOn w:val="DefaultParagraphFont"/>
    <w:link w:val="FootnoteText"/>
    <w:rsid w:val="004E25E7"/>
    <w:rPr>
      <w:kern w:val="0"/>
      <w:sz w:val="20"/>
      <w:szCs w:val="20"/>
      <w:lang w:val="sq-AL"/>
    </w:rPr>
  </w:style>
  <w:style w:type="character" w:styleId="FootnoteReference">
    <w:name w:val="footnote reference"/>
    <w:aliases w:val="fr,Rimando nota a piè di pagina2,BVI fnr,Footnote symbol,Footnote Reference Arial,Car Char Car Char Car Char Char Char Char Char Char Char,Footnote Refernece Char Char,Footnote Refernece Char,ftref,callout,BVI fnr Char"/>
    <w:basedOn w:val="DefaultParagraphFont"/>
    <w:link w:val="Char2"/>
    <w:unhideWhenUsed/>
    <w:qFormat/>
    <w:rsid w:val="004E25E7"/>
    <w:rPr>
      <w:vertAlign w:val="superscript"/>
    </w:rPr>
  </w:style>
  <w:style w:type="paragraph" w:styleId="Header">
    <w:name w:val="header"/>
    <w:basedOn w:val="Normal"/>
    <w:link w:val="HeaderChar"/>
    <w:uiPriority w:val="99"/>
    <w:unhideWhenUsed/>
    <w:rsid w:val="004E25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25E7"/>
    <w:rPr>
      <w:kern w:val="0"/>
      <w:lang w:val="sq-AL"/>
    </w:rPr>
  </w:style>
  <w:style w:type="paragraph" w:styleId="Footer">
    <w:name w:val="footer"/>
    <w:basedOn w:val="Normal"/>
    <w:link w:val="FooterChar"/>
    <w:uiPriority w:val="99"/>
    <w:unhideWhenUsed/>
    <w:rsid w:val="004E25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25E7"/>
    <w:rPr>
      <w:kern w:val="0"/>
      <w:lang w:val="sq-AL"/>
    </w:rPr>
  </w:style>
  <w:style w:type="character" w:styleId="Hyperlink">
    <w:name w:val="Hyperlink"/>
    <w:basedOn w:val="DefaultParagraphFont"/>
    <w:uiPriority w:val="99"/>
    <w:unhideWhenUsed/>
    <w:rsid w:val="004E25E7"/>
    <w:rPr>
      <w:color w:val="0563C1" w:themeColor="hyperlink"/>
      <w:u w:val="single"/>
    </w:rPr>
  </w:style>
  <w:style w:type="character" w:customStyle="1" w:styleId="ListParagraphChar">
    <w:name w:val="List Paragraph Char"/>
    <w:aliases w:val="List Paragraph2 Char,Bullet 2 Char,List Paragraph1 Char,List Paragraph11 Char,Annex Char,Citation List Char,본문(내용) Char,List Paragraph (numbered (a)) Char,Akapit z listą BS Char,Bullet1 Char,Bullets Char,Report Para Char"/>
    <w:link w:val="ListParagraph"/>
    <w:uiPriority w:val="34"/>
    <w:qFormat/>
    <w:locked/>
    <w:rsid w:val="004E25E7"/>
    <w:rPr>
      <w:kern w:val="0"/>
      <w:lang w:val="sq-AL"/>
    </w:rPr>
  </w:style>
  <w:style w:type="character" w:customStyle="1" w:styleId="fontstyle01">
    <w:name w:val="fontstyle01"/>
    <w:basedOn w:val="DefaultParagraphFont"/>
    <w:rsid w:val="004E25E7"/>
    <w:rPr>
      <w:rFonts w:ascii="Times New Roman" w:hAnsi="Times New Roman" w:cs="Times New Roman" w:hint="default"/>
      <w:b w:val="0"/>
      <w:bCs w:val="0"/>
      <w:i w:val="0"/>
      <w:iCs w:val="0"/>
      <w:color w:val="000000"/>
      <w:sz w:val="24"/>
      <w:szCs w:val="24"/>
    </w:rPr>
  </w:style>
  <w:style w:type="character" w:customStyle="1" w:styleId="UnresolvedMention1">
    <w:name w:val="Unresolved Mention1"/>
    <w:basedOn w:val="DefaultParagraphFont"/>
    <w:uiPriority w:val="99"/>
    <w:semiHidden/>
    <w:unhideWhenUsed/>
    <w:rsid w:val="004E25E7"/>
    <w:rPr>
      <w:color w:val="605E5C"/>
      <w:shd w:val="clear" w:color="auto" w:fill="E1DFDD"/>
    </w:rPr>
  </w:style>
  <w:style w:type="character" w:customStyle="1" w:styleId="fontstyle21">
    <w:name w:val="fontstyle21"/>
    <w:basedOn w:val="DefaultParagraphFont"/>
    <w:rsid w:val="004E25E7"/>
    <w:rPr>
      <w:rFonts w:ascii="Times New Roman" w:hAnsi="Times New Roman" w:cs="Times New Roman" w:hint="default"/>
      <w:b w:val="0"/>
      <w:bCs w:val="0"/>
      <w:i w:val="0"/>
      <w:iCs w:val="0"/>
      <w:color w:val="000000"/>
      <w:sz w:val="24"/>
      <w:szCs w:val="24"/>
    </w:rPr>
  </w:style>
  <w:style w:type="character" w:styleId="CommentReference">
    <w:name w:val="annotation reference"/>
    <w:basedOn w:val="DefaultParagraphFont"/>
    <w:uiPriority w:val="99"/>
    <w:semiHidden/>
    <w:unhideWhenUsed/>
    <w:rsid w:val="004E25E7"/>
    <w:rPr>
      <w:sz w:val="16"/>
      <w:szCs w:val="16"/>
    </w:rPr>
  </w:style>
  <w:style w:type="paragraph" w:styleId="CommentText">
    <w:name w:val="annotation text"/>
    <w:basedOn w:val="Normal"/>
    <w:link w:val="CommentTextChar"/>
    <w:uiPriority w:val="99"/>
    <w:unhideWhenUsed/>
    <w:rsid w:val="004E25E7"/>
    <w:pPr>
      <w:spacing w:line="240" w:lineRule="auto"/>
    </w:pPr>
    <w:rPr>
      <w:sz w:val="20"/>
      <w:szCs w:val="20"/>
    </w:rPr>
  </w:style>
  <w:style w:type="character" w:customStyle="1" w:styleId="CommentTextChar">
    <w:name w:val="Comment Text Char"/>
    <w:basedOn w:val="DefaultParagraphFont"/>
    <w:link w:val="CommentText"/>
    <w:uiPriority w:val="99"/>
    <w:rsid w:val="004E25E7"/>
    <w:rPr>
      <w:kern w:val="0"/>
      <w:sz w:val="20"/>
      <w:szCs w:val="20"/>
      <w:lang w:val="sq-AL"/>
    </w:rPr>
  </w:style>
  <w:style w:type="paragraph" w:styleId="CommentSubject">
    <w:name w:val="annotation subject"/>
    <w:basedOn w:val="CommentText"/>
    <w:next w:val="CommentText"/>
    <w:link w:val="CommentSubjectChar"/>
    <w:uiPriority w:val="99"/>
    <w:semiHidden/>
    <w:unhideWhenUsed/>
    <w:rsid w:val="004E25E7"/>
    <w:rPr>
      <w:b/>
      <w:bCs/>
    </w:rPr>
  </w:style>
  <w:style w:type="character" w:customStyle="1" w:styleId="CommentSubjectChar">
    <w:name w:val="Comment Subject Char"/>
    <w:basedOn w:val="CommentTextChar"/>
    <w:link w:val="CommentSubject"/>
    <w:uiPriority w:val="99"/>
    <w:semiHidden/>
    <w:rsid w:val="004E25E7"/>
    <w:rPr>
      <w:b/>
      <w:bCs/>
      <w:kern w:val="0"/>
      <w:sz w:val="20"/>
      <w:szCs w:val="20"/>
      <w:lang w:val="sq-AL"/>
    </w:rPr>
  </w:style>
  <w:style w:type="paragraph" w:styleId="BalloonText">
    <w:name w:val="Balloon Text"/>
    <w:basedOn w:val="Normal"/>
    <w:link w:val="BalloonTextChar"/>
    <w:uiPriority w:val="99"/>
    <w:semiHidden/>
    <w:unhideWhenUsed/>
    <w:rsid w:val="004E25E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25E7"/>
    <w:rPr>
      <w:rFonts w:ascii="Segoe UI" w:hAnsi="Segoe UI" w:cs="Segoe UI"/>
      <w:kern w:val="0"/>
      <w:sz w:val="18"/>
      <w:szCs w:val="18"/>
      <w:lang w:val="sq-AL"/>
    </w:rPr>
  </w:style>
  <w:style w:type="paragraph" w:styleId="Revision">
    <w:name w:val="Revision"/>
    <w:hidden/>
    <w:uiPriority w:val="99"/>
    <w:semiHidden/>
    <w:rsid w:val="004E25E7"/>
    <w:pPr>
      <w:spacing w:after="0" w:line="240" w:lineRule="auto"/>
    </w:pPr>
    <w:rPr>
      <w:kern w:val="0"/>
    </w:rPr>
  </w:style>
  <w:style w:type="character" w:customStyle="1" w:styleId="fontstyle31">
    <w:name w:val="fontstyle31"/>
    <w:basedOn w:val="DefaultParagraphFont"/>
    <w:rsid w:val="004E25E7"/>
    <w:rPr>
      <w:rFonts w:ascii="Times New Roman" w:hAnsi="Times New Roman" w:cs="Times New Roman" w:hint="default"/>
      <w:b w:val="0"/>
      <w:bCs w:val="0"/>
      <w:i/>
      <w:iCs/>
      <w:color w:val="000000"/>
      <w:sz w:val="24"/>
      <w:szCs w:val="24"/>
    </w:rPr>
  </w:style>
  <w:style w:type="character" w:customStyle="1" w:styleId="UnresolvedMention2">
    <w:name w:val="Unresolved Mention2"/>
    <w:basedOn w:val="DefaultParagraphFont"/>
    <w:uiPriority w:val="99"/>
    <w:semiHidden/>
    <w:unhideWhenUsed/>
    <w:rsid w:val="004E25E7"/>
    <w:rPr>
      <w:color w:val="605E5C"/>
      <w:shd w:val="clear" w:color="auto" w:fill="E1DFDD"/>
    </w:rPr>
  </w:style>
  <w:style w:type="character" w:customStyle="1" w:styleId="UnresolvedMention3">
    <w:name w:val="Unresolved Mention3"/>
    <w:basedOn w:val="DefaultParagraphFont"/>
    <w:uiPriority w:val="99"/>
    <w:semiHidden/>
    <w:unhideWhenUsed/>
    <w:rsid w:val="004E25E7"/>
    <w:rPr>
      <w:color w:val="605E5C"/>
      <w:shd w:val="clear" w:color="auto" w:fill="E1DFDD"/>
    </w:rPr>
  </w:style>
  <w:style w:type="character" w:customStyle="1" w:styleId="UnresolvedMention4">
    <w:name w:val="Unresolved Mention4"/>
    <w:basedOn w:val="DefaultParagraphFont"/>
    <w:uiPriority w:val="99"/>
    <w:semiHidden/>
    <w:unhideWhenUsed/>
    <w:rsid w:val="004E25E7"/>
    <w:rPr>
      <w:color w:val="605E5C"/>
      <w:shd w:val="clear" w:color="auto" w:fill="E1DFDD"/>
    </w:rPr>
  </w:style>
  <w:style w:type="character" w:styleId="FollowedHyperlink">
    <w:name w:val="FollowedHyperlink"/>
    <w:basedOn w:val="DefaultParagraphFont"/>
    <w:uiPriority w:val="99"/>
    <w:semiHidden/>
    <w:unhideWhenUsed/>
    <w:rsid w:val="004E25E7"/>
    <w:rPr>
      <w:color w:val="954F72" w:themeColor="followedHyperlink"/>
      <w:u w:val="single"/>
    </w:rPr>
  </w:style>
  <w:style w:type="character" w:customStyle="1" w:styleId="UnresolvedMention5">
    <w:name w:val="Unresolved Mention5"/>
    <w:basedOn w:val="DefaultParagraphFont"/>
    <w:uiPriority w:val="99"/>
    <w:semiHidden/>
    <w:unhideWhenUsed/>
    <w:rsid w:val="004E25E7"/>
    <w:rPr>
      <w:color w:val="605E5C"/>
      <w:shd w:val="clear" w:color="auto" w:fill="E1DFDD"/>
    </w:rPr>
  </w:style>
  <w:style w:type="paragraph" w:styleId="NormalWeb">
    <w:name w:val="Normal (Web)"/>
    <w:basedOn w:val="Normal"/>
    <w:uiPriority w:val="99"/>
    <w:semiHidden/>
    <w:unhideWhenUsed/>
    <w:rsid w:val="00761546"/>
    <w:rPr>
      <w:rFonts w:ascii="Times New Roman" w:hAnsi="Times New Roman" w:cs="Times New Roman"/>
      <w:sz w:val="24"/>
      <w:szCs w:val="24"/>
    </w:rPr>
  </w:style>
  <w:style w:type="character" w:customStyle="1" w:styleId="UnresolvedMention6">
    <w:name w:val="Unresolved Mention6"/>
    <w:basedOn w:val="DefaultParagraphFont"/>
    <w:uiPriority w:val="99"/>
    <w:semiHidden/>
    <w:unhideWhenUsed/>
    <w:rsid w:val="003A45A9"/>
    <w:rPr>
      <w:color w:val="605E5C"/>
      <w:shd w:val="clear" w:color="auto" w:fill="E1DFDD"/>
    </w:rPr>
  </w:style>
  <w:style w:type="character" w:customStyle="1" w:styleId="s6b621b36">
    <w:name w:val="s6b621b36"/>
    <w:rsid w:val="007F2246"/>
  </w:style>
  <w:style w:type="character" w:styleId="Emphasis">
    <w:name w:val="Emphasis"/>
    <w:basedOn w:val="DefaultParagraphFont"/>
    <w:uiPriority w:val="20"/>
    <w:qFormat/>
    <w:rsid w:val="00A8630A"/>
    <w:rPr>
      <w:i/>
      <w:iCs/>
    </w:rPr>
  </w:style>
  <w:style w:type="paragraph" w:customStyle="1" w:styleId="Char2">
    <w:name w:val="Char2"/>
    <w:basedOn w:val="Normal"/>
    <w:link w:val="FootnoteReference"/>
    <w:uiPriority w:val="99"/>
    <w:rsid w:val="00A8630A"/>
    <w:pPr>
      <w:spacing w:line="240" w:lineRule="exact"/>
    </w:pPr>
    <w:rPr>
      <w:kern w:val="2"/>
      <w:vertAlign w:val="superscript"/>
      <w:lang w:val="en-US"/>
    </w:rPr>
  </w:style>
  <w:style w:type="character" w:customStyle="1" w:styleId="UnresolvedMention7">
    <w:name w:val="Unresolved Mention7"/>
    <w:basedOn w:val="DefaultParagraphFont"/>
    <w:uiPriority w:val="99"/>
    <w:semiHidden/>
    <w:unhideWhenUsed/>
    <w:rsid w:val="005019FE"/>
    <w:rPr>
      <w:color w:val="605E5C"/>
      <w:shd w:val="clear" w:color="auto" w:fill="E1DFDD"/>
    </w:rPr>
  </w:style>
  <w:style w:type="character" w:customStyle="1" w:styleId="UnresolvedMention8">
    <w:name w:val="Unresolved Mention8"/>
    <w:basedOn w:val="DefaultParagraphFont"/>
    <w:uiPriority w:val="99"/>
    <w:semiHidden/>
    <w:unhideWhenUsed/>
    <w:rsid w:val="00DB42F6"/>
    <w:rPr>
      <w:color w:val="605E5C"/>
      <w:shd w:val="clear" w:color="auto" w:fill="E1DFDD"/>
    </w:rPr>
  </w:style>
  <w:style w:type="character" w:customStyle="1" w:styleId="UnresolvedMention9">
    <w:name w:val="Unresolved Mention9"/>
    <w:basedOn w:val="DefaultParagraphFont"/>
    <w:uiPriority w:val="99"/>
    <w:semiHidden/>
    <w:unhideWhenUsed/>
    <w:rsid w:val="00456216"/>
    <w:rPr>
      <w:color w:val="605E5C"/>
      <w:shd w:val="clear" w:color="auto" w:fill="E1DFDD"/>
    </w:rPr>
  </w:style>
  <w:style w:type="character" w:customStyle="1" w:styleId="UnresolvedMention10">
    <w:name w:val="Unresolved Mention10"/>
    <w:basedOn w:val="DefaultParagraphFont"/>
    <w:uiPriority w:val="99"/>
    <w:semiHidden/>
    <w:unhideWhenUsed/>
    <w:rsid w:val="005F67C9"/>
    <w:rPr>
      <w:color w:val="605E5C"/>
      <w:shd w:val="clear" w:color="auto" w:fill="E1DFDD"/>
    </w:rPr>
  </w:style>
  <w:style w:type="character" w:customStyle="1" w:styleId="UnresolvedMention11">
    <w:name w:val="Unresolved Mention11"/>
    <w:basedOn w:val="DefaultParagraphFont"/>
    <w:uiPriority w:val="99"/>
    <w:semiHidden/>
    <w:unhideWhenUsed/>
    <w:rsid w:val="008122D0"/>
    <w:rPr>
      <w:color w:val="605E5C"/>
      <w:shd w:val="clear" w:color="auto" w:fill="E1DFDD"/>
    </w:rPr>
  </w:style>
  <w:style w:type="character" w:customStyle="1" w:styleId="UnresolvedMention12">
    <w:name w:val="Unresolved Mention12"/>
    <w:basedOn w:val="DefaultParagraphFont"/>
    <w:uiPriority w:val="99"/>
    <w:semiHidden/>
    <w:unhideWhenUsed/>
    <w:rsid w:val="0042542E"/>
    <w:rPr>
      <w:color w:val="605E5C"/>
      <w:shd w:val="clear" w:color="auto" w:fill="E1DFDD"/>
    </w:rPr>
  </w:style>
  <w:style w:type="table" w:styleId="TableGrid">
    <w:name w:val="Table Grid"/>
    <w:basedOn w:val="TableNormal"/>
    <w:uiPriority w:val="39"/>
    <w:rsid w:val="00015E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1257954">
      <w:bodyDiv w:val="1"/>
      <w:marLeft w:val="0"/>
      <w:marRight w:val="0"/>
      <w:marTop w:val="0"/>
      <w:marBottom w:val="0"/>
      <w:divBdr>
        <w:top w:val="none" w:sz="0" w:space="0" w:color="auto"/>
        <w:left w:val="none" w:sz="0" w:space="0" w:color="auto"/>
        <w:bottom w:val="none" w:sz="0" w:space="0" w:color="auto"/>
        <w:right w:val="none" w:sz="0" w:space="0" w:color="auto"/>
      </w:divBdr>
    </w:div>
    <w:div w:id="1570379021">
      <w:bodyDiv w:val="1"/>
      <w:marLeft w:val="0"/>
      <w:marRight w:val="0"/>
      <w:marTop w:val="0"/>
      <w:marBottom w:val="0"/>
      <w:divBdr>
        <w:top w:val="none" w:sz="0" w:space="0" w:color="auto"/>
        <w:left w:val="none" w:sz="0" w:space="0" w:color="auto"/>
        <w:bottom w:val="none" w:sz="0" w:space="0" w:color="auto"/>
        <w:right w:val="none" w:sz="0" w:space="0" w:color="auto"/>
      </w:divBdr>
    </w:div>
    <w:div w:id="1834418273">
      <w:bodyDiv w:val="1"/>
      <w:marLeft w:val="0"/>
      <w:marRight w:val="0"/>
      <w:marTop w:val="0"/>
      <w:marBottom w:val="0"/>
      <w:divBdr>
        <w:top w:val="none" w:sz="0" w:space="0" w:color="auto"/>
        <w:left w:val="none" w:sz="0" w:space="0" w:color="auto"/>
        <w:bottom w:val="none" w:sz="0" w:space="0" w:color="auto"/>
        <w:right w:val="none" w:sz="0" w:space="0" w:color="auto"/>
      </w:divBdr>
    </w:div>
    <w:div w:id="1879781964">
      <w:bodyDiv w:val="1"/>
      <w:marLeft w:val="0"/>
      <w:marRight w:val="0"/>
      <w:marTop w:val="0"/>
      <w:marBottom w:val="0"/>
      <w:divBdr>
        <w:top w:val="none" w:sz="0" w:space="0" w:color="auto"/>
        <w:left w:val="none" w:sz="0" w:space="0" w:color="auto"/>
        <w:bottom w:val="none" w:sz="0" w:space="0" w:color="auto"/>
        <w:right w:val="none" w:sz="0" w:space="0" w:color="auto"/>
      </w:divBdr>
      <w:divsChild>
        <w:div w:id="24602205">
          <w:marLeft w:val="0"/>
          <w:marRight w:val="0"/>
          <w:marTop w:val="0"/>
          <w:marBottom w:val="0"/>
          <w:divBdr>
            <w:top w:val="none" w:sz="0" w:space="0" w:color="auto"/>
            <w:left w:val="none" w:sz="0" w:space="0" w:color="auto"/>
            <w:bottom w:val="none" w:sz="0" w:space="0" w:color="auto"/>
            <w:right w:val="none" w:sz="0" w:space="0" w:color="auto"/>
          </w:divBdr>
        </w:div>
        <w:div w:id="94715014">
          <w:marLeft w:val="0"/>
          <w:marRight w:val="0"/>
          <w:marTop w:val="0"/>
          <w:marBottom w:val="0"/>
          <w:divBdr>
            <w:top w:val="none" w:sz="0" w:space="0" w:color="auto"/>
            <w:left w:val="none" w:sz="0" w:space="0" w:color="auto"/>
            <w:bottom w:val="none" w:sz="0" w:space="0" w:color="auto"/>
            <w:right w:val="none" w:sz="0" w:space="0" w:color="auto"/>
          </w:divBdr>
        </w:div>
        <w:div w:id="177354543">
          <w:marLeft w:val="0"/>
          <w:marRight w:val="0"/>
          <w:marTop w:val="0"/>
          <w:marBottom w:val="0"/>
          <w:divBdr>
            <w:top w:val="none" w:sz="0" w:space="0" w:color="auto"/>
            <w:left w:val="none" w:sz="0" w:space="0" w:color="auto"/>
            <w:bottom w:val="none" w:sz="0" w:space="0" w:color="auto"/>
            <w:right w:val="none" w:sz="0" w:space="0" w:color="auto"/>
          </w:divBdr>
        </w:div>
        <w:div w:id="316227972">
          <w:marLeft w:val="0"/>
          <w:marRight w:val="0"/>
          <w:marTop w:val="0"/>
          <w:marBottom w:val="0"/>
          <w:divBdr>
            <w:top w:val="none" w:sz="0" w:space="0" w:color="auto"/>
            <w:left w:val="none" w:sz="0" w:space="0" w:color="auto"/>
            <w:bottom w:val="none" w:sz="0" w:space="0" w:color="auto"/>
            <w:right w:val="none" w:sz="0" w:space="0" w:color="auto"/>
          </w:divBdr>
        </w:div>
        <w:div w:id="628586657">
          <w:marLeft w:val="0"/>
          <w:marRight w:val="0"/>
          <w:marTop w:val="0"/>
          <w:marBottom w:val="0"/>
          <w:divBdr>
            <w:top w:val="none" w:sz="0" w:space="0" w:color="auto"/>
            <w:left w:val="none" w:sz="0" w:space="0" w:color="auto"/>
            <w:bottom w:val="none" w:sz="0" w:space="0" w:color="auto"/>
            <w:right w:val="none" w:sz="0" w:space="0" w:color="auto"/>
          </w:divBdr>
        </w:div>
        <w:div w:id="643045405">
          <w:marLeft w:val="0"/>
          <w:marRight w:val="0"/>
          <w:marTop w:val="0"/>
          <w:marBottom w:val="0"/>
          <w:divBdr>
            <w:top w:val="none" w:sz="0" w:space="0" w:color="auto"/>
            <w:left w:val="none" w:sz="0" w:space="0" w:color="auto"/>
            <w:bottom w:val="none" w:sz="0" w:space="0" w:color="auto"/>
            <w:right w:val="none" w:sz="0" w:space="0" w:color="auto"/>
          </w:divBdr>
        </w:div>
        <w:div w:id="750472890">
          <w:marLeft w:val="0"/>
          <w:marRight w:val="0"/>
          <w:marTop w:val="0"/>
          <w:marBottom w:val="0"/>
          <w:divBdr>
            <w:top w:val="none" w:sz="0" w:space="0" w:color="auto"/>
            <w:left w:val="none" w:sz="0" w:space="0" w:color="auto"/>
            <w:bottom w:val="none" w:sz="0" w:space="0" w:color="auto"/>
            <w:right w:val="none" w:sz="0" w:space="0" w:color="auto"/>
          </w:divBdr>
        </w:div>
        <w:div w:id="1243685129">
          <w:marLeft w:val="0"/>
          <w:marRight w:val="0"/>
          <w:marTop w:val="0"/>
          <w:marBottom w:val="0"/>
          <w:divBdr>
            <w:top w:val="none" w:sz="0" w:space="0" w:color="auto"/>
            <w:left w:val="none" w:sz="0" w:space="0" w:color="auto"/>
            <w:bottom w:val="none" w:sz="0" w:space="0" w:color="auto"/>
            <w:right w:val="none" w:sz="0" w:space="0" w:color="auto"/>
          </w:divBdr>
        </w:div>
        <w:div w:id="1396202733">
          <w:marLeft w:val="0"/>
          <w:marRight w:val="0"/>
          <w:marTop w:val="0"/>
          <w:marBottom w:val="0"/>
          <w:divBdr>
            <w:top w:val="none" w:sz="0" w:space="0" w:color="auto"/>
            <w:left w:val="none" w:sz="0" w:space="0" w:color="auto"/>
            <w:bottom w:val="none" w:sz="0" w:space="0" w:color="auto"/>
            <w:right w:val="none" w:sz="0" w:space="0" w:color="auto"/>
          </w:divBdr>
        </w:div>
        <w:div w:id="1528299792">
          <w:marLeft w:val="0"/>
          <w:marRight w:val="0"/>
          <w:marTop w:val="0"/>
          <w:marBottom w:val="0"/>
          <w:divBdr>
            <w:top w:val="none" w:sz="0" w:space="0" w:color="auto"/>
            <w:left w:val="none" w:sz="0" w:space="0" w:color="auto"/>
            <w:bottom w:val="none" w:sz="0" w:space="0" w:color="auto"/>
            <w:right w:val="none" w:sz="0" w:space="0" w:color="auto"/>
          </w:divBdr>
        </w:div>
      </w:divsChild>
    </w:div>
    <w:div w:id="1975216259">
      <w:bodyDiv w:val="1"/>
      <w:marLeft w:val="0"/>
      <w:marRight w:val="0"/>
      <w:marTop w:val="0"/>
      <w:marBottom w:val="0"/>
      <w:divBdr>
        <w:top w:val="none" w:sz="0" w:space="0" w:color="auto"/>
        <w:left w:val="none" w:sz="0" w:space="0" w:color="auto"/>
        <w:bottom w:val="none" w:sz="0" w:space="0" w:color="auto"/>
        <w:right w:val="none" w:sz="0" w:space="0" w:color="auto"/>
      </w:divBdr>
    </w:div>
    <w:div w:id="2049140220">
      <w:bodyDiv w:val="1"/>
      <w:marLeft w:val="0"/>
      <w:marRight w:val="0"/>
      <w:marTop w:val="0"/>
      <w:marBottom w:val="0"/>
      <w:divBdr>
        <w:top w:val="none" w:sz="0" w:space="0" w:color="auto"/>
        <w:left w:val="none" w:sz="0" w:space="0" w:color="auto"/>
        <w:bottom w:val="none" w:sz="0" w:space="0" w:color="auto"/>
        <w:right w:val="none" w:sz="0" w:space="0" w:color="auto"/>
      </w:divBdr>
      <w:divsChild>
        <w:div w:id="304890960">
          <w:marLeft w:val="0"/>
          <w:marRight w:val="0"/>
          <w:marTop w:val="0"/>
          <w:marBottom w:val="0"/>
          <w:divBdr>
            <w:top w:val="none" w:sz="0" w:space="0" w:color="auto"/>
            <w:left w:val="none" w:sz="0" w:space="0" w:color="auto"/>
            <w:bottom w:val="none" w:sz="0" w:space="0" w:color="auto"/>
            <w:right w:val="none" w:sz="0" w:space="0" w:color="auto"/>
          </w:divBdr>
        </w:div>
        <w:div w:id="488061246">
          <w:marLeft w:val="0"/>
          <w:marRight w:val="0"/>
          <w:marTop w:val="0"/>
          <w:marBottom w:val="0"/>
          <w:divBdr>
            <w:top w:val="none" w:sz="0" w:space="0" w:color="auto"/>
            <w:left w:val="none" w:sz="0" w:space="0" w:color="auto"/>
            <w:bottom w:val="none" w:sz="0" w:space="0" w:color="auto"/>
            <w:right w:val="none" w:sz="0" w:space="0" w:color="auto"/>
          </w:divBdr>
        </w:div>
        <w:div w:id="539128900">
          <w:marLeft w:val="0"/>
          <w:marRight w:val="0"/>
          <w:marTop w:val="0"/>
          <w:marBottom w:val="0"/>
          <w:divBdr>
            <w:top w:val="none" w:sz="0" w:space="0" w:color="auto"/>
            <w:left w:val="none" w:sz="0" w:space="0" w:color="auto"/>
            <w:bottom w:val="none" w:sz="0" w:space="0" w:color="auto"/>
            <w:right w:val="none" w:sz="0" w:space="0" w:color="auto"/>
          </w:divBdr>
        </w:div>
        <w:div w:id="662853420">
          <w:marLeft w:val="0"/>
          <w:marRight w:val="0"/>
          <w:marTop w:val="0"/>
          <w:marBottom w:val="0"/>
          <w:divBdr>
            <w:top w:val="none" w:sz="0" w:space="0" w:color="auto"/>
            <w:left w:val="none" w:sz="0" w:space="0" w:color="auto"/>
            <w:bottom w:val="none" w:sz="0" w:space="0" w:color="auto"/>
            <w:right w:val="none" w:sz="0" w:space="0" w:color="auto"/>
          </w:divBdr>
        </w:div>
        <w:div w:id="1052580962">
          <w:marLeft w:val="0"/>
          <w:marRight w:val="0"/>
          <w:marTop w:val="0"/>
          <w:marBottom w:val="0"/>
          <w:divBdr>
            <w:top w:val="none" w:sz="0" w:space="0" w:color="auto"/>
            <w:left w:val="none" w:sz="0" w:space="0" w:color="auto"/>
            <w:bottom w:val="none" w:sz="0" w:space="0" w:color="auto"/>
            <w:right w:val="none" w:sz="0" w:space="0" w:color="auto"/>
          </w:divBdr>
        </w:div>
        <w:div w:id="1103302768">
          <w:marLeft w:val="0"/>
          <w:marRight w:val="0"/>
          <w:marTop w:val="0"/>
          <w:marBottom w:val="0"/>
          <w:divBdr>
            <w:top w:val="none" w:sz="0" w:space="0" w:color="auto"/>
            <w:left w:val="none" w:sz="0" w:space="0" w:color="auto"/>
            <w:bottom w:val="none" w:sz="0" w:space="0" w:color="auto"/>
            <w:right w:val="none" w:sz="0" w:space="0" w:color="auto"/>
          </w:divBdr>
        </w:div>
        <w:div w:id="1295868897">
          <w:marLeft w:val="0"/>
          <w:marRight w:val="0"/>
          <w:marTop w:val="0"/>
          <w:marBottom w:val="0"/>
          <w:divBdr>
            <w:top w:val="none" w:sz="0" w:space="0" w:color="auto"/>
            <w:left w:val="none" w:sz="0" w:space="0" w:color="auto"/>
            <w:bottom w:val="none" w:sz="0" w:space="0" w:color="auto"/>
            <w:right w:val="none" w:sz="0" w:space="0" w:color="auto"/>
          </w:divBdr>
        </w:div>
        <w:div w:id="1296453028">
          <w:marLeft w:val="0"/>
          <w:marRight w:val="0"/>
          <w:marTop w:val="0"/>
          <w:marBottom w:val="0"/>
          <w:divBdr>
            <w:top w:val="none" w:sz="0" w:space="0" w:color="auto"/>
            <w:left w:val="none" w:sz="0" w:space="0" w:color="auto"/>
            <w:bottom w:val="none" w:sz="0" w:space="0" w:color="auto"/>
            <w:right w:val="none" w:sz="0" w:space="0" w:color="auto"/>
          </w:divBdr>
        </w:div>
        <w:div w:id="1601259127">
          <w:marLeft w:val="0"/>
          <w:marRight w:val="0"/>
          <w:marTop w:val="0"/>
          <w:marBottom w:val="0"/>
          <w:divBdr>
            <w:top w:val="none" w:sz="0" w:space="0" w:color="auto"/>
            <w:left w:val="none" w:sz="0" w:space="0" w:color="auto"/>
            <w:bottom w:val="none" w:sz="0" w:space="0" w:color="auto"/>
            <w:right w:val="none" w:sz="0" w:space="0" w:color="auto"/>
          </w:divBdr>
        </w:div>
        <w:div w:id="18940731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gjykatakushtetuese.gov.al/vendime-perfundimtare-prill-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Nr_x002e__x0020_akti>
    <Data_x0020_e_x0020_Krijimit xmlns="0e656187-b300-4fb0-8bf4-3a50f872073c">2026-06-16T08:58:44Z</Data_x0020_e_x0020_Krijimit>
    <URL xmlns="0e656187-b300-4fb0-8bf4-3a50f872073c" xsi:nil="true"/>
    <Institucion_x0020_Pergjegjes xmlns="0e656187-b300-4fb0-8bf4-3a50f872073c">http://qbz.gov.al/resource/authority/legal-institution/28|kolegji-i-posacem-i-apelimit</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2026-06-15T00:00:00Z</Date_x0020_protokolli>
    <Titulli xmlns="0e656187-b300-4fb0-8bf4-3a50f872073c">Me objekt shfuqizimin e vendimit nr.284, datë 17.7.2023, të Këshillit të Lartë të Prokurorisë, për caktimin e masës disiplinore të shkarkimit nga detyra ndaj prokurorit Sali Hasa si i papajtueshëm me Kushtetutën e Republikës së Shqipërisë. Dërgimin e çështjes në Këshillin e Lartë të Prokurorisë, i cili duhet të rishqyrtojë kërkesën e Inspektorit të Lartë të Drejtësisë për marrjen e masës disiplinore ndaj prokurorit Sali Hasa, mbasi të jetë shqyrtuar rekursi ndaj vendimit nr. {***}, datë 23.3.2023, të Gjykatës së Posaçme të Apelit, nga Kolegji Penal i Gjykatës së Lartë. Detyrimin e Inspektorit të Lartë të Drejtësisë, që në kuadër të zbatimit të procesit të rregullt ligjor në procedurat administrative, mbi bazë të pretendimeve të prokurorit Sali Hasa, të fillojë hetimin disiplinor ndaj prokuroreve dhe gjyqëtarëve që janë marrë me procedimin dhe gjykimin e akuzave ndaj tij dhe t'i përfshijë gjetjet e hetimit në raportin disiplinor, që do t'i dërgojë Këshillit të Lartë të Prokurorisë mbas përfundimit të shqyrtimi</Titulli>
    <Modifikuesi xmlns="0e656187-b300-4fb0-8bf4-3a50f872073c">valeta.kaftalli</Modifikuesi>
    <Nr_x002e__x0020_prot_x0020_QBZ xmlns="0e656187-b300-4fb0-8bf4-3a50f872073c">1331/1</Nr_x002e__x0020_prot_x0020_QBZ>
    <Data_x0020_e_x0020_Modifikimit xmlns="0e656187-b300-4fb0-8bf4-3a50f872073c">2026-06-18T10:01:26Z</Data_x0020_e_x0020_Modifikimit>
    <Dekretuar xmlns="0e656187-b300-4fb0-8bf4-3a50f872073c">false</Dekretuar>
    <Data xmlns="0e656187-b300-4fb0-8bf4-3a50f872073c">2026-05-11T00:00:00Z</Data>
    <Nr_x002e__x0020_protokolli_x0020_i_x0020_aktit xmlns="0e656187-b300-4fb0-8bf4-3a50f872073c">419/13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F1B781AA499A4DAEB74A605FF6473B6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F1B781AA499A4DAEB74A605FF6473B6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00D86D-81DC-4900-A946-B5C11FBD98BB}">
  <ds:schemaRefs>
    <ds:schemaRef ds:uri="http://schemas.microsoft.com/office/2006/documentManagement/types"/>
    <ds:schemaRef ds:uri="http://purl.org/dc/elements/1.1/"/>
    <ds:schemaRef ds:uri="http://schemas.openxmlformats.org/package/2006/metadata/core-properties"/>
    <ds:schemaRef ds:uri="http://purl.org/dc/dcmitype/"/>
    <ds:schemaRef ds:uri="http://www.w3.org/XML/1998/namespace"/>
    <ds:schemaRef ds:uri="0e656187-b300-4fb0-8bf4-3a50f872073c"/>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E06460EC-876B-4254-BC7E-A7FF47E14929}">
  <ds:schemaRefs>
    <ds:schemaRef ds:uri="http://schemas.microsoft.com/sharepoint/v3/contenttype/forms"/>
  </ds:schemaRefs>
</ds:datastoreItem>
</file>

<file path=customXml/itemProps3.xml><?xml version="1.0" encoding="utf-8"?>
<ds:datastoreItem xmlns:ds="http://schemas.openxmlformats.org/officeDocument/2006/customXml" ds:itemID="{F19B4AD0-81B2-426B-8A4F-3509FB8149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E3B62DA-2DD9-47A6-8022-2DEA398FDD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A2C0BD4B-CB2B-4F68-A001-F88F16F594AC}">
  <ds:schemaRefs>
    <ds:schemaRef ds:uri="http://schemas.microsoft.com/sharepoint/v3/contenttype/forms"/>
  </ds:schemaRefs>
</ds:datastoreItem>
</file>

<file path=customXml/itemProps6.xml><?xml version="1.0" encoding="utf-8"?>
<ds:datastoreItem xmlns:ds="http://schemas.openxmlformats.org/officeDocument/2006/customXml" ds:itemID="{DDC78796-B254-4AB1-80F8-C5781B88E1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12</Pages>
  <Words>7307</Words>
  <Characters>41656</Characters>
  <Application>Microsoft Office Word</Application>
  <DocSecurity>0</DocSecurity>
  <Lines>347</Lines>
  <Paragraphs>97</Paragraphs>
  <ScaleCrop>false</ScaleCrop>
  <HeadingPairs>
    <vt:vector size="2" baseType="variant">
      <vt:variant>
        <vt:lpstr>Title</vt:lpstr>
      </vt:variant>
      <vt:variant>
        <vt:i4>1</vt:i4>
      </vt:variant>
    </vt:vector>
  </HeadingPairs>
  <TitlesOfParts>
    <vt:vector size="1" baseType="lpstr">
      <vt:lpstr>Me objekt shfuqizimin e vendimit nr.284, datë 17.7.2023, të Këshillit të Lartë të Prokurorisë, për caktimin e masës disiplinore të shkarkimit nga detyra ndaj prokurorit Sali Hasa si i papajtueshëm me Kushtetutën e Republikës së Shqipërisë. Dërgimin e çësh</vt:lpstr>
    </vt:vector>
  </TitlesOfParts>
  <Company/>
  <LinksUpToDate>false</LinksUpToDate>
  <CharactersWithSpaces>48866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vendimit nr.284, datë 17.7.2023, të Këshillit të Lartë të Prokurorisë, për caktimin e masës disiplinore të shkarkimit nga detyra ndaj prokurorit Sali Hasa si i papajtueshëm me Kushtetutën e Republikës së Shqipërisë. Dërgimin e çështjes në Këshillin e Lartë të Prokurorisë, i cili duhet të rishqyrtojë kërkesën e Inspektorit të Lartë të Drejtësisë për marrjen e masës disiplinore ndaj prokurorit Sali Hasa, mbasi të jetë shqyrtuar rekursi ndaj vendimit nr. {***}, datë 23.3.2023, të Gjykatës së Posaçme të Apelit, nga Kolegji Penal i Gjykatës së Lartë. Detyrimin e Inspektorit të Lartë të Drejtësisë, që në kuadër të zbatimit të procesit të rregullt ligjor në procedurat administrative, mbi bazë të pretendimeve të prokurorit Sali Hasa, të fillojë hetimin disiplinor ndaj prokuroreve dhe gjyqëtarëve që janë marrë me procedimin dhe gjykimin e akuzave ndaj tij dhe t'i përfshijë gjetjet e hetimit në raportin disiplinor, që do t'i dërgojë Këshillit të Lartë të Prokurorisë mbas përfundimit të shqyrtimi</dc:title>
  <dc:creator>Elvira Kaloshi</dc:creator>
  <cp:lastModifiedBy>Alma Lisaku</cp:lastModifiedBy>
  <cp:revision>27</cp:revision>
  <cp:lastPrinted>2026-06-11T13:05:00Z</cp:lastPrinted>
  <dcterms:created xsi:type="dcterms:W3CDTF">2026-06-11T11:45:00Z</dcterms:created>
  <dcterms:modified xsi:type="dcterms:W3CDTF">2026-06-19T10:45:00Z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0x010100AF2A0166CDDC494A97954A231935641B</vt:lpwstr>
  </property>
</Properties>
</file>