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808" w:rsidRPr="00847204" w:rsidRDefault="007E4808" w:rsidP="007E4808">
      <w:pPr>
        <w:pStyle w:val="Akti"/>
        <w:keepNext w:val="0"/>
        <w:rPr>
          <w:lang w:val="sq-AL"/>
        </w:rPr>
      </w:pPr>
      <w:bookmarkStart w:id="0" w:name="_GoBack"/>
      <w:bookmarkEnd w:id="0"/>
      <w:r w:rsidRPr="00847204">
        <w:rPr>
          <w:lang w:val="sq-AL"/>
        </w:rPr>
        <w:t xml:space="preserve">VENDIM  </w:t>
      </w:r>
    </w:p>
    <w:p w:rsidR="007E4808" w:rsidRPr="00847204" w:rsidRDefault="007E4808" w:rsidP="007E4808">
      <w:pPr>
        <w:pStyle w:val="NumriData"/>
        <w:keepNext w:val="0"/>
        <w:rPr>
          <w:lang w:val="sq-AL"/>
        </w:rPr>
      </w:pPr>
      <w:r w:rsidRPr="00847204">
        <w:rPr>
          <w:lang w:val="sq-AL"/>
        </w:rPr>
        <w:t xml:space="preserve"> Nr.38, datë 19.9.2011    </w:t>
      </w:r>
    </w:p>
    <w:p w:rsidR="007E4808" w:rsidRPr="00847204" w:rsidRDefault="007E4808" w:rsidP="007E4808">
      <w:pPr>
        <w:pStyle w:val="Paragrafi"/>
        <w:rPr>
          <w:lang w:val="sq-AL"/>
        </w:rPr>
      </w:pPr>
      <w:r w:rsidRPr="00847204">
        <w:rPr>
          <w:lang w:val="sq-AL"/>
        </w:rPr>
        <w:t xml:space="preserve"> </w:t>
      </w:r>
    </w:p>
    <w:p w:rsidR="007E4808" w:rsidRPr="00847204" w:rsidRDefault="007E4808" w:rsidP="007E4808">
      <w:pPr>
        <w:pStyle w:val="Titulli"/>
        <w:keepNext w:val="0"/>
        <w:rPr>
          <w:lang w:val="sq-AL"/>
        </w:rPr>
      </w:pPr>
      <w:r w:rsidRPr="00847204">
        <w:rPr>
          <w:lang w:val="sq-AL"/>
        </w:rPr>
        <w:t xml:space="preserve">PËR PLANIN E DHËNIES SË NDIHMËS SHTETËRORE “PËR PROGRAMIN E NXITJES SË PUNËSIMIT TË FEMRAVE NGA GRUPET E VEÇANTA” </w:t>
      </w:r>
    </w:p>
    <w:p w:rsidR="007E4808" w:rsidRPr="00847204" w:rsidRDefault="007E4808" w:rsidP="007E4808">
      <w:pPr>
        <w:pStyle w:val="Paragrafi"/>
        <w:rPr>
          <w:lang w:val="sq-AL"/>
        </w:rPr>
      </w:pPr>
      <w:r w:rsidRPr="00847204">
        <w:rPr>
          <w:lang w:val="sq-AL"/>
        </w:rPr>
        <w:t xml:space="preserve"> </w:t>
      </w:r>
    </w:p>
    <w:p w:rsidR="007E4808" w:rsidRPr="00847204" w:rsidRDefault="007E4808" w:rsidP="007E4808">
      <w:pPr>
        <w:pStyle w:val="Paragrafi"/>
        <w:rPr>
          <w:lang w:val="sq-AL"/>
        </w:rPr>
      </w:pPr>
      <w:r w:rsidRPr="00847204">
        <w:rPr>
          <w:lang w:val="sq-AL"/>
        </w:rPr>
        <w:t xml:space="preserve">Komisioni i Ndihmës Shtetërore, me pjesëmarrjen e: </w:t>
      </w:r>
    </w:p>
    <w:p w:rsidR="007E4808" w:rsidRPr="00847204" w:rsidRDefault="007E4808" w:rsidP="007E4808">
      <w:pPr>
        <w:pStyle w:val="Paragrafi"/>
        <w:rPr>
          <w:lang w:val="sq-AL"/>
        </w:rPr>
      </w:pPr>
      <w:r w:rsidRPr="00847204">
        <w:rPr>
          <w:lang w:val="sq-AL"/>
        </w:rPr>
        <w:t>- z. Nasip Naço</w:t>
      </w:r>
      <w:r w:rsidRPr="00847204">
        <w:rPr>
          <w:lang w:val="sq-AL"/>
        </w:rPr>
        <w:tab/>
      </w:r>
      <w:r w:rsidRPr="00847204">
        <w:rPr>
          <w:lang w:val="sq-AL"/>
        </w:rPr>
        <w:tab/>
      </w:r>
      <w:r w:rsidRPr="00847204">
        <w:rPr>
          <w:lang w:val="sq-AL"/>
        </w:rPr>
        <w:tab/>
      </w:r>
      <w:r w:rsidRPr="00847204">
        <w:rPr>
          <w:lang w:val="sq-AL"/>
        </w:rPr>
        <w:tab/>
        <w:t xml:space="preserve">Kryetar </w:t>
      </w:r>
    </w:p>
    <w:p w:rsidR="007E4808" w:rsidRPr="00847204" w:rsidRDefault="007E4808" w:rsidP="007E4808">
      <w:pPr>
        <w:pStyle w:val="Paragrafi"/>
        <w:rPr>
          <w:lang w:val="sq-AL"/>
        </w:rPr>
      </w:pPr>
      <w:r w:rsidRPr="00847204">
        <w:rPr>
          <w:lang w:val="sq-AL"/>
        </w:rPr>
        <w:t xml:space="preserve">- znj. Mimoza Dhëmbi </w:t>
      </w:r>
      <w:r w:rsidRPr="00847204">
        <w:rPr>
          <w:lang w:val="sq-AL"/>
        </w:rPr>
        <w:tab/>
      </w:r>
      <w:r w:rsidRPr="00847204">
        <w:rPr>
          <w:lang w:val="sq-AL"/>
        </w:rPr>
        <w:tab/>
      </w:r>
      <w:r w:rsidRPr="00847204">
        <w:rPr>
          <w:lang w:val="sq-AL"/>
        </w:rPr>
        <w:tab/>
        <w:t xml:space="preserve">Anëtare </w:t>
      </w:r>
    </w:p>
    <w:p w:rsidR="007E4808" w:rsidRPr="00847204" w:rsidRDefault="007E4808" w:rsidP="007E4808">
      <w:pPr>
        <w:pStyle w:val="Paragrafi"/>
        <w:rPr>
          <w:lang w:val="sq-AL"/>
        </w:rPr>
      </w:pPr>
      <w:r w:rsidRPr="00847204">
        <w:rPr>
          <w:lang w:val="sq-AL"/>
        </w:rPr>
        <w:t>- z. Besjan Pesha</w:t>
      </w:r>
      <w:r w:rsidRPr="00847204">
        <w:rPr>
          <w:lang w:val="sq-AL"/>
        </w:rPr>
        <w:tab/>
      </w:r>
      <w:r w:rsidRPr="00847204">
        <w:rPr>
          <w:lang w:val="sq-AL"/>
        </w:rPr>
        <w:tab/>
      </w:r>
      <w:r w:rsidRPr="00847204">
        <w:rPr>
          <w:lang w:val="sq-AL"/>
        </w:rPr>
        <w:tab/>
        <w:t xml:space="preserve">Anëtar </w:t>
      </w:r>
    </w:p>
    <w:p w:rsidR="007E4808" w:rsidRPr="00847204" w:rsidRDefault="007E4808" w:rsidP="007E4808">
      <w:pPr>
        <w:pStyle w:val="Paragrafi"/>
        <w:rPr>
          <w:lang w:val="sq-AL"/>
        </w:rPr>
      </w:pPr>
      <w:r w:rsidRPr="00847204">
        <w:rPr>
          <w:lang w:val="sq-AL"/>
        </w:rPr>
        <w:t>- z. Zef Preçi</w:t>
      </w:r>
      <w:r w:rsidRPr="00847204">
        <w:rPr>
          <w:lang w:val="sq-AL"/>
        </w:rPr>
        <w:tab/>
      </w:r>
      <w:r w:rsidRPr="00847204">
        <w:rPr>
          <w:lang w:val="sq-AL"/>
        </w:rPr>
        <w:tab/>
      </w:r>
      <w:r w:rsidRPr="00847204">
        <w:rPr>
          <w:lang w:val="sq-AL"/>
        </w:rPr>
        <w:tab/>
      </w:r>
      <w:r w:rsidRPr="00847204">
        <w:rPr>
          <w:lang w:val="sq-AL"/>
        </w:rPr>
        <w:tab/>
        <w:t xml:space="preserve">Anëtar </w:t>
      </w:r>
    </w:p>
    <w:p w:rsidR="007E4808" w:rsidRPr="00847204" w:rsidRDefault="007E4808" w:rsidP="007E4808">
      <w:pPr>
        <w:pStyle w:val="Paragrafi"/>
        <w:rPr>
          <w:lang w:val="sq-AL"/>
        </w:rPr>
      </w:pPr>
      <w:r w:rsidRPr="00847204">
        <w:rPr>
          <w:lang w:val="sq-AL"/>
        </w:rPr>
        <w:t xml:space="preserve">në mbledhjen e tij të datës 19.9.2011, shqyrtoi njoftimin e planit “Për programin e nxitjes së punësimit të femrave nga grupet e veçanta”. Njoftimi është bërë pranë Drejtorisë së Mekanizmave të Tregut dhe Ndihmës Shtetërore në Ministrinë e Ekonomisë, Tregtisë dhe Energjetikës nga Ministria e Punës, Çështjeve Sociale dhe Shanseve të Barabarta (MPÇSSHB) me shkresën nr.2262, datë 6.12.2010 dhe është regjistruar në regjistrin e DMTNSH-së me nr.Al/N/10/2011 datë 12.1.2011. </w:t>
      </w:r>
    </w:p>
    <w:p w:rsidR="007E4808" w:rsidRPr="00847204" w:rsidRDefault="007E4808" w:rsidP="007E4808">
      <w:pPr>
        <w:pStyle w:val="Paragrafi"/>
        <w:rPr>
          <w:lang w:val="sq-AL"/>
        </w:rPr>
      </w:pPr>
      <w:r w:rsidRPr="00847204">
        <w:rPr>
          <w:lang w:val="sq-AL"/>
        </w:rPr>
        <w:t xml:space="preserve"> OBJEKTIVI/VAT: Plani për dhënien e ndihmës ka si objektiv të ndihmojë punëdhënësin të gjejnë kandidatin më të përshtatshëm duke siguruar një rekrutim të shpejtë nëpërmjet punësimit me kontratë me kohëzgjatje njëvjeçare të punëkërkueseve të papuna femra nga grupet e veçanta. </w:t>
      </w:r>
    </w:p>
    <w:p w:rsidR="007E4808" w:rsidRPr="00847204" w:rsidRDefault="007E4808" w:rsidP="007E4808">
      <w:pPr>
        <w:pStyle w:val="Paragrafi"/>
        <w:rPr>
          <w:rFonts w:cs="Times New Roman"/>
          <w:lang w:val="sq-AL"/>
        </w:rPr>
      </w:pPr>
      <w:r w:rsidRPr="00847204">
        <w:rPr>
          <w:lang w:val="sq-AL"/>
        </w:rPr>
        <w:t xml:space="preserve">Komisioni i Ndihmës Shtetërore, pasi shqyrtoi raportin e përgatitur nga Drejtoria e Mekanizmave të Tregut dhe Ndihmës Shtetërore dhe gjithë dokumentacionin mbështetës, </w:t>
      </w:r>
    </w:p>
    <w:p w:rsidR="007E4808" w:rsidRPr="00847204" w:rsidRDefault="007E4808" w:rsidP="007E4808">
      <w:pPr>
        <w:pStyle w:val="Paragrafi"/>
        <w:rPr>
          <w:rFonts w:cs="Times New Roman"/>
          <w:lang w:val="sq-AL"/>
        </w:rPr>
      </w:pPr>
    </w:p>
    <w:p w:rsidR="007E4808" w:rsidRPr="00847204" w:rsidRDefault="007E4808" w:rsidP="007E4808">
      <w:pPr>
        <w:pStyle w:val="VENDOSI"/>
        <w:keepNext w:val="0"/>
        <w:rPr>
          <w:lang w:val="sq-AL"/>
        </w:rPr>
      </w:pPr>
      <w:r w:rsidRPr="00847204">
        <w:rPr>
          <w:lang w:val="sq-AL"/>
        </w:rPr>
        <w:t xml:space="preserve">VËREN SE: </w:t>
      </w:r>
    </w:p>
    <w:p w:rsidR="007E4808" w:rsidRPr="00847204" w:rsidRDefault="007E4808" w:rsidP="007E4808">
      <w:pPr>
        <w:pStyle w:val="Paragrafi"/>
        <w:rPr>
          <w:lang w:val="sq-AL"/>
        </w:rPr>
      </w:pPr>
      <w:r w:rsidRPr="00847204">
        <w:rPr>
          <w:lang w:val="sq-AL"/>
        </w:rPr>
        <w:t xml:space="preserve"> </w:t>
      </w:r>
    </w:p>
    <w:p w:rsidR="007E4808" w:rsidRPr="00847204" w:rsidRDefault="007E4808" w:rsidP="007E4808">
      <w:pPr>
        <w:pStyle w:val="Paragrafi"/>
        <w:rPr>
          <w:lang w:val="sq-AL"/>
        </w:rPr>
      </w:pPr>
      <w:r w:rsidRPr="00847204">
        <w:rPr>
          <w:lang w:val="sq-AL"/>
        </w:rPr>
        <w:t xml:space="preserve">1. Skema ka për qëllim nxitjen dhe mbështetjen e krijimit të vendeve të reja të punës nëpërmjet subvencionimit të tyre nga buxheti i shtetit. Kostoja përballohet nga fondet vjetore të miratuara në ligjin për buxhetin e shtetit të vitit përkatës.   </w:t>
      </w:r>
    </w:p>
    <w:p w:rsidR="007E4808" w:rsidRPr="00847204" w:rsidRDefault="007E4808" w:rsidP="007E4808">
      <w:pPr>
        <w:pStyle w:val="Paragrafi"/>
        <w:rPr>
          <w:lang w:val="sq-AL"/>
        </w:rPr>
      </w:pPr>
      <w:r w:rsidRPr="00847204">
        <w:rPr>
          <w:lang w:val="sq-AL"/>
        </w:rPr>
        <w:t xml:space="preserve">2. Kjo skemë ndihme i jep mundësi atyre ndërmarrjeve, projektet e të cilave janë fituese, të financohen nga buxheti i shtetit. Në këtë mënyrë gjatë zbatimit të projektit (skemës së ndihmës) ndërmarrja fituese është duke përballuar një pjesë (pika “a” dhe “c” e projektvendimit) ose të  gjithë koston e punës (pika “b” e projektvendimit) nëpërmjet burimeve shtetërore. Duke u dhënë atyre  përparësi apo efekt nxitës, të cilin në kushte të tjera nuk do të kishin përfituar. </w:t>
      </w:r>
    </w:p>
    <w:p w:rsidR="007E4808" w:rsidRPr="00847204" w:rsidRDefault="007E4808" w:rsidP="007E4808">
      <w:pPr>
        <w:pStyle w:val="Paragrafi"/>
        <w:rPr>
          <w:lang w:val="sq-AL"/>
        </w:rPr>
      </w:pPr>
      <w:r w:rsidRPr="00847204">
        <w:rPr>
          <w:lang w:val="sq-AL"/>
        </w:rPr>
        <w:t xml:space="preserve">3. Skema ka karakter përzgjedhës, sepse jo të gjitha ndërmarrjet janë të afta për të aplikuar dhe më pas për të plotësuar të gjitha kriteret e përfitimit nga kjo skemë. </w:t>
      </w:r>
    </w:p>
    <w:p w:rsidR="007E4808" w:rsidRPr="00847204" w:rsidRDefault="007E4808" w:rsidP="007E4808">
      <w:pPr>
        <w:pStyle w:val="Paragrafi"/>
        <w:rPr>
          <w:lang w:val="sq-AL"/>
        </w:rPr>
      </w:pPr>
      <w:r w:rsidRPr="00847204">
        <w:rPr>
          <w:lang w:val="sq-AL"/>
        </w:rPr>
        <w:t xml:space="preserve">4. Skema ka efekt në tregti, pasi ka ndikim në veprimtarinë ekonomike të ndërmarrjeve në një treg të caktuar. Gjithashtu skema ka mundësi për të shtrembëruar konkurrencën. </w:t>
      </w:r>
    </w:p>
    <w:p w:rsidR="007E4808" w:rsidRPr="00847204" w:rsidRDefault="007E4808" w:rsidP="007E4808">
      <w:pPr>
        <w:pStyle w:val="Paragrafi"/>
        <w:rPr>
          <w:lang w:val="sq-AL"/>
        </w:rPr>
      </w:pPr>
      <w:r w:rsidRPr="00847204">
        <w:rPr>
          <w:lang w:val="sq-AL"/>
        </w:rPr>
        <w:t xml:space="preserve">5. Dhënësi i ndihmës është Ministria e Punës, Çështjeve Sociale dhe Shanseve të Barabarta.  </w:t>
      </w:r>
    </w:p>
    <w:p w:rsidR="007E4808" w:rsidRPr="00847204" w:rsidRDefault="007E4808" w:rsidP="007E4808">
      <w:pPr>
        <w:pStyle w:val="Paragrafi"/>
        <w:rPr>
          <w:lang w:val="sq-AL"/>
        </w:rPr>
      </w:pPr>
      <w:r w:rsidRPr="00847204">
        <w:rPr>
          <w:lang w:val="sq-AL"/>
        </w:rPr>
        <w:t xml:space="preserve">6. Përfituesit nga skema janë të gjitha ndërmarrjet/institucionet private, që kanë si qëllim marrjen, në punësim me kontratë të rregullt, punëkërkuese të papuna femra nga lista e zyrës së punësimit. </w:t>
      </w:r>
    </w:p>
    <w:p w:rsidR="007E4808" w:rsidRPr="00847204" w:rsidRDefault="007E4808" w:rsidP="007E4808">
      <w:pPr>
        <w:pStyle w:val="Paragrafi"/>
        <w:rPr>
          <w:lang w:val="sq-AL"/>
        </w:rPr>
      </w:pPr>
      <w:r w:rsidRPr="00847204">
        <w:rPr>
          <w:lang w:val="sq-AL"/>
        </w:rPr>
        <w:t xml:space="preserve">7.  Skema është e shtrirë në të gjithë territorin e Republikës së Shqipërisë. </w:t>
      </w:r>
    </w:p>
    <w:p w:rsidR="007E4808" w:rsidRPr="00847204" w:rsidRDefault="007E4808" w:rsidP="007E4808">
      <w:pPr>
        <w:pStyle w:val="Paragrafi"/>
        <w:rPr>
          <w:lang w:val="sq-AL"/>
        </w:rPr>
      </w:pPr>
      <w:r w:rsidRPr="00847204">
        <w:rPr>
          <w:lang w:val="sq-AL"/>
        </w:rPr>
        <w:t xml:space="preserve">8. Intensiteti i ndihmës së parashikuar në këtë skemë është brenda kufijve të përcaktuar në nenin 10, shkronja “a” të ligjit “Për ndihmën shtetërore”, të ndryshuar, i cili përcakton se “Intensiteti i ndihmës nuk duhet të kalojë 75% të kostove të pagave për punonjësit me aftësi të kufizuara dhe 50% të kostove të pagave për punonjësit në vështirësi”. </w:t>
      </w:r>
    </w:p>
    <w:p w:rsidR="007E4808" w:rsidRPr="00847204" w:rsidRDefault="007E4808" w:rsidP="007E4808">
      <w:pPr>
        <w:pStyle w:val="Paragrafi"/>
        <w:rPr>
          <w:rFonts w:cs="Times New Roman"/>
          <w:lang w:val="sq-AL"/>
        </w:rPr>
      </w:pPr>
    </w:p>
    <w:p w:rsidR="007E4808" w:rsidRDefault="007E4808" w:rsidP="007E4808">
      <w:pPr>
        <w:pStyle w:val="Paragrafi"/>
        <w:rPr>
          <w:rFonts w:cs="Times New Roman"/>
          <w:lang w:val="sq-AL"/>
        </w:rPr>
      </w:pPr>
    </w:p>
    <w:p w:rsidR="007E4808" w:rsidRPr="00847204" w:rsidRDefault="007E4808" w:rsidP="007E4808">
      <w:pPr>
        <w:pStyle w:val="Paragrafi"/>
        <w:ind w:firstLine="0"/>
        <w:rPr>
          <w:rFonts w:cs="Times New Roman"/>
          <w:lang w:val="sq-AL"/>
        </w:rPr>
      </w:pPr>
    </w:p>
    <w:p w:rsidR="007E4808" w:rsidRPr="00847204" w:rsidRDefault="007E4808" w:rsidP="007E4808">
      <w:pPr>
        <w:pStyle w:val="VENDOSI"/>
        <w:keepNext w:val="0"/>
        <w:rPr>
          <w:lang w:val="sq-AL"/>
        </w:rPr>
      </w:pPr>
      <w:r w:rsidRPr="00847204">
        <w:rPr>
          <w:lang w:val="sq-AL"/>
        </w:rPr>
        <w:t xml:space="preserve"> PËR KËTO ARSYE, </w:t>
      </w:r>
    </w:p>
    <w:p w:rsidR="007E4808" w:rsidRPr="00847204" w:rsidRDefault="007E4808" w:rsidP="007E4808">
      <w:pPr>
        <w:pStyle w:val="Paragrafi"/>
        <w:rPr>
          <w:lang w:val="sq-AL"/>
        </w:rPr>
      </w:pPr>
      <w:r w:rsidRPr="00847204">
        <w:rPr>
          <w:lang w:val="sq-AL"/>
        </w:rPr>
        <w:lastRenderedPageBreak/>
        <w:t xml:space="preserve"> </w:t>
      </w:r>
    </w:p>
    <w:p w:rsidR="007E4808" w:rsidRPr="00847204" w:rsidRDefault="007E4808" w:rsidP="007E4808">
      <w:pPr>
        <w:pStyle w:val="Paragrafi"/>
        <w:rPr>
          <w:lang w:val="sq-AL"/>
        </w:rPr>
      </w:pPr>
      <w:r w:rsidRPr="00847204">
        <w:rPr>
          <w:lang w:val="sq-AL"/>
        </w:rPr>
        <w:t xml:space="preserve">Komisioni i Ndihmës Shtetërore, në bazë të nenit 10 shkronja “a”, nenit 17 shkronja “ç”, të ligjit nr.9374, datë 21.4.2005 “Për ndihmën shtetërore”, të ndryshuar,  </w:t>
      </w:r>
    </w:p>
    <w:p w:rsidR="007E4808" w:rsidRPr="00847204" w:rsidRDefault="007E4808" w:rsidP="007E4808">
      <w:pPr>
        <w:pStyle w:val="Paragrafi"/>
        <w:rPr>
          <w:rFonts w:cs="Times New Roman"/>
          <w:lang w:val="sq-AL"/>
        </w:rPr>
      </w:pPr>
      <w:r w:rsidRPr="00847204">
        <w:rPr>
          <w:lang w:val="sq-AL"/>
        </w:rPr>
        <w:t xml:space="preserve"> </w:t>
      </w:r>
    </w:p>
    <w:p w:rsidR="007E4808" w:rsidRPr="00847204" w:rsidRDefault="007E4808" w:rsidP="007E4808">
      <w:pPr>
        <w:pStyle w:val="VENDOSI"/>
        <w:keepNext w:val="0"/>
        <w:rPr>
          <w:lang w:val="sq-AL"/>
        </w:rPr>
      </w:pPr>
      <w:r w:rsidRPr="00847204">
        <w:rPr>
          <w:lang w:val="sq-AL"/>
        </w:rPr>
        <w:t xml:space="preserve">VENDOSI: </w:t>
      </w:r>
    </w:p>
    <w:p w:rsidR="007E4808" w:rsidRPr="00847204" w:rsidRDefault="007E4808" w:rsidP="007E4808">
      <w:pPr>
        <w:pStyle w:val="Paragrafi"/>
        <w:rPr>
          <w:lang w:val="sq-AL"/>
        </w:rPr>
      </w:pPr>
      <w:r w:rsidRPr="00847204">
        <w:rPr>
          <w:lang w:val="sq-AL"/>
        </w:rPr>
        <w:t xml:space="preserve"> </w:t>
      </w:r>
    </w:p>
    <w:p w:rsidR="007E4808" w:rsidRPr="00847204" w:rsidRDefault="007E4808" w:rsidP="007E4808">
      <w:pPr>
        <w:pStyle w:val="Paragrafi"/>
        <w:rPr>
          <w:lang w:val="sq-AL"/>
        </w:rPr>
      </w:pPr>
      <w:r w:rsidRPr="00847204">
        <w:rPr>
          <w:lang w:val="sq-AL"/>
        </w:rPr>
        <w:t xml:space="preserve">1. Të miratojë planin “Për dhënien e ndihmës shtetërore “Për programin e nxitjes së punësimit të femrave nga grupet e veçanta.””  </w:t>
      </w:r>
    </w:p>
    <w:p w:rsidR="007E4808" w:rsidRPr="00847204" w:rsidRDefault="007E4808" w:rsidP="007E4808">
      <w:pPr>
        <w:pStyle w:val="Paragrafi"/>
        <w:rPr>
          <w:lang w:val="sq-AL"/>
        </w:rPr>
      </w:pPr>
      <w:r w:rsidRPr="00847204">
        <w:rPr>
          <w:lang w:val="sq-AL"/>
        </w:rPr>
        <w:t xml:space="preserve">2. Punësimi i femrave nga grupet e veçanta duhet të kryhet për plotësimin e vendeve të reja të punës ose vendeve të lira të  punës, të cilat janë krijuar si rezultat i largimit vullnetar, daljes në pension apo largimit të ligjshëm dhe jo për shkak të krijimit të vendeve të punës si pasojë e riorganizimit (punonjësit e larguar si të tepërt).  </w:t>
      </w:r>
    </w:p>
    <w:p w:rsidR="007E4808" w:rsidRPr="00847204" w:rsidRDefault="007E4808" w:rsidP="007E4808">
      <w:pPr>
        <w:pStyle w:val="Paragrafi"/>
        <w:rPr>
          <w:lang w:val="sq-AL"/>
        </w:rPr>
      </w:pPr>
      <w:r w:rsidRPr="00847204">
        <w:rPr>
          <w:lang w:val="sq-AL"/>
        </w:rPr>
        <w:t xml:space="preserve">3. Ministrit të Punës, Çështjeve Sociale dhe Shanseve të Barabarta, brenda datës 31 mars të çdo viti, t’i paraqesë raport për impaktin e ndihmës shtetërore gjatë vitit paraardhës financiar. </w:t>
      </w:r>
    </w:p>
    <w:p w:rsidR="007E4808" w:rsidRPr="00847204" w:rsidRDefault="007E4808" w:rsidP="007E4808">
      <w:pPr>
        <w:pStyle w:val="Paragrafi"/>
        <w:rPr>
          <w:lang w:val="sq-AL"/>
        </w:rPr>
      </w:pPr>
      <w:r w:rsidRPr="00847204">
        <w:rPr>
          <w:lang w:val="sq-AL"/>
        </w:rPr>
        <w:t xml:space="preserve">4. Të japë çdo informacion që do të kërkohet për monitorimin dhe kontrollin e ndihmës së dhënë. </w:t>
      </w:r>
    </w:p>
    <w:p w:rsidR="007E4808" w:rsidRPr="00847204" w:rsidRDefault="007E4808" w:rsidP="007E4808">
      <w:pPr>
        <w:pStyle w:val="Paragrafi"/>
        <w:rPr>
          <w:lang w:val="sq-AL"/>
        </w:rPr>
      </w:pPr>
      <w:r w:rsidRPr="00847204">
        <w:rPr>
          <w:lang w:val="sq-AL"/>
        </w:rPr>
        <w:t xml:space="preserve">5. Të ruajë të gjitha të dhënat për zbatimin e skemës deri në dhjetë vjet, pasi ndihma e fundit individuale të jetë dhënë në kuadër të kësaj skeme. </w:t>
      </w:r>
    </w:p>
    <w:p w:rsidR="007E4808" w:rsidRPr="00847204" w:rsidRDefault="007E4808" w:rsidP="007E4808">
      <w:pPr>
        <w:pStyle w:val="Paragrafi"/>
        <w:rPr>
          <w:lang w:val="sq-AL"/>
        </w:rPr>
      </w:pPr>
      <w:r w:rsidRPr="00847204">
        <w:rPr>
          <w:lang w:val="sq-AL"/>
        </w:rPr>
        <w:t xml:space="preserve">6. Ky vendim hyn në fuqi menjëherë. </w:t>
      </w:r>
    </w:p>
    <w:p w:rsidR="007E4808" w:rsidRPr="00847204" w:rsidRDefault="007E4808" w:rsidP="007E4808">
      <w:pPr>
        <w:pStyle w:val="Paragrafi"/>
        <w:ind w:firstLine="0"/>
        <w:rPr>
          <w:rFonts w:cs="Times New Roman"/>
          <w:sz w:val="10"/>
          <w:szCs w:val="10"/>
          <w:lang w:val="sq-AL"/>
        </w:rPr>
      </w:pPr>
    </w:p>
    <w:p w:rsidR="007E4808" w:rsidRPr="00847204" w:rsidRDefault="007E4808" w:rsidP="007E4808">
      <w:pPr>
        <w:pStyle w:val="Autoriteti"/>
        <w:keepNext w:val="0"/>
        <w:rPr>
          <w:lang w:val="sq-AL"/>
        </w:rPr>
      </w:pPr>
      <w:r w:rsidRPr="00847204">
        <w:rPr>
          <w:lang w:val="sq-AL"/>
        </w:rPr>
        <w:t xml:space="preserve">KRYETARI </w:t>
      </w:r>
    </w:p>
    <w:p w:rsidR="007E4808" w:rsidRPr="00847204" w:rsidRDefault="007E4808" w:rsidP="007E4808">
      <w:pPr>
        <w:pStyle w:val="AutoritetiEmer"/>
        <w:rPr>
          <w:rFonts w:cs="Times New Roman"/>
          <w:lang w:val="sq-AL"/>
        </w:rPr>
      </w:pPr>
      <w:r w:rsidRPr="00847204">
        <w:rPr>
          <w:lang w:val="sq-AL"/>
        </w:rPr>
        <w:t xml:space="preserve">Nasip Naço </w:t>
      </w:r>
    </w:p>
    <w:sectPr w:rsidR="007E4808" w:rsidRPr="0084720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E4808"/>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C1A3E"/>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4808"/>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4578CA5-C7AF-45ED-B2D9-832FC1588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7E4808"/>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7E4808"/>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7E480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7E4808"/>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2019-03-19T14:48:00Z</dcterms:created>
  <dcterms:modified xsi:type="dcterms:W3CDTF">2019-03-19T14:48:00Z</dcterms:modified>
</cp:coreProperties>
</file>