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2B6" w:rsidRPr="00635412" w:rsidRDefault="00A102B6" w:rsidP="00A102B6">
      <w:pPr>
        <w:pStyle w:val="NeniTitull"/>
        <w:rPr>
          <w:spacing w:val="-4"/>
          <w:lang w:val="sq-AL"/>
        </w:rPr>
      </w:pPr>
      <w:bookmarkStart w:id="0" w:name="_GoBack"/>
      <w:bookmarkEnd w:id="0"/>
      <w:r w:rsidRPr="00635412">
        <w:rPr>
          <w:spacing w:val="-4"/>
          <w:lang w:val="sq-AL"/>
        </w:rPr>
        <w:t xml:space="preserve">VENDIM </w:t>
      </w:r>
    </w:p>
    <w:p w:rsidR="00A102B6" w:rsidRPr="00635412" w:rsidRDefault="00A102B6" w:rsidP="00A102B6">
      <w:pPr>
        <w:pStyle w:val="NeniTitull"/>
        <w:rPr>
          <w:spacing w:val="-4"/>
          <w:lang w:val="sq-AL"/>
        </w:rPr>
      </w:pPr>
      <w:r>
        <w:rPr>
          <w:spacing w:val="-4"/>
          <w:lang w:val="sq-AL"/>
        </w:rPr>
        <w:t xml:space="preserve">Nr. </w:t>
      </w:r>
      <w:r w:rsidRPr="00635412">
        <w:rPr>
          <w:spacing w:val="-4"/>
          <w:lang w:val="sq-AL"/>
        </w:rPr>
        <w:t>65, datë 15.9.2016</w:t>
      </w:r>
    </w:p>
    <w:p w:rsidR="00A102B6" w:rsidRPr="00635412" w:rsidRDefault="00A102B6" w:rsidP="00A102B6">
      <w:pPr>
        <w:pStyle w:val="Hapesira7"/>
        <w:rPr>
          <w:spacing w:val="-4"/>
          <w:lang w:val="sq-AL"/>
        </w:rPr>
      </w:pPr>
    </w:p>
    <w:p w:rsidR="00A102B6" w:rsidRPr="00635412" w:rsidRDefault="00A102B6" w:rsidP="00A102B6">
      <w:pPr>
        <w:pStyle w:val="NeniTitull"/>
        <w:rPr>
          <w:spacing w:val="-4"/>
          <w:lang w:val="sq-AL"/>
        </w:rPr>
      </w:pPr>
      <w:r w:rsidRPr="00635412">
        <w:rPr>
          <w:spacing w:val="-4"/>
          <w:lang w:val="sq-AL"/>
        </w:rPr>
        <w:t>AUTORIZIM I DHËNIES SË NDIHMËS SHTETËRORE “PËR NXITJEN E PUNËSIMIT NË NDIHMË TË KRIJIMIT TË BIZNESIT SOCIAL RINOR”</w:t>
      </w:r>
    </w:p>
    <w:p w:rsidR="00A102B6" w:rsidRPr="00635412" w:rsidRDefault="00A102B6" w:rsidP="00A102B6">
      <w:pPr>
        <w:pStyle w:val="Hapesira7"/>
        <w:rPr>
          <w:spacing w:val="-4"/>
          <w:lang w:val="sq-AL"/>
        </w:rPr>
      </w:pPr>
    </w:p>
    <w:p w:rsidR="00A102B6" w:rsidRPr="00635412" w:rsidRDefault="00A102B6" w:rsidP="00A102B6">
      <w:pPr>
        <w:pStyle w:val="Paragrafi"/>
        <w:rPr>
          <w:spacing w:val="-4"/>
          <w:lang w:val="sq-AL"/>
        </w:rPr>
      </w:pPr>
      <w:r w:rsidRPr="00635412">
        <w:rPr>
          <w:spacing w:val="-4"/>
          <w:lang w:val="sq-AL"/>
        </w:rPr>
        <w:t>Komisioni i Ndihmës Shtetërore me pjesëmarrjen e:</w:t>
      </w:r>
    </w:p>
    <w:p w:rsidR="00A102B6" w:rsidRPr="00635412" w:rsidRDefault="00A102B6" w:rsidP="00A102B6">
      <w:pPr>
        <w:pStyle w:val="Paragrafi"/>
        <w:rPr>
          <w:spacing w:val="-4"/>
          <w:lang w:val="sq-AL"/>
        </w:rPr>
      </w:pPr>
      <w:r w:rsidRPr="00635412">
        <w:rPr>
          <w:spacing w:val="-4"/>
          <w:lang w:val="sq-AL"/>
        </w:rPr>
        <w:t>- Znj. Milva Ekonomi</w:t>
      </w:r>
      <w:r w:rsidRPr="00635412">
        <w:rPr>
          <w:spacing w:val="-4"/>
          <w:lang w:val="sq-AL"/>
        </w:rPr>
        <w:tab/>
      </w:r>
      <w:r w:rsidRPr="00635412">
        <w:rPr>
          <w:spacing w:val="-4"/>
          <w:lang w:val="sq-AL"/>
        </w:rPr>
        <w:tab/>
      </w:r>
      <w:r w:rsidRPr="00635412">
        <w:rPr>
          <w:spacing w:val="-4"/>
          <w:lang w:val="sq-AL"/>
        </w:rPr>
        <w:tab/>
        <w:t xml:space="preserve"> </w:t>
      </w:r>
      <w:r w:rsidRPr="00BD051C">
        <w:rPr>
          <w:spacing w:val="-4"/>
          <w:lang w:val="sq-AL"/>
        </w:rPr>
        <w:tab/>
      </w:r>
      <w:r w:rsidRPr="00635412">
        <w:rPr>
          <w:spacing w:val="-4"/>
          <w:lang w:val="sq-AL"/>
        </w:rPr>
        <w:t xml:space="preserve">kryetar; </w:t>
      </w:r>
    </w:p>
    <w:p w:rsidR="00A102B6" w:rsidRPr="00635412" w:rsidRDefault="00A102B6" w:rsidP="00A102B6">
      <w:pPr>
        <w:pStyle w:val="Paragrafi"/>
        <w:rPr>
          <w:spacing w:val="-4"/>
          <w:lang w:val="sq-AL"/>
        </w:rPr>
      </w:pPr>
      <w:r w:rsidRPr="00635412">
        <w:rPr>
          <w:spacing w:val="-4"/>
          <w:lang w:val="sq-AL"/>
        </w:rPr>
        <w:t xml:space="preserve">- Znj. Mimoza Dhëmbi </w:t>
      </w:r>
      <w:r w:rsidRPr="00635412">
        <w:rPr>
          <w:spacing w:val="-4"/>
          <w:lang w:val="sq-AL"/>
        </w:rPr>
        <w:tab/>
      </w:r>
      <w:r w:rsidRPr="00635412">
        <w:rPr>
          <w:spacing w:val="-4"/>
          <w:lang w:val="sq-AL"/>
        </w:rPr>
        <w:tab/>
        <w:t xml:space="preserve"> </w:t>
      </w:r>
      <w:r w:rsidRPr="00BD051C">
        <w:rPr>
          <w:spacing w:val="-4"/>
          <w:lang w:val="sq-AL"/>
        </w:rPr>
        <w:tab/>
      </w:r>
      <w:r w:rsidR="00D81581">
        <w:rPr>
          <w:spacing w:val="-4"/>
          <w:lang w:val="sq-AL"/>
        </w:rPr>
        <w:tab/>
      </w:r>
      <w:r w:rsidRPr="00635412">
        <w:rPr>
          <w:spacing w:val="-4"/>
          <w:lang w:val="sq-AL"/>
        </w:rPr>
        <w:t>anëtar;</w:t>
      </w:r>
      <w:r>
        <w:rPr>
          <w:spacing w:val="-4"/>
          <w:lang w:val="sq-AL"/>
        </w:rPr>
        <w:t xml:space="preserve"> </w:t>
      </w:r>
    </w:p>
    <w:p w:rsidR="00A102B6" w:rsidRPr="00635412" w:rsidRDefault="00A102B6" w:rsidP="00A102B6">
      <w:pPr>
        <w:pStyle w:val="Paragrafi"/>
        <w:rPr>
          <w:spacing w:val="-4"/>
          <w:lang w:val="sq-AL"/>
        </w:rPr>
      </w:pPr>
      <w:r w:rsidRPr="00635412">
        <w:rPr>
          <w:spacing w:val="-4"/>
          <w:lang w:val="sq-AL"/>
        </w:rPr>
        <w:t>- Z. Ahmet Mançellari</w:t>
      </w:r>
      <w:r w:rsidRPr="00635412">
        <w:rPr>
          <w:spacing w:val="-4"/>
          <w:lang w:val="sq-AL"/>
        </w:rPr>
        <w:tab/>
      </w:r>
      <w:r w:rsidRPr="00635412">
        <w:rPr>
          <w:spacing w:val="-4"/>
          <w:lang w:val="sq-AL"/>
        </w:rPr>
        <w:tab/>
        <w:t xml:space="preserve"> </w:t>
      </w:r>
      <w:r w:rsidRPr="00BD051C">
        <w:rPr>
          <w:spacing w:val="-4"/>
          <w:lang w:val="sq-AL"/>
        </w:rPr>
        <w:tab/>
      </w:r>
      <w:r w:rsidRPr="00BD051C">
        <w:rPr>
          <w:spacing w:val="-4"/>
          <w:lang w:val="sq-AL"/>
        </w:rPr>
        <w:tab/>
      </w:r>
      <w:r w:rsidRPr="00635412">
        <w:rPr>
          <w:spacing w:val="-4"/>
          <w:lang w:val="sq-AL"/>
        </w:rPr>
        <w:t xml:space="preserve">anëtar; </w:t>
      </w:r>
    </w:p>
    <w:p w:rsidR="00A102B6" w:rsidRPr="00635412" w:rsidRDefault="00A102B6" w:rsidP="00A102B6">
      <w:pPr>
        <w:pStyle w:val="Paragrafi"/>
        <w:rPr>
          <w:spacing w:val="-4"/>
          <w:lang w:val="sq-AL"/>
        </w:rPr>
      </w:pPr>
      <w:r w:rsidRPr="00635412">
        <w:rPr>
          <w:spacing w:val="-4"/>
          <w:lang w:val="sq-AL"/>
        </w:rPr>
        <w:t xml:space="preserve">- Z. Petrit Bakiu </w:t>
      </w:r>
      <w:r w:rsidRPr="00BD051C">
        <w:rPr>
          <w:spacing w:val="-4"/>
          <w:lang w:val="sq-AL"/>
        </w:rPr>
        <w:tab/>
      </w:r>
      <w:r w:rsidRPr="00BD051C">
        <w:rPr>
          <w:spacing w:val="-4"/>
          <w:lang w:val="sq-AL"/>
        </w:rPr>
        <w:tab/>
      </w:r>
      <w:r w:rsidRPr="00BD051C">
        <w:rPr>
          <w:spacing w:val="-4"/>
          <w:lang w:val="sq-AL"/>
        </w:rPr>
        <w:tab/>
      </w:r>
      <w:r w:rsidRPr="00BD051C">
        <w:rPr>
          <w:spacing w:val="-4"/>
          <w:lang w:val="sq-AL"/>
        </w:rPr>
        <w:tab/>
      </w:r>
      <w:r w:rsidRPr="00BD051C">
        <w:rPr>
          <w:spacing w:val="-4"/>
          <w:lang w:val="sq-AL"/>
        </w:rPr>
        <w:tab/>
      </w:r>
      <w:r w:rsidRPr="00635412">
        <w:rPr>
          <w:spacing w:val="-4"/>
          <w:lang w:val="sq-AL"/>
        </w:rPr>
        <w:t>anëtar;</w:t>
      </w:r>
    </w:p>
    <w:p w:rsidR="00A102B6" w:rsidRPr="00635412" w:rsidRDefault="00A102B6" w:rsidP="00A102B6">
      <w:pPr>
        <w:pStyle w:val="Paragrafi"/>
        <w:rPr>
          <w:spacing w:val="-4"/>
          <w:lang w:val="sq-AL"/>
        </w:rPr>
      </w:pPr>
      <w:r w:rsidRPr="00635412">
        <w:rPr>
          <w:spacing w:val="-4"/>
          <w:lang w:val="sq-AL"/>
        </w:rPr>
        <w:t>- Z. Gramoz Hoxha</w:t>
      </w:r>
      <w:r w:rsidRPr="00635412">
        <w:rPr>
          <w:spacing w:val="-4"/>
          <w:lang w:val="sq-AL"/>
        </w:rPr>
        <w:tab/>
      </w:r>
      <w:r w:rsidRPr="00635412">
        <w:rPr>
          <w:spacing w:val="-4"/>
          <w:lang w:val="sq-AL"/>
        </w:rPr>
        <w:tab/>
      </w:r>
      <w:r w:rsidRPr="00635412">
        <w:rPr>
          <w:spacing w:val="-4"/>
          <w:lang w:val="sq-AL"/>
        </w:rPr>
        <w:tab/>
        <w:t xml:space="preserve"> </w:t>
      </w:r>
      <w:r w:rsidRPr="00BD051C">
        <w:rPr>
          <w:spacing w:val="-4"/>
          <w:lang w:val="sq-AL"/>
        </w:rPr>
        <w:tab/>
      </w:r>
      <w:r w:rsidR="00D81581">
        <w:rPr>
          <w:spacing w:val="-4"/>
          <w:lang w:val="sq-AL"/>
        </w:rPr>
        <w:tab/>
      </w:r>
      <w:r w:rsidRPr="00635412">
        <w:rPr>
          <w:spacing w:val="-4"/>
          <w:lang w:val="sq-AL"/>
        </w:rPr>
        <w:t>anëtar.</w:t>
      </w:r>
    </w:p>
    <w:p w:rsidR="00A102B6" w:rsidRPr="00635412" w:rsidRDefault="00A102B6" w:rsidP="00A102B6">
      <w:pPr>
        <w:pStyle w:val="Paragrafi"/>
        <w:rPr>
          <w:spacing w:val="-4"/>
          <w:lang w:val="sq-AL"/>
        </w:rPr>
      </w:pPr>
      <w:r w:rsidRPr="00635412">
        <w:rPr>
          <w:spacing w:val="-4"/>
          <w:lang w:val="sq-AL"/>
        </w:rPr>
        <w:t xml:space="preserve">Në mbledhjen e tij të radhës të datës 15.9.2016, nëpërmjet Drejtorisë së Tregut të Brendshëm në Ministrinë e Zhvillimit Ekonomik, Turizmit, Tregtisë dhe Sipërmarrjes (MZHETTS), në bazë të ligjit </w:t>
      </w:r>
      <w:r>
        <w:rPr>
          <w:spacing w:val="-4"/>
          <w:lang w:val="sq-AL"/>
        </w:rPr>
        <w:t xml:space="preserve">nr. </w:t>
      </w:r>
      <w:r w:rsidRPr="00635412">
        <w:rPr>
          <w:spacing w:val="-4"/>
          <w:lang w:val="sq-AL"/>
        </w:rPr>
        <w:t xml:space="preserve">9374, datë 21.4.2005, “Për ndihmën shtetërore” i ndryshuar, dhe vendimit të Këshillit të Ministrave </w:t>
      </w:r>
      <w:r>
        <w:rPr>
          <w:spacing w:val="-4"/>
          <w:lang w:val="sq-AL"/>
        </w:rPr>
        <w:t xml:space="preserve">nr. </w:t>
      </w:r>
      <w:r w:rsidRPr="00635412">
        <w:rPr>
          <w:spacing w:val="-4"/>
          <w:lang w:val="sq-AL"/>
        </w:rPr>
        <w:t>817, datë 28.12.2005, “Për miratimin e rregullores “Për procedurat dhe formën e njoftimit”, morri në shqyrtim Planin e dhënies së ndihmës shtetërore “Për nxitjen e punësimit në ndihmë të krijimit të biznesit social rinor”.</w:t>
      </w:r>
    </w:p>
    <w:p w:rsidR="00A102B6" w:rsidRPr="00635412" w:rsidRDefault="00A102B6" w:rsidP="00A102B6">
      <w:pPr>
        <w:pStyle w:val="Paragrafi"/>
        <w:rPr>
          <w:spacing w:val="-4"/>
          <w:lang w:val="sq-AL"/>
        </w:rPr>
      </w:pPr>
      <w:r w:rsidRPr="00635412">
        <w:rPr>
          <w:spacing w:val="-4"/>
          <w:lang w:val="sq-AL"/>
        </w:rPr>
        <w:t>I. Procedura</w:t>
      </w:r>
    </w:p>
    <w:p w:rsidR="00A102B6" w:rsidRPr="00635412" w:rsidRDefault="00A102B6" w:rsidP="00A102B6">
      <w:pPr>
        <w:pStyle w:val="Paragrafi"/>
        <w:rPr>
          <w:spacing w:val="-4"/>
          <w:lang w:val="sq-AL"/>
        </w:rPr>
      </w:pPr>
      <w:r w:rsidRPr="00635412">
        <w:rPr>
          <w:spacing w:val="-4"/>
          <w:lang w:val="sq-AL"/>
        </w:rPr>
        <w:t xml:space="preserve">1. Bashkia Tiranë me shkresën </w:t>
      </w:r>
      <w:r>
        <w:rPr>
          <w:spacing w:val="-4"/>
          <w:lang w:val="sq-AL"/>
        </w:rPr>
        <w:t xml:space="preserve">nr. </w:t>
      </w:r>
      <w:r w:rsidRPr="00635412">
        <w:rPr>
          <w:spacing w:val="-4"/>
          <w:lang w:val="sq-AL"/>
        </w:rPr>
        <w:t xml:space="preserve">prot. 18807, datë 17.6.2016 në bazë të nenit 20, të ligjit </w:t>
      </w:r>
      <w:r>
        <w:rPr>
          <w:spacing w:val="-4"/>
          <w:lang w:val="sq-AL"/>
        </w:rPr>
        <w:t xml:space="preserve">nr. </w:t>
      </w:r>
      <w:r w:rsidRPr="00635412">
        <w:rPr>
          <w:spacing w:val="-4"/>
          <w:lang w:val="sq-AL"/>
        </w:rPr>
        <w:t>9374, datë 21.4.2005, “Për ndihmën shtetërore”, të ndryshuar, ka njoftuar pranë Drejtorisë së Tregut të Brendshëm, në Ministrinë e Zhvillimit Ekonomik, Turizmit, Tregtisë dhe Sipërmarrjes (më poshtë “MZHETTS”), planin e ndihmës shtetërore “Për nxitjen e punësimit në ndihmë të krijimit të biznesit social rinor”.</w:t>
      </w:r>
    </w:p>
    <w:p w:rsidR="00A102B6" w:rsidRPr="00635412" w:rsidRDefault="00A102B6" w:rsidP="00A102B6">
      <w:pPr>
        <w:pStyle w:val="Paragrafi"/>
        <w:rPr>
          <w:spacing w:val="-4"/>
          <w:lang w:val="sq-AL"/>
        </w:rPr>
      </w:pPr>
      <w:r w:rsidRPr="00635412">
        <w:rPr>
          <w:spacing w:val="-4"/>
          <w:lang w:val="sq-AL"/>
        </w:rPr>
        <w:t xml:space="preserve">II. Përshkrimi i masës </w:t>
      </w:r>
    </w:p>
    <w:p w:rsidR="00A102B6" w:rsidRPr="00635412" w:rsidRDefault="00A102B6" w:rsidP="00A102B6">
      <w:pPr>
        <w:pStyle w:val="Paragrafi"/>
        <w:rPr>
          <w:spacing w:val="-4"/>
          <w:lang w:val="sq-AL"/>
        </w:rPr>
      </w:pPr>
      <w:r w:rsidRPr="00635412">
        <w:rPr>
          <w:spacing w:val="-4"/>
          <w:lang w:val="sq-AL"/>
        </w:rPr>
        <w:t xml:space="preserve">2. Objektivi: Plani i ndihmës ka si objektiv të mbështes hapjen e bizneseve të reja nga sipërmarrës të rinj të moshës 20–35 vjeç, që ofrojnë një plan biznesi bindës dhe konkurrues, duke gjeneruar vende të reja pune. Plani parashikon mbështetjen me grante të projekteve novatore, fitimprurëse dhe që janë në përputhje me politikat e Bashkisë së Tiranës. Plani kontribuon në punësimin e personave të papunë, duke pasur në vëmendje edhe vajza e djem me aftësi të kufizuara, të cilëve jo vetëm u përmirëson standardin e jetesës por i bën të ndihen të vlefshëm për shoqërinë dhe pjesë e saj. </w:t>
      </w:r>
    </w:p>
    <w:p w:rsidR="00A102B6" w:rsidRPr="00635412" w:rsidRDefault="00A102B6" w:rsidP="00A102B6">
      <w:pPr>
        <w:pStyle w:val="Paragrafi"/>
        <w:rPr>
          <w:spacing w:val="-4"/>
          <w:lang w:val="sq-AL"/>
        </w:rPr>
      </w:pPr>
      <w:r w:rsidRPr="00635412">
        <w:rPr>
          <w:spacing w:val="-4"/>
          <w:lang w:val="sq-AL"/>
        </w:rPr>
        <w:t>3. Baza ligjore për dhënien e ndihmës është:</w:t>
      </w:r>
    </w:p>
    <w:p w:rsidR="00A102B6" w:rsidRPr="00635412" w:rsidRDefault="00A102B6" w:rsidP="00A102B6">
      <w:pPr>
        <w:pStyle w:val="Paragrafi"/>
        <w:rPr>
          <w:spacing w:val="-4"/>
          <w:lang w:val="sq-AL"/>
        </w:rPr>
      </w:pPr>
      <w:r w:rsidRPr="00635412">
        <w:rPr>
          <w:spacing w:val="-4"/>
          <w:lang w:val="sq-AL"/>
        </w:rPr>
        <w:t xml:space="preserve">a) Neni 24 i ligjit </w:t>
      </w:r>
      <w:r>
        <w:rPr>
          <w:spacing w:val="-4"/>
          <w:lang w:val="sq-AL"/>
        </w:rPr>
        <w:t xml:space="preserve">nr. </w:t>
      </w:r>
      <w:r w:rsidRPr="00635412">
        <w:rPr>
          <w:spacing w:val="-4"/>
          <w:lang w:val="sq-AL"/>
        </w:rPr>
        <w:t>139/2015, “Për vetëqeverisjen vendore”;</w:t>
      </w:r>
    </w:p>
    <w:p w:rsidR="00A102B6" w:rsidRPr="00635412" w:rsidRDefault="00A102B6" w:rsidP="00A102B6">
      <w:pPr>
        <w:pStyle w:val="Paragrafi"/>
        <w:rPr>
          <w:spacing w:val="-4"/>
          <w:lang w:val="sq-AL"/>
        </w:rPr>
      </w:pPr>
      <w:r w:rsidRPr="00635412">
        <w:rPr>
          <w:spacing w:val="-4"/>
          <w:lang w:val="sq-AL"/>
        </w:rPr>
        <w:t>“Bashkitë janë përgjegjëse për kryerjen e këtyre funksioneve:</w:t>
      </w:r>
    </w:p>
    <w:p w:rsidR="00A102B6" w:rsidRPr="00635412" w:rsidRDefault="00A102B6" w:rsidP="00A102B6">
      <w:pPr>
        <w:pStyle w:val="Paragrafi"/>
        <w:rPr>
          <w:spacing w:val="-4"/>
          <w:lang w:val="sq-AL"/>
        </w:rPr>
      </w:pPr>
      <w:r w:rsidRPr="00635412">
        <w:rPr>
          <w:spacing w:val="-4"/>
          <w:lang w:val="sq-AL"/>
        </w:rPr>
        <w:t>1. Krijimin dhe administrimin e shërbimeve sociale, në nivel vendor, për shtresat në nevojë, personat me aftësi të kufizuara, fëmijët, gratë, gratë kryefamiljare, gratë e dhunuara, viktima të trafikut, nëna apo prindër me shumë fëmijë, të moshuarit etj., sipas mënyrës së përcaktuar me ligj.</w:t>
      </w:r>
    </w:p>
    <w:p w:rsidR="00A102B6" w:rsidRPr="00635412" w:rsidRDefault="00A102B6" w:rsidP="00A102B6">
      <w:pPr>
        <w:pStyle w:val="Paragrafi"/>
        <w:rPr>
          <w:spacing w:val="-4"/>
          <w:lang w:val="sq-AL"/>
        </w:rPr>
      </w:pPr>
      <w:r w:rsidRPr="00635412">
        <w:rPr>
          <w:spacing w:val="-4"/>
          <w:lang w:val="sq-AL"/>
        </w:rPr>
        <w:t>2. Ndërtimin dhe administrimin e banesave për strehimin social, sipas mënyrës së përcaktuar me ligj.</w:t>
      </w:r>
    </w:p>
    <w:p w:rsidR="00A102B6" w:rsidRPr="00635412" w:rsidRDefault="00A102B6" w:rsidP="00A102B6">
      <w:pPr>
        <w:pStyle w:val="Paragrafi"/>
        <w:rPr>
          <w:spacing w:val="-4"/>
          <w:lang w:val="sq-AL"/>
        </w:rPr>
      </w:pPr>
      <w:r w:rsidRPr="00635412">
        <w:rPr>
          <w:spacing w:val="-4"/>
          <w:lang w:val="sq-AL"/>
        </w:rPr>
        <w:t>3. Ndërtimin dhe administrimin e qendrave për ofrimin e shërbimeve sociale vendore.</w:t>
      </w:r>
    </w:p>
    <w:p w:rsidR="00A102B6" w:rsidRPr="00635412" w:rsidRDefault="00A102B6" w:rsidP="00A102B6">
      <w:pPr>
        <w:pStyle w:val="Paragrafi"/>
        <w:rPr>
          <w:spacing w:val="-4"/>
          <w:lang w:val="sq-AL"/>
        </w:rPr>
      </w:pPr>
      <w:r w:rsidRPr="00635412">
        <w:rPr>
          <w:spacing w:val="-4"/>
          <w:lang w:val="sq-AL"/>
        </w:rPr>
        <w:t>4. Krijimin, në bashkëpunim me ministrinë përgjegjëse për mirëqenien sociale, të fondit social për financimin e shërbimeve, sipas mënyrës së përcaktuar me ligj.”</w:t>
      </w:r>
    </w:p>
    <w:p w:rsidR="00A102B6" w:rsidRPr="00635412" w:rsidRDefault="00A102B6" w:rsidP="00A102B6">
      <w:pPr>
        <w:pStyle w:val="Paragrafi"/>
        <w:rPr>
          <w:spacing w:val="-4"/>
          <w:lang w:val="sq-AL"/>
        </w:rPr>
      </w:pPr>
      <w:r w:rsidRPr="00635412">
        <w:rPr>
          <w:spacing w:val="-4"/>
          <w:lang w:val="sq-AL"/>
        </w:rPr>
        <w:t xml:space="preserve">b) Vendimi i Këshillit Bashkiak </w:t>
      </w:r>
      <w:r>
        <w:rPr>
          <w:spacing w:val="-4"/>
          <w:lang w:val="sq-AL"/>
        </w:rPr>
        <w:t xml:space="preserve">nr. </w:t>
      </w:r>
      <w:r w:rsidRPr="00635412">
        <w:rPr>
          <w:spacing w:val="-4"/>
          <w:lang w:val="sq-AL"/>
        </w:rPr>
        <w:t>58, datë 30.1.2015, “Për miratimin e programit buxhetor afatmesëm 2016–2018 dhe detajimin e buxhetit të Bashkisë Tiranë për vitin 2016”.</w:t>
      </w:r>
    </w:p>
    <w:p w:rsidR="00A102B6" w:rsidRPr="00635412" w:rsidRDefault="00A102B6" w:rsidP="00A102B6">
      <w:pPr>
        <w:pStyle w:val="Paragrafi"/>
        <w:rPr>
          <w:spacing w:val="-4"/>
          <w:lang w:val="sq-AL"/>
        </w:rPr>
      </w:pPr>
      <w:r w:rsidRPr="00635412">
        <w:rPr>
          <w:spacing w:val="-4"/>
          <w:lang w:val="sq-AL"/>
        </w:rPr>
        <w:t>Buxheti Vjetor i Bashkisë Tiranë</w:t>
      </w:r>
      <w:r w:rsidRPr="00635412">
        <w:rPr>
          <w:spacing w:val="-4"/>
          <w:lang w:val="sq-AL"/>
        </w:rPr>
        <w:tab/>
        <w:t xml:space="preserve"> 2016</w:t>
      </w:r>
    </w:p>
    <w:p w:rsidR="00A102B6" w:rsidRPr="00635412" w:rsidRDefault="00A102B6" w:rsidP="00A102B6">
      <w:pPr>
        <w:pStyle w:val="Paragrafi"/>
        <w:rPr>
          <w:spacing w:val="-4"/>
          <w:lang w:val="sq-AL"/>
        </w:rPr>
      </w:pPr>
      <w:r w:rsidRPr="00635412">
        <w:rPr>
          <w:spacing w:val="-4"/>
          <w:lang w:val="sq-AL"/>
        </w:rPr>
        <w:t xml:space="preserve">Programi </w:t>
      </w:r>
      <w:r w:rsidRPr="00635412">
        <w:rPr>
          <w:spacing w:val="-4"/>
          <w:lang w:val="sq-AL"/>
        </w:rPr>
        <w:tab/>
      </w:r>
      <w:r w:rsidRPr="00635412">
        <w:rPr>
          <w:spacing w:val="-4"/>
          <w:lang w:val="sq-AL"/>
        </w:rPr>
        <w:tab/>
      </w:r>
      <w:r w:rsidRPr="00635412">
        <w:rPr>
          <w:spacing w:val="-4"/>
          <w:lang w:val="sq-AL"/>
        </w:rPr>
        <w:tab/>
      </w:r>
      <w:r w:rsidRPr="00635412">
        <w:rPr>
          <w:spacing w:val="-4"/>
          <w:lang w:val="sq-AL"/>
        </w:rPr>
        <w:tab/>
        <w:t>10140 “Kujdesi social dhe solidariteti”</w:t>
      </w:r>
    </w:p>
    <w:p w:rsidR="00A102B6" w:rsidRPr="00635412" w:rsidRDefault="00A102B6" w:rsidP="00A102B6">
      <w:pPr>
        <w:pStyle w:val="Paragrafi"/>
        <w:rPr>
          <w:spacing w:val="-4"/>
          <w:lang w:val="sq-AL"/>
        </w:rPr>
      </w:pPr>
      <w:r w:rsidRPr="00635412">
        <w:rPr>
          <w:spacing w:val="-4"/>
          <w:lang w:val="sq-AL"/>
        </w:rPr>
        <w:t>4. Kohëzgjatja: Plani i ndihmës parashikohet të fillojë zbatimin në vitin 2016 dhe të zgjasë për një periudhë 3-vjeçare deri në vitin 2018.</w:t>
      </w:r>
    </w:p>
    <w:p w:rsidR="00A102B6" w:rsidRPr="00635412" w:rsidRDefault="00A102B6" w:rsidP="00A102B6">
      <w:pPr>
        <w:pStyle w:val="Paragrafi"/>
        <w:rPr>
          <w:spacing w:val="-4"/>
          <w:lang w:val="sq-AL"/>
        </w:rPr>
      </w:pPr>
      <w:r w:rsidRPr="00635412">
        <w:rPr>
          <w:spacing w:val="-4"/>
          <w:lang w:val="sq-AL"/>
        </w:rPr>
        <w:t xml:space="preserve">5. Dhënësi i ndihmës dhe autoriteti përgjegjës për zbatimin e masës është Bashkia e Tiranës. </w:t>
      </w:r>
    </w:p>
    <w:p w:rsidR="00A102B6" w:rsidRPr="00635412" w:rsidRDefault="00A102B6" w:rsidP="00A102B6">
      <w:pPr>
        <w:pStyle w:val="Paragrafi"/>
        <w:rPr>
          <w:spacing w:val="-4"/>
          <w:lang w:val="sq-AL"/>
        </w:rPr>
      </w:pPr>
      <w:r w:rsidRPr="00635412">
        <w:rPr>
          <w:spacing w:val="-4"/>
          <w:lang w:val="sq-AL"/>
        </w:rPr>
        <w:t>6. Përfituesit: Përfitues janë ndërmarrje të vogla ose shumë të vogla në territorin e Bashkisë së Tiranës, që zotërohen nga të rinjtë të moshës 18</w:t>
      </w:r>
      <w:r w:rsidRPr="00F5660F">
        <w:rPr>
          <w:spacing w:val="-4"/>
          <w:lang w:val="sq-AL"/>
        </w:rPr>
        <w:t>–</w:t>
      </w:r>
      <w:r w:rsidRPr="00635412">
        <w:rPr>
          <w:spacing w:val="-4"/>
          <w:lang w:val="sq-AL"/>
        </w:rPr>
        <w:t xml:space="preserve">35 vjeç. Projekti do të ketë kuota që kufizojnë numrin e aplikantëve dhe shumën e financimit për t’u përdorur për bizneset </w:t>
      </w:r>
      <w:r w:rsidRPr="00635412">
        <w:rPr>
          <w:i/>
          <w:spacing w:val="-4"/>
          <w:lang w:val="sq-AL"/>
        </w:rPr>
        <w:t>start-up</w:t>
      </w:r>
      <w:r w:rsidRPr="00635412">
        <w:rPr>
          <w:spacing w:val="-4"/>
          <w:lang w:val="sq-AL"/>
        </w:rPr>
        <w:t xml:space="preserve"> dhe ato </w:t>
      </w:r>
      <w:r w:rsidRPr="00635412">
        <w:rPr>
          <w:spacing w:val="-4"/>
          <w:lang w:val="sq-AL"/>
        </w:rPr>
        <w:lastRenderedPageBreak/>
        <w:t>ekzistuese (50/50).</w:t>
      </w:r>
      <w:r>
        <w:rPr>
          <w:spacing w:val="-4"/>
          <w:lang w:val="sq-AL"/>
        </w:rPr>
        <w:t xml:space="preserve"> </w:t>
      </w:r>
    </w:p>
    <w:p w:rsidR="00A102B6" w:rsidRPr="00635412" w:rsidRDefault="00A102B6" w:rsidP="00A102B6">
      <w:pPr>
        <w:pStyle w:val="Paragrafi"/>
        <w:rPr>
          <w:spacing w:val="-4"/>
          <w:lang w:val="sq-AL"/>
        </w:rPr>
      </w:pPr>
      <w:r w:rsidRPr="00635412">
        <w:rPr>
          <w:spacing w:val="-4"/>
          <w:lang w:val="sq-AL"/>
        </w:rPr>
        <w:t xml:space="preserve">Secili aplikant mund të marrë pjesë vetëm me një ide biznesi. E drejta për të marrë pjesë në projekt dhe për të pasur akses në asistencën me grante mund të përdoret vetëm një herë në vit. </w:t>
      </w:r>
    </w:p>
    <w:p w:rsidR="00A102B6" w:rsidRPr="00635412" w:rsidRDefault="00A102B6" w:rsidP="00A102B6">
      <w:pPr>
        <w:pStyle w:val="Paragrafi"/>
        <w:rPr>
          <w:spacing w:val="-4"/>
          <w:lang w:val="sq-AL"/>
        </w:rPr>
      </w:pPr>
      <w:r w:rsidRPr="00635412">
        <w:rPr>
          <w:spacing w:val="-4"/>
          <w:lang w:val="sq-AL"/>
        </w:rPr>
        <w:t xml:space="preserve">Projekti do të favorizoj ato ndërmarrje, të cilat janë në pronësi të të rinjve pjesë e grupeve të mëposhtme: </w:t>
      </w:r>
    </w:p>
    <w:p w:rsidR="00A102B6" w:rsidRPr="00635412" w:rsidRDefault="00A102B6" w:rsidP="00A102B6">
      <w:pPr>
        <w:pStyle w:val="Paragrafi"/>
        <w:rPr>
          <w:spacing w:val="-4"/>
          <w:lang w:val="sq-AL"/>
        </w:rPr>
      </w:pPr>
      <w:r w:rsidRPr="00635412">
        <w:rPr>
          <w:spacing w:val="-4"/>
          <w:lang w:val="sq-AL"/>
        </w:rPr>
        <w:t>- të rinj /të reja (18–35 vjeç);</w:t>
      </w:r>
    </w:p>
    <w:p w:rsidR="00A102B6" w:rsidRPr="00635412" w:rsidRDefault="00A102B6" w:rsidP="00A102B6">
      <w:pPr>
        <w:pStyle w:val="Paragrafi"/>
        <w:rPr>
          <w:spacing w:val="-4"/>
          <w:lang w:val="sq-AL"/>
        </w:rPr>
      </w:pPr>
      <w:r w:rsidRPr="00635412">
        <w:rPr>
          <w:spacing w:val="-4"/>
          <w:lang w:val="sq-AL"/>
        </w:rPr>
        <w:t>- të rinj nga zonat rurale të Bashkisë së Tiranës;</w:t>
      </w:r>
    </w:p>
    <w:p w:rsidR="00A102B6" w:rsidRPr="00635412" w:rsidRDefault="00A102B6" w:rsidP="00A102B6">
      <w:pPr>
        <w:pStyle w:val="Paragrafi"/>
        <w:rPr>
          <w:spacing w:val="-4"/>
          <w:lang w:val="sq-AL"/>
        </w:rPr>
      </w:pPr>
      <w:r w:rsidRPr="00635412">
        <w:rPr>
          <w:spacing w:val="-4"/>
          <w:lang w:val="sq-AL"/>
        </w:rPr>
        <w:t>- të rinj me aftësi të kufizuara;</w:t>
      </w:r>
    </w:p>
    <w:p w:rsidR="00A102B6" w:rsidRPr="00635412" w:rsidRDefault="00A102B6" w:rsidP="00A102B6">
      <w:pPr>
        <w:pStyle w:val="Paragrafi"/>
        <w:rPr>
          <w:spacing w:val="-4"/>
          <w:lang w:val="sq-AL"/>
        </w:rPr>
      </w:pPr>
      <w:r w:rsidRPr="00635412">
        <w:rPr>
          <w:spacing w:val="-4"/>
          <w:lang w:val="sq-AL"/>
        </w:rPr>
        <w:t>- të rinj dhe të reja, banore të qytetit të Tiranës, që janë në proces studimi në universitete publike apo jopublike (studentë/studente);</w:t>
      </w:r>
    </w:p>
    <w:p w:rsidR="00A102B6" w:rsidRPr="00635412" w:rsidRDefault="00A102B6" w:rsidP="00A102B6">
      <w:pPr>
        <w:pStyle w:val="Paragrafi"/>
        <w:rPr>
          <w:spacing w:val="-4"/>
          <w:lang w:val="sq-AL"/>
        </w:rPr>
      </w:pPr>
      <w:r w:rsidRPr="00635412">
        <w:rPr>
          <w:spacing w:val="-4"/>
          <w:lang w:val="sq-AL"/>
        </w:rPr>
        <w:t>- të rinj dhe të reja të papunë që nuk u përkasin kategorive më lartë.</w:t>
      </w:r>
    </w:p>
    <w:p w:rsidR="00A102B6" w:rsidRPr="00635412" w:rsidRDefault="00A102B6" w:rsidP="00A102B6">
      <w:pPr>
        <w:pStyle w:val="Paragrafi"/>
        <w:rPr>
          <w:spacing w:val="-4"/>
          <w:lang w:val="sq-AL"/>
        </w:rPr>
      </w:pPr>
      <w:r w:rsidRPr="00635412">
        <w:rPr>
          <w:spacing w:val="-4"/>
          <w:lang w:val="sq-AL"/>
        </w:rPr>
        <w:t xml:space="preserve">7. Shtrirja territoriale: Projekti do të zbatohet në territorin e Bashkisë së Tiranës. </w:t>
      </w:r>
    </w:p>
    <w:p w:rsidR="00A102B6" w:rsidRPr="00635412" w:rsidRDefault="00A102B6" w:rsidP="00A102B6">
      <w:pPr>
        <w:pStyle w:val="Paragrafi"/>
        <w:rPr>
          <w:spacing w:val="-4"/>
          <w:lang w:val="sq-AL"/>
        </w:rPr>
      </w:pPr>
      <w:r w:rsidRPr="00635412">
        <w:rPr>
          <w:spacing w:val="-4"/>
          <w:lang w:val="sq-AL"/>
        </w:rPr>
        <w:t>8. Vlera e ndihmës/buxheti i planifikuar/</w:t>
      </w:r>
      <w:r>
        <w:rPr>
          <w:spacing w:val="-4"/>
          <w:lang w:val="sq-AL"/>
        </w:rPr>
        <w:t xml:space="preserve"> </w:t>
      </w:r>
      <w:r w:rsidRPr="00635412">
        <w:rPr>
          <w:spacing w:val="-4"/>
          <w:lang w:val="sq-AL"/>
        </w:rPr>
        <w:t xml:space="preserve">humbjet në buxhet: Fondi total i ndihmës në vitin 2016 është 10.000.000 (dhjetë milionë) lekë, nga i cili do të shpallen 20 përfitues. Masa e financimit për individ/ndërmarrje do të jetë nga 500.000 lekë, për secilin plan biznesi të zhvilluar me sukses, i cili është pranuar gjatë procesit të përzgjedhjes, së bashku me asistencën për udhëheqje deri në dy vite pas fillimit të zbatimit të planit të biznesit. Aplikuesi duhet të ofrojë kontribut financiar të barasvlershëm me të paktën 20% të financimit të kërkuar me grant. </w:t>
      </w:r>
    </w:p>
    <w:p w:rsidR="00A102B6" w:rsidRPr="00635412" w:rsidRDefault="00A102B6" w:rsidP="00A102B6">
      <w:pPr>
        <w:pStyle w:val="Paragrafi"/>
        <w:rPr>
          <w:spacing w:val="-4"/>
          <w:lang w:val="sq-AL"/>
        </w:rPr>
      </w:pPr>
      <w:r w:rsidRPr="00635412">
        <w:rPr>
          <w:spacing w:val="-4"/>
          <w:lang w:val="sq-AL"/>
        </w:rPr>
        <w:t xml:space="preserve">9. Intensiteti: Kostot e pranueshme që mund të mbulohen nga paratë e grantit duhet të përdoren për zbatimin e planit të biznesit dhe mund të përfshijnë: </w:t>
      </w:r>
    </w:p>
    <w:p w:rsidR="00A102B6" w:rsidRPr="00635412" w:rsidRDefault="00A102B6" w:rsidP="00A102B6">
      <w:pPr>
        <w:pStyle w:val="Paragrafi"/>
        <w:rPr>
          <w:spacing w:val="-4"/>
          <w:lang w:val="sq-AL"/>
        </w:rPr>
      </w:pPr>
      <w:r w:rsidRPr="00635412">
        <w:rPr>
          <w:spacing w:val="-4"/>
          <w:lang w:val="sq-AL"/>
        </w:rPr>
        <w:t>- qiranë për mjediset për zyra dhe shërbimet e biznesit;</w:t>
      </w:r>
    </w:p>
    <w:p w:rsidR="00A102B6" w:rsidRPr="00635412" w:rsidRDefault="00A102B6" w:rsidP="00A102B6">
      <w:pPr>
        <w:pStyle w:val="Paragrafi"/>
        <w:rPr>
          <w:spacing w:val="-4"/>
          <w:lang w:val="sq-AL"/>
        </w:rPr>
      </w:pPr>
      <w:r w:rsidRPr="00635412">
        <w:rPr>
          <w:spacing w:val="-4"/>
          <w:lang w:val="sq-AL"/>
        </w:rPr>
        <w:t>- blerjen e materialeve për mobilim ose rregullim të mjediseve/godinave për biznesin;</w:t>
      </w:r>
    </w:p>
    <w:p w:rsidR="00A102B6" w:rsidRPr="00635412" w:rsidRDefault="00A102B6" w:rsidP="00A102B6">
      <w:pPr>
        <w:pStyle w:val="Paragrafi"/>
        <w:rPr>
          <w:spacing w:val="-4"/>
          <w:lang w:val="sq-AL"/>
        </w:rPr>
      </w:pPr>
      <w:r w:rsidRPr="00635412">
        <w:rPr>
          <w:spacing w:val="-4"/>
          <w:lang w:val="sq-AL"/>
        </w:rPr>
        <w:t>- blerjen e makinerive, mjeteve dhe pajisjeve, si edhe software dhe asete të tjera jo të prekshme;</w:t>
      </w:r>
    </w:p>
    <w:p w:rsidR="00A102B6" w:rsidRPr="00635412" w:rsidRDefault="00A102B6" w:rsidP="00A102B6">
      <w:pPr>
        <w:pStyle w:val="Paragrafi"/>
        <w:rPr>
          <w:spacing w:val="-4"/>
          <w:lang w:val="sq-AL"/>
        </w:rPr>
      </w:pPr>
      <w:r w:rsidRPr="00635412">
        <w:rPr>
          <w:spacing w:val="-4"/>
          <w:lang w:val="sq-AL"/>
        </w:rPr>
        <w:t>- blerjen para fillimit të materialeve të papërpunuara dhe produkteve të konsumueshme;</w:t>
      </w:r>
    </w:p>
    <w:p w:rsidR="00A102B6" w:rsidRPr="00635412" w:rsidRDefault="00A102B6" w:rsidP="00A102B6">
      <w:pPr>
        <w:pStyle w:val="Paragrafi"/>
        <w:rPr>
          <w:spacing w:val="-4"/>
          <w:lang w:val="sq-AL"/>
        </w:rPr>
      </w:pPr>
      <w:r w:rsidRPr="00635412">
        <w:rPr>
          <w:spacing w:val="-4"/>
          <w:lang w:val="sq-AL"/>
        </w:rPr>
        <w:t xml:space="preserve">- rrogat dhe pagat, dhe shërbime të tjera të specializuara të nevojshme (kontabilitet, administrim, IT etj.); </w:t>
      </w:r>
    </w:p>
    <w:p w:rsidR="00A102B6" w:rsidRPr="00635412" w:rsidRDefault="00A102B6" w:rsidP="00A102B6">
      <w:pPr>
        <w:pStyle w:val="Paragrafi"/>
        <w:rPr>
          <w:spacing w:val="-4"/>
          <w:lang w:val="sq-AL"/>
        </w:rPr>
      </w:pPr>
      <w:r w:rsidRPr="00635412">
        <w:rPr>
          <w:spacing w:val="-4"/>
          <w:lang w:val="sq-AL"/>
        </w:rPr>
        <w:t xml:space="preserve">- promovimin dhe reklamimin e aktiviteteve. </w:t>
      </w:r>
    </w:p>
    <w:p w:rsidR="00A102B6" w:rsidRPr="00635412" w:rsidRDefault="00A102B6" w:rsidP="00A102B6">
      <w:pPr>
        <w:pStyle w:val="Paragrafi"/>
        <w:rPr>
          <w:spacing w:val="-4"/>
          <w:lang w:val="sq-AL"/>
        </w:rPr>
      </w:pPr>
      <w:r w:rsidRPr="00635412">
        <w:rPr>
          <w:spacing w:val="-4"/>
          <w:lang w:val="sq-AL"/>
        </w:rPr>
        <w:t>Ka disa kufizime për shpenzimet e pranueshme:</w:t>
      </w:r>
    </w:p>
    <w:p w:rsidR="00A102B6" w:rsidRPr="00635412" w:rsidRDefault="00A102B6" w:rsidP="00A102B6">
      <w:pPr>
        <w:pStyle w:val="Paragrafi"/>
        <w:rPr>
          <w:spacing w:val="-4"/>
          <w:lang w:val="sq-AL"/>
        </w:rPr>
      </w:pPr>
      <w:r w:rsidRPr="00635412">
        <w:rPr>
          <w:spacing w:val="-4"/>
          <w:lang w:val="sq-AL"/>
        </w:rPr>
        <w:t>- deri në 30% të grantit mund të përdoret për mobilim të mjediseve (deri në 50% lejohet vetëm për shërbime hotelerie);</w:t>
      </w:r>
    </w:p>
    <w:p w:rsidR="00A102B6" w:rsidRPr="00635412" w:rsidRDefault="00A102B6" w:rsidP="00A102B6">
      <w:pPr>
        <w:pStyle w:val="Paragrafi"/>
        <w:rPr>
          <w:spacing w:val="-4"/>
          <w:lang w:val="sq-AL"/>
        </w:rPr>
      </w:pPr>
      <w:r w:rsidRPr="00635412">
        <w:rPr>
          <w:spacing w:val="-4"/>
          <w:lang w:val="sq-AL"/>
        </w:rPr>
        <w:t>- blerja e materialeve të papërpunuara mund të mbulohet vetëm një herë, si blerje e vetme e stokut fillestar;</w:t>
      </w:r>
    </w:p>
    <w:p w:rsidR="00A102B6" w:rsidRPr="00635412" w:rsidRDefault="00A102B6" w:rsidP="00A102B6">
      <w:pPr>
        <w:pStyle w:val="Paragrafi"/>
        <w:rPr>
          <w:spacing w:val="-4"/>
          <w:lang w:val="sq-AL"/>
        </w:rPr>
      </w:pPr>
      <w:r w:rsidRPr="00635412">
        <w:rPr>
          <w:spacing w:val="-4"/>
          <w:lang w:val="sq-AL"/>
        </w:rPr>
        <w:t>- rrogat dhe pagat mund të mbulohen deri për gjashtë muaj pas fillimit të biznesit, bazuar në rrogën mesatare në Shqipëri (pjesa tjetër e rrogës duhet të mbulohet nga vetë biznesi);</w:t>
      </w:r>
    </w:p>
    <w:p w:rsidR="00A102B6" w:rsidRPr="00635412" w:rsidRDefault="00A102B6" w:rsidP="00A102B6">
      <w:pPr>
        <w:pStyle w:val="Paragrafi"/>
        <w:rPr>
          <w:spacing w:val="-4"/>
          <w:lang w:val="sq-AL"/>
        </w:rPr>
      </w:pPr>
      <w:r w:rsidRPr="00635412">
        <w:rPr>
          <w:spacing w:val="-4"/>
          <w:lang w:val="sq-AL"/>
        </w:rPr>
        <w:t xml:space="preserve">- reklamimi mund të mbulohet vetëm për gjashtë muajt e parë pas fillimit, dhe nuk mund të tejkalojë më shumë se 10% të grantit total. </w:t>
      </w:r>
    </w:p>
    <w:p w:rsidR="00A102B6" w:rsidRPr="00635412" w:rsidRDefault="00A102B6" w:rsidP="00A102B6">
      <w:pPr>
        <w:pStyle w:val="Paragrafi"/>
        <w:rPr>
          <w:spacing w:val="-4"/>
          <w:lang w:val="sq-AL"/>
        </w:rPr>
      </w:pPr>
      <w:r w:rsidRPr="00635412">
        <w:rPr>
          <w:spacing w:val="-4"/>
          <w:lang w:val="sq-AL"/>
        </w:rPr>
        <w:t>Shpenzimet jo të pranueshme që nuk mund të mbulohen nga paratë e grantit përfshijnë:</w:t>
      </w:r>
    </w:p>
    <w:p w:rsidR="00A102B6" w:rsidRPr="00635412" w:rsidRDefault="00A102B6" w:rsidP="00A102B6">
      <w:pPr>
        <w:pStyle w:val="Paragrafi"/>
        <w:rPr>
          <w:spacing w:val="-4"/>
          <w:lang w:val="sq-AL"/>
        </w:rPr>
      </w:pPr>
      <w:r w:rsidRPr="00635412">
        <w:rPr>
          <w:spacing w:val="-4"/>
          <w:lang w:val="sq-AL"/>
        </w:rPr>
        <w:t>- blerjen e pasurive të patundshme (tokë, godina etj.);</w:t>
      </w:r>
    </w:p>
    <w:p w:rsidR="00A102B6" w:rsidRPr="00635412" w:rsidRDefault="00A102B6" w:rsidP="00A102B6">
      <w:pPr>
        <w:pStyle w:val="Paragrafi"/>
        <w:rPr>
          <w:spacing w:val="-4"/>
          <w:lang w:val="sq-AL"/>
        </w:rPr>
      </w:pPr>
      <w:r w:rsidRPr="00635412">
        <w:rPr>
          <w:spacing w:val="-4"/>
          <w:lang w:val="sq-AL"/>
        </w:rPr>
        <w:t xml:space="preserve">- blerjen e mjeteve të transportit që nuk do të përdoren direkt për funksionimin e biznesit të propozuar; </w:t>
      </w:r>
    </w:p>
    <w:p w:rsidR="00A102B6" w:rsidRPr="00635412" w:rsidRDefault="00A102B6" w:rsidP="00A102B6">
      <w:pPr>
        <w:pStyle w:val="Paragrafi"/>
        <w:rPr>
          <w:spacing w:val="-4"/>
          <w:lang w:val="sq-AL"/>
        </w:rPr>
      </w:pPr>
      <w:r w:rsidRPr="00635412">
        <w:rPr>
          <w:spacing w:val="-4"/>
          <w:lang w:val="sq-AL"/>
        </w:rPr>
        <w:t>- çdo shpenzim që nuk lidhet me biznesin e propozuar;</w:t>
      </w:r>
    </w:p>
    <w:p w:rsidR="00A102B6" w:rsidRPr="00635412" w:rsidRDefault="00A102B6" w:rsidP="00A102B6">
      <w:pPr>
        <w:pStyle w:val="Paragrafi"/>
        <w:rPr>
          <w:spacing w:val="-4"/>
          <w:lang w:val="sq-AL"/>
        </w:rPr>
      </w:pPr>
      <w:r w:rsidRPr="00635412">
        <w:rPr>
          <w:spacing w:val="-4"/>
          <w:lang w:val="sq-AL"/>
        </w:rPr>
        <w:t xml:space="preserve">- shpenzimet e kryera përpara përmbylljes së kontratës së grantit. </w:t>
      </w:r>
    </w:p>
    <w:p w:rsidR="00A102B6" w:rsidRPr="00635412" w:rsidRDefault="00A102B6" w:rsidP="00A102B6">
      <w:pPr>
        <w:pStyle w:val="Paragrafi"/>
        <w:rPr>
          <w:spacing w:val="-4"/>
          <w:lang w:val="sq-AL"/>
        </w:rPr>
      </w:pPr>
      <w:r w:rsidRPr="00635412">
        <w:rPr>
          <w:spacing w:val="-4"/>
          <w:lang w:val="sq-AL"/>
        </w:rPr>
        <w:t xml:space="preserve">Shpenzimet jo të pranueshme në grant mund të mbulohen nëpërmjet kontributit personal të aplikantit dhe formave të tjera të financimit, siç janë kreditë, huaja etj. </w:t>
      </w:r>
    </w:p>
    <w:p w:rsidR="00A102B6" w:rsidRPr="00635412" w:rsidRDefault="00A102B6" w:rsidP="00A102B6">
      <w:pPr>
        <w:pStyle w:val="Paragrafi"/>
        <w:rPr>
          <w:spacing w:val="-4"/>
          <w:lang w:val="sq-AL"/>
        </w:rPr>
      </w:pPr>
      <w:r w:rsidRPr="00635412">
        <w:rPr>
          <w:spacing w:val="-4"/>
          <w:lang w:val="sq-AL"/>
        </w:rPr>
        <w:t xml:space="preserve">10. Forma e ndihmës dhe mjetet e financimi: Ndihma jepet në formën e grantit të drejtpërdrejtë. Efektet financiare, që rrjedhin nga zbatimi i këtij plani, përballohen nga buxheti i Bashkisë Tiranë për vitin 2016. </w:t>
      </w:r>
    </w:p>
    <w:p w:rsidR="00A102B6" w:rsidRPr="00635412" w:rsidRDefault="00A102B6" w:rsidP="00A102B6">
      <w:pPr>
        <w:pStyle w:val="Paragrafi"/>
        <w:rPr>
          <w:spacing w:val="-4"/>
          <w:lang w:val="sq-AL"/>
        </w:rPr>
      </w:pPr>
      <w:r w:rsidRPr="00635412">
        <w:rPr>
          <w:spacing w:val="-4"/>
          <w:lang w:val="sq-AL"/>
        </w:rPr>
        <w:t xml:space="preserve">III. Vlerësimi i ekzistencës së ndihmës shtetërore </w:t>
      </w:r>
    </w:p>
    <w:p w:rsidR="00A102B6" w:rsidRPr="00635412" w:rsidRDefault="00A102B6" w:rsidP="00A102B6">
      <w:pPr>
        <w:pStyle w:val="Paragrafi"/>
        <w:rPr>
          <w:spacing w:val="-4"/>
          <w:lang w:val="sq-AL"/>
        </w:rPr>
      </w:pPr>
      <w:r w:rsidRPr="00635412">
        <w:rPr>
          <w:spacing w:val="-4"/>
          <w:lang w:val="sq-AL"/>
        </w:rPr>
        <w:t xml:space="preserve">11. Vlerësimi i kritereve që përcaktojnë nëse një masë përbën ndihmë shtetërore do të bëhet bazuar në ligjin </w:t>
      </w:r>
      <w:r>
        <w:rPr>
          <w:spacing w:val="-4"/>
          <w:lang w:val="sq-AL"/>
        </w:rPr>
        <w:t xml:space="preserve">nr. </w:t>
      </w:r>
      <w:r w:rsidRPr="00635412">
        <w:rPr>
          <w:spacing w:val="-4"/>
          <w:lang w:val="sq-AL"/>
        </w:rPr>
        <w:t xml:space="preserve">9374/2005, “Për ndihmën shtetërore”, të ndryshuar, si dhe në praktikën administrative të Komisionit Evropian, jurisprudencën e gjykatave të Bashkimit Evropian, sipas </w:t>
      </w:r>
      <w:r w:rsidRPr="00635412">
        <w:rPr>
          <w:spacing w:val="-4"/>
          <w:lang w:val="sq-AL"/>
        </w:rPr>
        <w:lastRenderedPageBreak/>
        <w:t>parashikime dhe detyrimit që buron nga nenin 71 “Konkurrenca dhe dispozita të tjera ekonomike”, të Marrëveshjes së Stabilizim-Asociimit ndërmjet Komuniteteve Evropiane e Shteteve të Tyre Anëtare dhe Republikës së Shqipërisë:</w:t>
      </w:r>
    </w:p>
    <w:p w:rsidR="00A102B6" w:rsidRPr="00635412" w:rsidRDefault="00A102B6" w:rsidP="00A102B6">
      <w:pPr>
        <w:pStyle w:val="Paragrafi"/>
        <w:rPr>
          <w:spacing w:val="-4"/>
          <w:lang w:val="sq-AL"/>
        </w:rPr>
      </w:pPr>
      <w:r w:rsidRPr="00635412">
        <w:rPr>
          <w:spacing w:val="-4"/>
          <w:lang w:val="sq-AL"/>
        </w:rPr>
        <w:t>“2. Praktikat në kundërshtim me këtë nen vlerësohen në bazë të kritereve që lindin nga zbatimi i rregullave të konkurrencës të aplikueshme në Komunitet, sidomos në nenet 81, 82, 86 dhe 87 të Traktatit themelues të Komunitetit E</w:t>
      </w:r>
      <w:r>
        <w:rPr>
          <w:spacing w:val="-4"/>
          <w:lang w:val="sq-AL"/>
        </w:rPr>
        <w:t>v</w:t>
      </w:r>
      <w:r w:rsidRPr="00635412">
        <w:rPr>
          <w:spacing w:val="-4"/>
          <w:lang w:val="sq-AL"/>
        </w:rPr>
        <w:t>ropian dhe instrumenteve interpretuese që përdoren nga institucionet e Komunitetit.”</w:t>
      </w:r>
    </w:p>
    <w:p w:rsidR="00A102B6" w:rsidRPr="00635412" w:rsidRDefault="00A102B6" w:rsidP="00A102B6">
      <w:pPr>
        <w:pStyle w:val="Paragrafi"/>
        <w:rPr>
          <w:spacing w:val="-4"/>
          <w:lang w:val="sq-AL"/>
        </w:rPr>
      </w:pPr>
      <w:r w:rsidRPr="00635412">
        <w:rPr>
          <w:spacing w:val="-4"/>
          <w:lang w:val="sq-AL"/>
        </w:rPr>
        <w:t xml:space="preserve">12. Në kuptim të nenit 4, të ligjit </w:t>
      </w:r>
      <w:r>
        <w:rPr>
          <w:spacing w:val="-4"/>
          <w:lang w:val="sq-AL"/>
        </w:rPr>
        <w:t xml:space="preserve">nr. </w:t>
      </w:r>
      <w:r w:rsidRPr="00635412">
        <w:rPr>
          <w:spacing w:val="-4"/>
          <w:lang w:val="sq-AL"/>
        </w:rPr>
        <w:t>9374, datë 21.4.2005, “Për ndihmën shtetërore”, të ndryshuar, një masë përbën ndihmë shtetërore, nëse përmbushen, në mënyrë kumulative, të gjitha këto kushte:</w:t>
      </w:r>
    </w:p>
    <w:p w:rsidR="00A102B6" w:rsidRPr="00635412" w:rsidRDefault="00A102B6" w:rsidP="00A102B6">
      <w:pPr>
        <w:pStyle w:val="Paragrafi"/>
        <w:rPr>
          <w:spacing w:val="-4"/>
          <w:lang w:val="sq-AL"/>
        </w:rPr>
      </w:pPr>
      <w:r w:rsidRPr="00635412">
        <w:rPr>
          <w:spacing w:val="-4"/>
          <w:lang w:val="sq-AL"/>
        </w:rPr>
        <w:t>a) aktivizohen burime shtetërore;</w:t>
      </w:r>
    </w:p>
    <w:p w:rsidR="00A102B6" w:rsidRPr="00635412" w:rsidRDefault="00A102B6" w:rsidP="00A102B6">
      <w:pPr>
        <w:pStyle w:val="Paragrafi"/>
        <w:rPr>
          <w:spacing w:val="-4"/>
          <w:lang w:val="sq-AL"/>
        </w:rPr>
      </w:pPr>
      <w:r w:rsidRPr="00635412">
        <w:rPr>
          <w:spacing w:val="-4"/>
          <w:lang w:val="sq-AL"/>
        </w:rPr>
        <w:t>b) përfituesit i jepet një avantazh ekonomik në mënyrë selektive; dhe</w:t>
      </w:r>
    </w:p>
    <w:p w:rsidR="00A102B6" w:rsidRPr="00635412" w:rsidRDefault="00A102B6" w:rsidP="00A102B6">
      <w:pPr>
        <w:pStyle w:val="Paragrafi"/>
        <w:rPr>
          <w:spacing w:val="-4"/>
          <w:lang w:val="sq-AL"/>
        </w:rPr>
      </w:pPr>
      <w:r w:rsidRPr="00635412">
        <w:rPr>
          <w:spacing w:val="-4"/>
          <w:lang w:val="sq-AL"/>
        </w:rPr>
        <w:t xml:space="preserve">c) shtrembëron ose kërcënon të shtrembërojë konkurrencën; </w:t>
      </w:r>
    </w:p>
    <w:p w:rsidR="00A102B6" w:rsidRPr="00635412" w:rsidRDefault="00A102B6" w:rsidP="00A102B6">
      <w:pPr>
        <w:pStyle w:val="Paragrafi"/>
        <w:rPr>
          <w:spacing w:val="-4"/>
          <w:lang w:val="sq-AL"/>
        </w:rPr>
      </w:pPr>
      <w:r w:rsidRPr="00635412">
        <w:rPr>
          <w:spacing w:val="-4"/>
          <w:lang w:val="sq-AL"/>
        </w:rPr>
        <w:t>d) ka ndikim në tregti.</w:t>
      </w:r>
    </w:p>
    <w:p w:rsidR="00A102B6" w:rsidRPr="00635412" w:rsidRDefault="00A102B6" w:rsidP="00A102B6">
      <w:pPr>
        <w:pStyle w:val="Paragrafi"/>
        <w:rPr>
          <w:spacing w:val="-4"/>
          <w:lang w:val="sq-AL"/>
        </w:rPr>
      </w:pPr>
      <w:r w:rsidRPr="00635412">
        <w:rPr>
          <w:spacing w:val="-4"/>
          <w:lang w:val="sq-AL"/>
        </w:rPr>
        <w:t>“Përveç rasteve të parashikuara ndryshe në këtë ligj, ndalohet çdo ndihmë e dhënë nga burimet shtetërore, në çfarëdo lloj forme, e cila, në mënyrë të drejtpërdrejtë ose të tërthortë, shtrembëron ose kërcënon të shtrembërojë konkurrencën, duke dhënë përparësi për një ose disa ndërmarrje të caktuara ose për prodhimin e produkteve të caktuara”.</w:t>
      </w:r>
    </w:p>
    <w:p w:rsidR="00A102B6" w:rsidRPr="00635412" w:rsidRDefault="00A102B6" w:rsidP="00A102B6">
      <w:pPr>
        <w:pStyle w:val="Paragrafi"/>
        <w:rPr>
          <w:spacing w:val="-4"/>
          <w:lang w:val="sq-AL"/>
        </w:rPr>
      </w:pPr>
      <w:r w:rsidRPr="00635412">
        <w:rPr>
          <w:spacing w:val="-4"/>
          <w:lang w:val="sq-AL"/>
        </w:rPr>
        <w:t xml:space="preserve">Burimet shtetërore </w:t>
      </w:r>
    </w:p>
    <w:p w:rsidR="00A102B6" w:rsidRPr="00635412" w:rsidRDefault="00A102B6" w:rsidP="00A102B6">
      <w:pPr>
        <w:pStyle w:val="Paragrafi"/>
        <w:rPr>
          <w:spacing w:val="-4"/>
          <w:lang w:val="sq-AL"/>
        </w:rPr>
      </w:pPr>
      <w:r w:rsidRPr="00635412">
        <w:rPr>
          <w:spacing w:val="-4"/>
          <w:lang w:val="sq-AL"/>
        </w:rPr>
        <w:t>13. Zbatimi i projektit aktivizon burime shtetërore, sepse financohet direkt nga buxheti i Bashkisë Tiranë.</w:t>
      </w:r>
    </w:p>
    <w:p w:rsidR="00A102B6" w:rsidRPr="00635412" w:rsidRDefault="00A102B6" w:rsidP="00A102B6">
      <w:pPr>
        <w:pStyle w:val="Paragrafi"/>
        <w:rPr>
          <w:spacing w:val="-4"/>
          <w:lang w:val="sq-AL"/>
        </w:rPr>
      </w:pPr>
      <w:r w:rsidRPr="00635412">
        <w:rPr>
          <w:spacing w:val="-4"/>
          <w:lang w:val="sq-AL"/>
        </w:rPr>
        <w:t xml:space="preserve">Bazuar në nenin 2, të ligjit </w:t>
      </w:r>
      <w:r>
        <w:rPr>
          <w:spacing w:val="-4"/>
          <w:lang w:val="sq-AL"/>
        </w:rPr>
        <w:t xml:space="preserve">nr. </w:t>
      </w:r>
      <w:r w:rsidRPr="00635412">
        <w:rPr>
          <w:spacing w:val="-4"/>
          <w:lang w:val="sq-AL"/>
        </w:rPr>
        <w:t>9374/2005:</w:t>
      </w:r>
    </w:p>
    <w:p w:rsidR="00A102B6" w:rsidRPr="00635412" w:rsidRDefault="00A102B6" w:rsidP="00A102B6">
      <w:pPr>
        <w:pStyle w:val="Paragrafi"/>
        <w:rPr>
          <w:spacing w:val="-4"/>
          <w:lang w:val="sq-AL"/>
        </w:rPr>
      </w:pPr>
      <w:r w:rsidRPr="00635412">
        <w:rPr>
          <w:spacing w:val="-4"/>
          <w:lang w:val="sq-AL"/>
        </w:rPr>
        <w:t>1. “Dhënës të ndihmës shtetërore” janë organet e pushteteve shtetërore dhe të qeverisjes vendore, si dhe çdo ent tjetër që vepron në emër të shtetit, të cilat mund ose janë të autorizuara të japin ndihmë shtetërore.</w:t>
      </w:r>
    </w:p>
    <w:p w:rsidR="00A102B6" w:rsidRPr="00635412" w:rsidRDefault="00A102B6" w:rsidP="00A102B6">
      <w:pPr>
        <w:pStyle w:val="Paragrafi"/>
        <w:rPr>
          <w:spacing w:val="-4"/>
          <w:lang w:val="sq-AL"/>
        </w:rPr>
      </w:pPr>
      <w:r w:rsidRPr="00635412">
        <w:rPr>
          <w:spacing w:val="-4"/>
          <w:lang w:val="sq-AL"/>
        </w:rPr>
        <w:t>8. “Burime shtetërore” janë burimet e buxhetit të shtetit, përfshirë të drejtat dhe detyrimet ndaj të tretëve, titujt shtetërorë, fondet publike, sigurimet shoqërore dhe shëndetësore, burimet e buxhetit të njësive të qeverisjes vendore, burimet e shoqërive shtetërore, në rastet kur këto burime nuk aktivizohen në përputhje me parimin e investitorit privat në një ekonomi tregu.</w:t>
      </w:r>
    </w:p>
    <w:p w:rsidR="00A102B6" w:rsidRPr="00635412" w:rsidRDefault="00A102B6" w:rsidP="00A102B6">
      <w:pPr>
        <w:pStyle w:val="Paragrafi"/>
        <w:rPr>
          <w:spacing w:val="-4"/>
          <w:lang w:val="sq-AL"/>
        </w:rPr>
      </w:pPr>
      <w:r w:rsidRPr="00635412">
        <w:rPr>
          <w:spacing w:val="-4"/>
          <w:lang w:val="sq-AL"/>
        </w:rPr>
        <w:t xml:space="preserve">Avantazhi ekonomik dhe selektiviteti </w:t>
      </w:r>
    </w:p>
    <w:p w:rsidR="00A102B6" w:rsidRPr="00635412" w:rsidRDefault="00A102B6" w:rsidP="00A102B6">
      <w:pPr>
        <w:pStyle w:val="Paragrafi"/>
        <w:rPr>
          <w:spacing w:val="-4"/>
          <w:lang w:val="sq-AL"/>
        </w:rPr>
      </w:pPr>
      <w:r w:rsidRPr="00635412">
        <w:rPr>
          <w:spacing w:val="-4"/>
          <w:lang w:val="sq-AL"/>
        </w:rPr>
        <w:t xml:space="preserve">14. Skema e ndihmës ka karakter selektiv, sepse prej saj përfitojnë vetëm një numër i kufizuar ndërmarrjesh mikro dhe të vogla, që plotësojnë kushtet e përcaktuara në projekt vendimin e Këshillit Bashkiak të Bashkisë Tiranë, dhe të cilat ushtrojnë veprimtarinë e tyre tregtare në hapësirën territoriale administrative të Bashkisë Tiranë. Rrjedhimisht, jo të gjitha ndërmarrjet që operojnë në treg kanë aftësinë për të aplikuar dhe përfituar nga mbështetja financiare. Ndërmarrjet përfituese kanë avantazh ekonomik, kundrejt ndërmarrjeve të tjera, pasi ato marrin nga bashkia një ndihmë financiare, që në kushte normale të zhvillimit të veprimtarisë së tyre nuk mund ta siguronin. </w:t>
      </w:r>
    </w:p>
    <w:p w:rsidR="00A102B6" w:rsidRPr="00635412" w:rsidRDefault="00A102B6" w:rsidP="00A102B6">
      <w:pPr>
        <w:pStyle w:val="Paragrafi"/>
        <w:rPr>
          <w:spacing w:val="-4"/>
          <w:lang w:val="sq-AL"/>
        </w:rPr>
      </w:pPr>
      <w:r w:rsidRPr="00635412">
        <w:rPr>
          <w:spacing w:val="-4"/>
          <w:lang w:val="sq-AL"/>
        </w:rPr>
        <w:t>Shtrembërimi i konkurrencës dhe efekti në tregti</w:t>
      </w:r>
    </w:p>
    <w:p w:rsidR="00A102B6" w:rsidRPr="00635412" w:rsidRDefault="00A102B6" w:rsidP="00A102B6">
      <w:pPr>
        <w:pStyle w:val="Paragrafi"/>
        <w:rPr>
          <w:spacing w:val="-4"/>
          <w:lang w:val="sq-AL"/>
        </w:rPr>
      </w:pPr>
      <w:r w:rsidRPr="00635412">
        <w:rPr>
          <w:spacing w:val="-4"/>
          <w:lang w:val="sq-AL"/>
        </w:rPr>
        <w:t xml:space="preserve">15. Masa e ndihmës ka potencial për të ndikuar në konkurrencë dhe në tregti, duke qenë se forcon pozitën ekonomike të ndërmarrjeve fituese kundrejt ndërmarrjeve të tjera që operojnë në të njëjtin treg. </w:t>
      </w:r>
    </w:p>
    <w:p w:rsidR="00A102B6" w:rsidRPr="00635412" w:rsidRDefault="00A102B6" w:rsidP="00A102B6">
      <w:pPr>
        <w:pStyle w:val="Paragrafi"/>
        <w:rPr>
          <w:spacing w:val="-4"/>
          <w:lang w:val="sq-AL"/>
        </w:rPr>
      </w:pPr>
      <w:r w:rsidRPr="00635412">
        <w:rPr>
          <w:spacing w:val="-4"/>
          <w:lang w:val="sq-AL"/>
        </w:rPr>
        <w:t>Konkluzion</w:t>
      </w:r>
    </w:p>
    <w:p w:rsidR="00A102B6" w:rsidRPr="00635412" w:rsidRDefault="00A102B6" w:rsidP="00A102B6">
      <w:pPr>
        <w:pStyle w:val="Paragrafi"/>
        <w:rPr>
          <w:spacing w:val="-4"/>
          <w:lang w:val="sq-AL"/>
        </w:rPr>
      </w:pPr>
      <w:r w:rsidRPr="00635412">
        <w:rPr>
          <w:spacing w:val="-4"/>
          <w:lang w:val="sq-AL"/>
        </w:rPr>
        <w:t>Sa më sipër, duke qenë se skema u jep ndërmarrjeve përfituese një avantazh ekonomik selektiv, financohet direkt nga buxheti i shtetit, ka efekt në konkurrencë dhe tregti, drejtoria vlerëson se masa përbën ndihmë shtetërore.</w:t>
      </w:r>
    </w:p>
    <w:p w:rsidR="00A102B6" w:rsidRPr="00635412" w:rsidRDefault="00A102B6" w:rsidP="00A102B6">
      <w:pPr>
        <w:pStyle w:val="Paragrafi"/>
        <w:rPr>
          <w:spacing w:val="-4"/>
          <w:lang w:val="sq-AL"/>
        </w:rPr>
      </w:pPr>
      <w:r w:rsidRPr="00635412">
        <w:rPr>
          <w:spacing w:val="-4"/>
          <w:lang w:val="sq-AL"/>
        </w:rPr>
        <w:t xml:space="preserve">IV. Vlerësimi i përputhshmërisë së skemës </w:t>
      </w:r>
    </w:p>
    <w:p w:rsidR="00A102B6" w:rsidRPr="00635412" w:rsidRDefault="00A102B6" w:rsidP="00A102B6">
      <w:pPr>
        <w:pStyle w:val="Paragrafi"/>
        <w:rPr>
          <w:spacing w:val="-4"/>
          <w:lang w:val="sq-AL"/>
        </w:rPr>
      </w:pPr>
      <w:r w:rsidRPr="00635412">
        <w:rPr>
          <w:spacing w:val="-4"/>
          <w:lang w:val="sq-AL"/>
        </w:rPr>
        <w:t>Nisur nga të gjitha argumentet e mësipërme, Komisioni i Ndihmës Shtetërore vlerëson se:</w:t>
      </w:r>
    </w:p>
    <w:p w:rsidR="00A102B6" w:rsidRPr="00635412" w:rsidRDefault="00A102B6" w:rsidP="00A102B6">
      <w:pPr>
        <w:pStyle w:val="Paragrafi"/>
        <w:rPr>
          <w:spacing w:val="-4"/>
          <w:lang w:val="sq-AL"/>
        </w:rPr>
      </w:pPr>
      <w:r w:rsidRPr="00635412">
        <w:rPr>
          <w:spacing w:val="-4"/>
          <w:lang w:val="sq-AL"/>
        </w:rPr>
        <w:t xml:space="preserve">Neni 8 i ligjit </w:t>
      </w:r>
      <w:r>
        <w:rPr>
          <w:spacing w:val="-4"/>
          <w:lang w:val="sq-AL"/>
        </w:rPr>
        <w:t xml:space="preserve">nr. </w:t>
      </w:r>
      <w:r w:rsidRPr="00635412">
        <w:rPr>
          <w:spacing w:val="-4"/>
          <w:lang w:val="sq-AL"/>
        </w:rPr>
        <w:t xml:space="preserve">9374/2005, “Për ndihmën shtetërore”, i ndryshuar, parashikon se: </w:t>
      </w:r>
    </w:p>
    <w:p w:rsidR="00A102B6" w:rsidRPr="00635412" w:rsidRDefault="00A102B6" w:rsidP="00A102B6">
      <w:pPr>
        <w:pStyle w:val="Paragrafi"/>
        <w:rPr>
          <w:spacing w:val="-4"/>
          <w:lang w:val="sq-AL"/>
        </w:rPr>
      </w:pPr>
      <w:r w:rsidRPr="00635412">
        <w:rPr>
          <w:spacing w:val="-4"/>
          <w:lang w:val="sq-AL"/>
        </w:rPr>
        <w:t>“1. Ndihma “</w:t>
      </w:r>
      <w:r w:rsidRPr="00635412">
        <w:rPr>
          <w:i/>
          <w:spacing w:val="-4"/>
          <w:lang w:val="sq-AL"/>
        </w:rPr>
        <w:t>De minimis</w:t>
      </w:r>
      <w:r w:rsidRPr="00635412">
        <w:rPr>
          <w:spacing w:val="-4"/>
          <w:lang w:val="sq-AL"/>
        </w:rPr>
        <w:t>” është e lejueshme nëse, pavarësisht nga forma ose qëllimi për të cilin i jepet një ndërmarrjeje, nuk kalon vlerën maksimale për një aktivitet të caktuar, për një periudhë financiare prej tre vjetësh.”</w:t>
      </w:r>
    </w:p>
    <w:p w:rsidR="00A102B6" w:rsidRPr="00635412" w:rsidRDefault="00A102B6" w:rsidP="00A102B6">
      <w:pPr>
        <w:pStyle w:val="Paragrafi"/>
        <w:rPr>
          <w:spacing w:val="-4"/>
          <w:lang w:val="sq-AL"/>
        </w:rPr>
      </w:pPr>
      <w:r w:rsidRPr="00635412">
        <w:rPr>
          <w:spacing w:val="-4"/>
          <w:lang w:val="sq-AL"/>
        </w:rPr>
        <w:t xml:space="preserve">Vendimi i Këshillit të Ministrave </w:t>
      </w:r>
      <w:r>
        <w:rPr>
          <w:spacing w:val="-4"/>
          <w:lang w:val="sq-AL"/>
        </w:rPr>
        <w:t xml:space="preserve">nr. </w:t>
      </w:r>
      <w:r w:rsidRPr="00635412">
        <w:rPr>
          <w:spacing w:val="-4"/>
          <w:lang w:val="sq-AL"/>
        </w:rPr>
        <w:t xml:space="preserve">605, datë 31.8.2016, “Për përcaktimin e vlerës maksimale, të </w:t>
      </w:r>
      <w:r w:rsidRPr="00635412">
        <w:rPr>
          <w:spacing w:val="-4"/>
          <w:lang w:val="sq-AL"/>
        </w:rPr>
        <w:lastRenderedPageBreak/>
        <w:t>kushteve dhe të procedurës për dhënien e ndihmës “</w:t>
      </w:r>
      <w:r w:rsidRPr="00635412">
        <w:rPr>
          <w:i/>
          <w:spacing w:val="-4"/>
          <w:lang w:val="sq-AL"/>
        </w:rPr>
        <w:t>De minimis</w:t>
      </w:r>
      <w:r w:rsidRPr="00635412">
        <w:rPr>
          <w:spacing w:val="-4"/>
          <w:lang w:val="sq-AL"/>
        </w:rPr>
        <w:t>” përcakton vlerën maksimale të lejuar, si dhe kushtet për autorizimin e ndihmës “</w:t>
      </w:r>
      <w:r w:rsidRPr="00635412">
        <w:rPr>
          <w:i/>
          <w:spacing w:val="-4"/>
          <w:lang w:val="sq-AL"/>
        </w:rPr>
        <w:t>De minimis</w:t>
      </w:r>
      <w:r w:rsidRPr="00635412">
        <w:rPr>
          <w:spacing w:val="-4"/>
          <w:lang w:val="sq-AL"/>
        </w:rPr>
        <w:t>”.</w:t>
      </w:r>
    </w:p>
    <w:p w:rsidR="00A102B6" w:rsidRPr="00635412" w:rsidRDefault="00A102B6" w:rsidP="00A102B6">
      <w:pPr>
        <w:pStyle w:val="Paragrafi"/>
        <w:rPr>
          <w:spacing w:val="-4"/>
          <w:lang w:val="sq-AL"/>
        </w:rPr>
      </w:pPr>
      <w:r w:rsidRPr="00635412">
        <w:rPr>
          <w:spacing w:val="-4"/>
          <w:lang w:val="sq-AL"/>
        </w:rPr>
        <w:t>Kreu II i vendimit të KM-së parashikon:</w:t>
      </w:r>
    </w:p>
    <w:p w:rsidR="00A102B6" w:rsidRPr="00635412" w:rsidRDefault="00A102B6" w:rsidP="00A102B6">
      <w:pPr>
        <w:pStyle w:val="Paragrafi"/>
        <w:rPr>
          <w:spacing w:val="-4"/>
          <w:lang w:val="sq-AL"/>
        </w:rPr>
      </w:pPr>
      <w:r w:rsidRPr="00635412">
        <w:rPr>
          <w:spacing w:val="-4"/>
          <w:lang w:val="sq-AL"/>
        </w:rPr>
        <w:t>1. Ndihma lejohet nëse përmbushen, njëherësh, të gjitha kushtet e mëposhtme:</w:t>
      </w:r>
    </w:p>
    <w:p w:rsidR="00A102B6" w:rsidRPr="00635412" w:rsidRDefault="00A102B6" w:rsidP="00A102B6">
      <w:pPr>
        <w:pStyle w:val="Paragrafi"/>
        <w:rPr>
          <w:spacing w:val="-4"/>
          <w:lang w:val="sq-AL"/>
        </w:rPr>
      </w:pPr>
      <w:r w:rsidRPr="00635412">
        <w:rPr>
          <w:spacing w:val="-4"/>
          <w:lang w:val="sq-AL"/>
        </w:rPr>
        <w:t>a) Vlera totale e ndihmës dhënë një ndërmarrjeje të vetme nuk i kalon 14.000.000 (katërmbëdhjetë milionë) lekë, për një periudhë financiare prej tre vjetësh, e llogaritur në përputhje me kushtet dhe parimet e parashtruara në kreun 3 të këtij vendimi;</w:t>
      </w:r>
    </w:p>
    <w:p w:rsidR="00A102B6" w:rsidRPr="00635412" w:rsidRDefault="00A102B6" w:rsidP="00A102B6">
      <w:pPr>
        <w:pStyle w:val="Paragrafi"/>
        <w:rPr>
          <w:spacing w:val="-4"/>
          <w:lang w:val="sq-AL"/>
        </w:rPr>
      </w:pPr>
      <w:r w:rsidRPr="00635412">
        <w:rPr>
          <w:spacing w:val="-4"/>
          <w:lang w:val="sq-AL"/>
        </w:rPr>
        <w:t>b) Ndihma është transparente, nëse ekuivalenti bruto i grantit (EBG) mund të llogaritet me saktësi para dhënies së ndihmës, pa pasur nevojë të kryhet një vlerësim risku për konkurrencën, në përputhje me kërkesat dhe parimet e parashtruara në kreun 4 të këtij vendimi.</w:t>
      </w:r>
    </w:p>
    <w:p w:rsidR="00A102B6" w:rsidRPr="00635412" w:rsidRDefault="00A102B6" w:rsidP="00A102B6">
      <w:pPr>
        <w:pStyle w:val="Paragrafi"/>
        <w:rPr>
          <w:spacing w:val="-4"/>
          <w:lang w:val="sq-AL"/>
        </w:rPr>
      </w:pPr>
      <w:r w:rsidRPr="00635412">
        <w:rPr>
          <w:spacing w:val="-4"/>
          <w:lang w:val="sq-AL"/>
        </w:rPr>
        <w:t>Kreu III “Llogaritja e ekuivalentit bruto të grantit”</w:t>
      </w:r>
    </w:p>
    <w:p w:rsidR="00A102B6" w:rsidRPr="00635412" w:rsidRDefault="00A102B6" w:rsidP="00A102B6">
      <w:pPr>
        <w:pStyle w:val="Paragrafi"/>
        <w:rPr>
          <w:spacing w:val="-4"/>
          <w:lang w:val="sq-AL"/>
        </w:rPr>
      </w:pPr>
      <w:r w:rsidRPr="00635412">
        <w:rPr>
          <w:spacing w:val="-4"/>
          <w:lang w:val="sq-AL"/>
        </w:rPr>
        <w:t>“1. Granti dhe subvencioni në të holla janë ndihmë transparente”</w:t>
      </w:r>
    </w:p>
    <w:p w:rsidR="00A102B6" w:rsidRPr="00635412" w:rsidRDefault="00A102B6" w:rsidP="00A102B6">
      <w:pPr>
        <w:pStyle w:val="Paragrafi"/>
        <w:rPr>
          <w:spacing w:val="-4"/>
          <w:lang w:val="sq-AL"/>
        </w:rPr>
      </w:pPr>
      <w:r w:rsidRPr="00635412">
        <w:rPr>
          <w:spacing w:val="-4"/>
          <w:lang w:val="sq-AL"/>
        </w:rPr>
        <w:t xml:space="preserve">Sa më sipër bazuar në ligjin “Për ndihmën shtetërore” dhe vendimin e KM-së </w:t>
      </w:r>
      <w:r>
        <w:rPr>
          <w:spacing w:val="-4"/>
          <w:lang w:val="sq-AL"/>
        </w:rPr>
        <w:t xml:space="preserve">nr. </w:t>
      </w:r>
      <w:r w:rsidRPr="00635412">
        <w:rPr>
          <w:spacing w:val="-4"/>
          <w:lang w:val="sq-AL"/>
        </w:rPr>
        <w:t>605/2016, ndihma “</w:t>
      </w:r>
      <w:r w:rsidRPr="00635412">
        <w:rPr>
          <w:i/>
          <w:spacing w:val="-4"/>
          <w:lang w:val="sq-AL"/>
        </w:rPr>
        <w:t>De minimis</w:t>
      </w:r>
      <w:r w:rsidRPr="00635412">
        <w:rPr>
          <w:spacing w:val="-4"/>
          <w:lang w:val="sq-AL"/>
        </w:rPr>
        <w:t>” lejohet, nëse përmbushen kushtet e mëposhtme:</w:t>
      </w:r>
    </w:p>
    <w:p w:rsidR="00A102B6" w:rsidRPr="00635412" w:rsidRDefault="00A102B6" w:rsidP="00A102B6">
      <w:pPr>
        <w:pStyle w:val="Paragrafi"/>
        <w:rPr>
          <w:spacing w:val="-4"/>
          <w:lang w:val="sq-AL"/>
        </w:rPr>
      </w:pPr>
      <w:r w:rsidRPr="00635412">
        <w:rPr>
          <w:spacing w:val="-4"/>
          <w:lang w:val="sq-AL"/>
        </w:rPr>
        <w:t xml:space="preserve">a) </w:t>
      </w:r>
      <w:r>
        <w:rPr>
          <w:spacing w:val="-4"/>
          <w:lang w:val="sq-AL"/>
        </w:rPr>
        <w:t>V</w:t>
      </w:r>
      <w:r w:rsidRPr="00635412">
        <w:rPr>
          <w:spacing w:val="-4"/>
          <w:lang w:val="sq-AL"/>
        </w:rPr>
        <w:t xml:space="preserve">lera totale e ndihmës dhënë një ndërmarrjeje nuk i kalon 14.000.000 (katërmbëdhjetë milionë) lekë, për një periudhë financiare prej tre vjetësh. Ky kusht plotësohet, pasi masa konsiston në dhënien e ndihmës financiare të drejtpërdrejtë ndërmarrjeve mikro dhe të vogla në vlerën maksimale prej 500.000 (pesëqind mijë) lekësh për ndërmarrje. </w:t>
      </w:r>
    </w:p>
    <w:p w:rsidR="00A102B6" w:rsidRPr="00635412" w:rsidRDefault="00A102B6" w:rsidP="00A102B6">
      <w:pPr>
        <w:pStyle w:val="Paragrafi"/>
        <w:rPr>
          <w:spacing w:val="-4"/>
          <w:lang w:val="sq-AL"/>
        </w:rPr>
      </w:pPr>
      <w:r w:rsidRPr="00635412">
        <w:rPr>
          <w:spacing w:val="-4"/>
          <w:lang w:val="sq-AL"/>
        </w:rPr>
        <w:t>b) Ndihma duhet të jepet për një periudhë financiare prej tre vjetësh.</w:t>
      </w:r>
    </w:p>
    <w:p w:rsidR="00A102B6" w:rsidRPr="00635412" w:rsidRDefault="00A102B6" w:rsidP="00A102B6">
      <w:pPr>
        <w:pStyle w:val="Paragrafi"/>
        <w:rPr>
          <w:spacing w:val="-4"/>
          <w:lang w:val="sq-AL"/>
        </w:rPr>
      </w:pPr>
      <w:r w:rsidRPr="00635412">
        <w:rPr>
          <w:spacing w:val="-4"/>
          <w:lang w:val="sq-AL"/>
        </w:rPr>
        <w:t>Kohëzgjatja e të gjithë skemës, e cila është marrë në shqyrtim, është 3 vjet, duke plotësuar dhe kushtin tjetër ligjor.</w:t>
      </w:r>
    </w:p>
    <w:p w:rsidR="00A102B6" w:rsidRPr="00635412" w:rsidRDefault="00A102B6" w:rsidP="00A102B6">
      <w:pPr>
        <w:pStyle w:val="Paragrafi"/>
        <w:rPr>
          <w:spacing w:val="-4"/>
          <w:lang w:val="sq-AL"/>
        </w:rPr>
      </w:pPr>
      <w:r w:rsidRPr="00635412">
        <w:rPr>
          <w:spacing w:val="-4"/>
          <w:lang w:val="sq-AL"/>
        </w:rPr>
        <w:t xml:space="preserve">c) </w:t>
      </w:r>
      <w:r>
        <w:rPr>
          <w:spacing w:val="-4"/>
          <w:lang w:val="sq-AL"/>
        </w:rPr>
        <w:t>N</w:t>
      </w:r>
      <w:r w:rsidRPr="00635412">
        <w:rPr>
          <w:spacing w:val="-4"/>
          <w:lang w:val="sq-AL"/>
        </w:rPr>
        <w:t>dihma është transparente. Granti dhe subsida në të holla janë ndihmë transparente. Në rastin konkret, ndihma jepet në formën e grantit.</w:t>
      </w:r>
    </w:p>
    <w:p w:rsidR="00A102B6" w:rsidRPr="00635412" w:rsidRDefault="00A102B6" w:rsidP="00A102B6">
      <w:pPr>
        <w:pStyle w:val="Paragrafi"/>
        <w:rPr>
          <w:spacing w:val="-4"/>
          <w:lang w:val="sq-AL"/>
        </w:rPr>
      </w:pPr>
      <w:r w:rsidRPr="00635412">
        <w:rPr>
          <w:spacing w:val="-4"/>
          <w:lang w:val="sq-AL"/>
        </w:rPr>
        <w:t>Nisur nga të gjitha argumentet e mësipërme, duke qenë në kushtet e përmbushjes së të gjitha kritereve të përcaktuara nga neni 8 Komisioni vlerëson se skema “Për nxitjen e punësimit në ndihmë të krijimit të biznesit social rinor” është një skemë ndihme që lejohet.</w:t>
      </w:r>
    </w:p>
    <w:p w:rsidR="00A102B6" w:rsidRPr="00635412" w:rsidRDefault="00A102B6" w:rsidP="00A102B6">
      <w:pPr>
        <w:pStyle w:val="Hapesira7"/>
        <w:rPr>
          <w:spacing w:val="-4"/>
          <w:sz w:val="12"/>
          <w:lang w:val="sq-AL"/>
        </w:rPr>
      </w:pPr>
    </w:p>
    <w:p w:rsidR="00A102B6" w:rsidRPr="00635412" w:rsidRDefault="00A102B6" w:rsidP="00A102B6">
      <w:pPr>
        <w:pStyle w:val="NeniNr"/>
        <w:rPr>
          <w:spacing w:val="-4"/>
          <w:lang w:val="sq-AL"/>
        </w:rPr>
      </w:pPr>
      <w:r w:rsidRPr="00635412">
        <w:rPr>
          <w:spacing w:val="-4"/>
          <w:lang w:val="sq-AL"/>
        </w:rPr>
        <w:t>PËR KËTO ARSYE,</w:t>
      </w:r>
    </w:p>
    <w:p w:rsidR="00A102B6" w:rsidRPr="00635412" w:rsidRDefault="00A102B6" w:rsidP="00A102B6">
      <w:pPr>
        <w:pStyle w:val="Hapesira7"/>
        <w:rPr>
          <w:spacing w:val="-4"/>
          <w:sz w:val="10"/>
          <w:lang w:val="sq-AL"/>
        </w:rPr>
      </w:pPr>
    </w:p>
    <w:p w:rsidR="00A102B6" w:rsidRPr="00635412" w:rsidRDefault="00A102B6" w:rsidP="00A102B6">
      <w:pPr>
        <w:pStyle w:val="Paragrafi"/>
        <w:rPr>
          <w:spacing w:val="-4"/>
          <w:lang w:val="sq-AL"/>
        </w:rPr>
      </w:pPr>
      <w:r w:rsidRPr="00635412">
        <w:rPr>
          <w:spacing w:val="-4"/>
          <w:lang w:val="sq-AL"/>
        </w:rPr>
        <w:t xml:space="preserve">Komisioni i Ndihmës Shtetërore, në bazë të nenit 4, 8, 17, 22 dhe 31, të ligjit </w:t>
      </w:r>
      <w:r>
        <w:rPr>
          <w:spacing w:val="-4"/>
          <w:lang w:val="sq-AL"/>
        </w:rPr>
        <w:t xml:space="preserve">nr. </w:t>
      </w:r>
      <w:r w:rsidRPr="00635412">
        <w:rPr>
          <w:spacing w:val="-4"/>
          <w:lang w:val="sq-AL"/>
        </w:rPr>
        <w:t xml:space="preserve">9374, datë 21.4.2005, “Për ndihmën shtetërore”, të ndryshuar: </w:t>
      </w:r>
    </w:p>
    <w:p w:rsidR="00A102B6" w:rsidRPr="00635412" w:rsidRDefault="00A102B6" w:rsidP="00A102B6">
      <w:pPr>
        <w:pStyle w:val="Hapesira7"/>
        <w:rPr>
          <w:spacing w:val="-4"/>
          <w:sz w:val="10"/>
          <w:lang w:val="sq-AL"/>
        </w:rPr>
      </w:pPr>
    </w:p>
    <w:p w:rsidR="00A102B6" w:rsidRPr="00635412" w:rsidRDefault="00A102B6" w:rsidP="00A102B6">
      <w:pPr>
        <w:pStyle w:val="NeniNr"/>
        <w:rPr>
          <w:spacing w:val="-4"/>
          <w:lang w:val="sq-AL"/>
        </w:rPr>
      </w:pPr>
      <w:r w:rsidRPr="00635412">
        <w:rPr>
          <w:spacing w:val="-4"/>
          <w:lang w:val="sq-AL"/>
        </w:rPr>
        <w:t>VENDOSI:</w:t>
      </w:r>
    </w:p>
    <w:p w:rsidR="00A102B6" w:rsidRPr="00635412" w:rsidRDefault="00A102B6" w:rsidP="00A102B6">
      <w:pPr>
        <w:pStyle w:val="Hapesira7"/>
        <w:rPr>
          <w:spacing w:val="-4"/>
          <w:sz w:val="10"/>
          <w:lang w:val="sq-AL"/>
        </w:rPr>
      </w:pPr>
    </w:p>
    <w:p w:rsidR="00A102B6" w:rsidRPr="00635412" w:rsidRDefault="00A102B6" w:rsidP="00A102B6">
      <w:pPr>
        <w:pStyle w:val="Paragrafi"/>
        <w:rPr>
          <w:spacing w:val="-4"/>
          <w:lang w:val="sq-AL"/>
        </w:rPr>
      </w:pPr>
      <w:r w:rsidRPr="00635412">
        <w:rPr>
          <w:spacing w:val="-4"/>
          <w:lang w:val="sq-AL"/>
        </w:rPr>
        <w:t>1. Të miratojë planin e dhënies së ndihmës shtetërore “Për nxitjen e punësimit në ndihmë të krijimit të biznesit social rinor”.</w:t>
      </w:r>
    </w:p>
    <w:p w:rsidR="00A102B6" w:rsidRPr="00635412" w:rsidRDefault="00A102B6" w:rsidP="00A102B6">
      <w:pPr>
        <w:pStyle w:val="Paragrafi"/>
        <w:rPr>
          <w:spacing w:val="-4"/>
          <w:lang w:val="sq-AL"/>
        </w:rPr>
      </w:pPr>
      <w:r w:rsidRPr="00635412">
        <w:rPr>
          <w:spacing w:val="-4"/>
          <w:lang w:val="sq-AL"/>
        </w:rPr>
        <w:t>2. Çdo plan ndihme, i cili ndryshon masën e ndihmës, lidhur me vlerën, kohëzgjatjen, ose kriteret duhet të njoftohet dhe të marrë miratimin e KNSH-së.</w:t>
      </w:r>
    </w:p>
    <w:p w:rsidR="00A102B6" w:rsidRPr="00635412" w:rsidRDefault="00A102B6" w:rsidP="00A102B6">
      <w:pPr>
        <w:pStyle w:val="Paragrafi"/>
        <w:rPr>
          <w:spacing w:val="-4"/>
          <w:lang w:val="sq-AL"/>
        </w:rPr>
      </w:pPr>
      <w:r w:rsidRPr="00635412">
        <w:rPr>
          <w:spacing w:val="-4"/>
          <w:lang w:val="sq-AL"/>
        </w:rPr>
        <w:t>3. Bashkia e Tiranës brenda datës 31 mars të çdo viti të paraqesë raport për impaktin e ndihmës shtetërore gjatë vitit paraardhës financiar.</w:t>
      </w:r>
    </w:p>
    <w:p w:rsidR="00A102B6" w:rsidRPr="00635412" w:rsidRDefault="00A102B6" w:rsidP="00A102B6">
      <w:pPr>
        <w:pStyle w:val="Paragrafi"/>
        <w:rPr>
          <w:spacing w:val="-4"/>
          <w:lang w:val="sq-AL"/>
        </w:rPr>
      </w:pPr>
      <w:r w:rsidRPr="00635412">
        <w:rPr>
          <w:spacing w:val="-4"/>
          <w:lang w:val="sq-AL"/>
        </w:rPr>
        <w:t>4. Bashkia e Tiranës të ruajë të gjitha të dhënat për zbatimin e skemës deri në dhjetë vjet, pasi ndihma e fundit individuale të jetë dhënë në kuadër të kësaj skeme.</w:t>
      </w:r>
    </w:p>
    <w:p w:rsidR="00A102B6" w:rsidRDefault="00A102B6" w:rsidP="00A102B6">
      <w:pPr>
        <w:pStyle w:val="Paragrafi"/>
        <w:rPr>
          <w:spacing w:val="-4"/>
          <w:lang w:val="sq-AL"/>
        </w:rPr>
      </w:pPr>
    </w:p>
    <w:p w:rsidR="00A102B6" w:rsidRPr="00635412" w:rsidRDefault="00A102B6" w:rsidP="00A102B6">
      <w:pPr>
        <w:pStyle w:val="Paragrafi"/>
        <w:rPr>
          <w:spacing w:val="-4"/>
          <w:lang w:val="sq-AL"/>
        </w:rPr>
      </w:pPr>
      <w:r w:rsidRPr="00635412">
        <w:rPr>
          <w:spacing w:val="-4"/>
          <w:lang w:val="sq-AL"/>
        </w:rPr>
        <w:t>Ky vendim botohet në Fletoren Zyrtare.</w:t>
      </w:r>
    </w:p>
    <w:p w:rsidR="00A102B6" w:rsidRPr="00635412" w:rsidRDefault="00A102B6" w:rsidP="00A102B6">
      <w:pPr>
        <w:pStyle w:val="Hapesira7"/>
        <w:rPr>
          <w:spacing w:val="-4"/>
          <w:lang w:val="sq-AL"/>
        </w:rPr>
      </w:pPr>
    </w:p>
    <w:p w:rsidR="00A102B6" w:rsidRDefault="00A102B6" w:rsidP="00A102B6">
      <w:pPr>
        <w:pStyle w:val="Paragrafi"/>
        <w:jc w:val="right"/>
        <w:rPr>
          <w:spacing w:val="-4"/>
          <w:lang w:val="sq-AL"/>
        </w:rPr>
      </w:pPr>
      <w:r w:rsidRPr="00635412">
        <w:rPr>
          <w:spacing w:val="-4"/>
          <w:lang w:val="sq-AL"/>
        </w:rPr>
        <w:t xml:space="preserve">KRYETARI I KOMISIONIT </w:t>
      </w:r>
    </w:p>
    <w:p w:rsidR="00A102B6" w:rsidRPr="00635412" w:rsidRDefault="00A102B6" w:rsidP="00A102B6">
      <w:pPr>
        <w:pStyle w:val="Paragrafi"/>
        <w:jc w:val="right"/>
        <w:rPr>
          <w:spacing w:val="-4"/>
          <w:lang w:val="sq-AL"/>
        </w:rPr>
      </w:pPr>
      <w:r w:rsidRPr="00635412">
        <w:rPr>
          <w:spacing w:val="-4"/>
          <w:lang w:val="sq-AL"/>
        </w:rPr>
        <w:t>TË NDIHMËS SHTETËRORE</w:t>
      </w:r>
    </w:p>
    <w:p w:rsidR="00A102B6" w:rsidRPr="00635412" w:rsidRDefault="00A102B6" w:rsidP="00A102B6">
      <w:pPr>
        <w:pStyle w:val="Paragrafi"/>
        <w:jc w:val="right"/>
        <w:rPr>
          <w:b/>
          <w:spacing w:val="-4"/>
          <w:lang w:val="sq-AL"/>
        </w:rPr>
      </w:pPr>
      <w:r w:rsidRPr="00635412">
        <w:rPr>
          <w:b/>
          <w:spacing w:val="-4"/>
          <w:lang w:val="sq-AL"/>
        </w:rPr>
        <w:t>Milva Ekonomi</w:t>
      </w: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2B6"/>
    <w:rsid w:val="005B2D2E"/>
    <w:rsid w:val="007B2F6C"/>
    <w:rsid w:val="00A102B6"/>
    <w:rsid w:val="00D8158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02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02B6"/>
    <w:rPr>
      <w:rFonts w:ascii="Garamond" w:eastAsia="MS Mincho" w:hAnsi="Garamond" w:cs="CG Times"/>
      <w:sz w:val="24"/>
      <w:lang w:val="en-US"/>
    </w:rPr>
  </w:style>
  <w:style w:type="paragraph" w:customStyle="1" w:styleId="NeniNr">
    <w:name w:val="Neni_Nr"/>
    <w:next w:val="Normal"/>
    <w:link w:val="NeniNrChar"/>
    <w:rsid w:val="00A102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2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2B6"/>
    <w:rPr>
      <w:rFonts w:ascii="Garamond" w:eastAsia="MS Mincho" w:hAnsi="Garamond" w:cs="CG Times"/>
      <w:sz w:val="24"/>
      <w:lang w:val="en-GB"/>
    </w:rPr>
  </w:style>
  <w:style w:type="paragraph" w:customStyle="1" w:styleId="Hapesira7">
    <w:name w:val="Hapesira 7"/>
    <w:basedOn w:val="Paragrafi"/>
    <w:qFormat/>
    <w:rsid w:val="00A102B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02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02B6"/>
    <w:rPr>
      <w:rFonts w:ascii="Garamond" w:eastAsia="MS Mincho" w:hAnsi="Garamond" w:cs="CG Times"/>
      <w:sz w:val="24"/>
      <w:lang w:val="en-US"/>
    </w:rPr>
  </w:style>
  <w:style w:type="paragraph" w:customStyle="1" w:styleId="NeniNr">
    <w:name w:val="Neni_Nr"/>
    <w:next w:val="Normal"/>
    <w:link w:val="NeniNrChar"/>
    <w:rsid w:val="00A102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2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2B6"/>
    <w:rPr>
      <w:rFonts w:ascii="Garamond" w:eastAsia="MS Mincho" w:hAnsi="Garamond" w:cs="CG Times"/>
      <w:sz w:val="24"/>
      <w:lang w:val="en-GB"/>
    </w:rPr>
  </w:style>
  <w:style w:type="paragraph" w:customStyle="1" w:styleId="Hapesira7">
    <w:name w:val="Hapesira 7"/>
    <w:basedOn w:val="Paragrafi"/>
    <w:qFormat/>
    <w:rsid w:val="00A102B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2057</Words>
  <Characters>11728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2019-02-05T08:48:00Z</cp:lastPrinted>
  <dcterms:created xsi:type="dcterms:W3CDTF">2016-10-04T10:25:00Z</dcterms:created>
  <dcterms:modified xsi:type="dcterms:W3CDTF">2019-02-05T08:48:00Z</dcterms:modified>
</cp:coreProperties>
</file>