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B29" w:rsidRPr="00BE3161" w:rsidRDefault="00EE6B29" w:rsidP="00EE6B29">
      <w:pPr>
        <w:pStyle w:val="NeniTitull"/>
        <w:rPr>
          <w:lang w:val="sq-AL"/>
        </w:rPr>
      </w:pPr>
      <w:bookmarkStart w:id="0" w:name="_GoBack"/>
      <w:bookmarkEnd w:id="0"/>
      <w:r w:rsidRPr="00BE3161">
        <w:rPr>
          <w:lang w:val="sq-AL"/>
        </w:rPr>
        <w:t xml:space="preserve">VENDIM </w:t>
      </w:r>
    </w:p>
    <w:p w:rsidR="00EE6B29" w:rsidRPr="00BE3161" w:rsidRDefault="00EE6B29" w:rsidP="00EE6B29">
      <w:pPr>
        <w:pStyle w:val="NeniTitull"/>
        <w:rPr>
          <w:lang w:val="sq-AL"/>
        </w:rPr>
      </w:pPr>
      <w:r w:rsidRPr="00BE3161">
        <w:rPr>
          <w:lang w:val="sq-AL"/>
        </w:rPr>
        <w:t>Nr. 72, datë 12.12.2016</w:t>
      </w:r>
    </w:p>
    <w:p w:rsidR="00EE6B29" w:rsidRPr="00BE3161" w:rsidRDefault="00EE6B29" w:rsidP="00EE6B29">
      <w:pPr>
        <w:pStyle w:val="Hapesira7"/>
        <w:rPr>
          <w:lang w:val="sq-AL"/>
        </w:rPr>
      </w:pPr>
    </w:p>
    <w:p w:rsidR="00EE6B29" w:rsidRPr="00BE3161" w:rsidRDefault="00EE6B29" w:rsidP="00EE6B29">
      <w:pPr>
        <w:pStyle w:val="NeniTitull"/>
        <w:rPr>
          <w:lang w:val="sq-AL"/>
        </w:rPr>
      </w:pPr>
      <w:r w:rsidRPr="00BE3161">
        <w:rPr>
          <w:lang w:val="sq-AL"/>
        </w:rPr>
        <w:t xml:space="preserve">PËR AUTORIZIMIN E DHËNIES SË NDIHMËS SHTETËRORE </w:t>
      </w:r>
      <w:r>
        <w:rPr>
          <w:lang w:val="sq-AL"/>
        </w:rPr>
        <w:t>“</w:t>
      </w:r>
      <w:r w:rsidRPr="00BE3161">
        <w:rPr>
          <w:lang w:val="sq-AL"/>
        </w:rPr>
        <w:t>PËR KRIJIMIN E FONDIT NË MBËSHTETJE TË MIKRONDËRMARRJEVE, NDËRMARRJEVE TË VOGLA DHE TË MESME QË USHTROJNË AKTIVITET NË ZONAT TURISTIKE/HISTORIKE</w:t>
      </w:r>
      <w:r>
        <w:rPr>
          <w:lang w:val="sq-AL"/>
        </w:rPr>
        <w:t>”</w:t>
      </w:r>
    </w:p>
    <w:p w:rsidR="00EE6B29" w:rsidRPr="00BE3161" w:rsidRDefault="00EE6B29" w:rsidP="00EE6B29">
      <w:pPr>
        <w:pStyle w:val="Hapesira7"/>
        <w:rPr>
          <w:lang w:val="sq-AL"/>
        </w:rPr>
      </w:pPr>
    </w:p>
    <w:p w:rsidR="00EE6B29" w:rsidRPr="00047BEB" w:rsidRDefault="00EE6B29" w:rsidP="00EE6B29">
      <w:pPr>
        <w:pStyle w:val="Paragrafi"/>
        <w:rPr>
          <w:spacing w:val="-4"/>
          <w:lang w:val="sq-AL"/>
        </w:rPr>
      </w:pPr>
      <w:r w:rsidRPr="00047BEB">
        <w:rPr>
          <w:spacing w:val="-4"/>
          <w:lang w:val="sq-AL"/>
        </w:rPr>
        <w:t>Komisioni i Ndihmës Shtetërore me pjesëmarrjen e:</w:t>
      </w:r>
    </w:p>
    <w:p w:rsidR="00EE6B29" w:rsidRPr="00047BEB" w:rsidRDefault="00EE6B29" w:rsidP="00EE6B29">
      <w:pPr>
        <w:pStyle w:val="Paragrafi"/>
        <w:rPr>
          <w:spacing w:val="-4"/>
          <w:lang w:val="sq-AL"/>
        </w:rPr>
      </w:pPr>
      <w:r w:rsidRPr="00047BEB">
        <w:rPr>
          <w:spacing w:val="-4"/>
          <w:lang w:val="sq-AL"/>
        </w:rPr>
        <w:t>- Z</w:t>
      </w:r>
      <w:r>
        <w:rPr>
          <w:spacing w:val="-4"/>
          <w:lang w:val="sq-AL"/>
        </w:rPr>
        <w:t>nj. Milva Ekonomi</w:t>
      </w:r>
      <w:r>
        <w:rPr>
          <w:spacing w:val="-4"/>
          <w:lang w:val="sq-AL"/>
        </w:rPr>
        <w:tab/>
      </w:r>
      <w:r>
        <w:rPr>
          <w:spacing w:val="-4"/>
          <w:lang w:val="sq-AL"/>
        </w:rPr>
        <w:tab/>
      </w:r>
      <w:r w:rsidRPr="00047BEB">
        <w:rPr>
          <w:spacing w:val="-4"/>
          <w:lang w:val="sq-AL"/>
        </w:rPr>
        <w:t>kryetar</w:t>
      </w:r>
      <w:r>
        <w:rPr>
          <w:spacing w:val="-4"/>
          <w:lang w:val="sq-AL"/>
        </w:rPr>
        <w:t>e</w:t>
      </w:r>
      <w:r w:rsidRPr="00047BEB">
        <w:rPr>
          <w:spacing w:val="-4"/>
          <w:lang w:val="sq-AL"/>
        </w:rPr>
        <w:t xml:space="preserve">;  </w:t>
      </w:r>
    </w:p>
    <w:p w:rsidR="00EE6B29" w:rsidRPr="00047BEB" w:rsidRDefault="00EE6B29" w:rsidP="00EE6B29">
      <w:pPr>
        <w:pStyle w:val="Paragrafi"/>
        <w:rPr>
          <w:spacing w:val="-4"/>
          <w:lang w:val="sq-AL"/>
        </w:rPr>
      </w:pPr>
      <w:r w:rsidRPr="00047BEB">
        <w:rPr>
          <w:spacing w:val="-4"/>
          <w:lang w:val="sq-AL"/>
        </w:rPr>
        <w:t xml:space="preserve">- </w:t>
      </w:r>
      <w:r>
        <w:rPr>
          <w:spacing w:val="-4"/>
          <w:lang w:val="sq-AL"/>
        </w:rPr>
        <w:t xml:space="preserve">Znj. Mimoza Dhëmbi </w:t>
      </w:r>
      <w:r>
        <w:rPr>
          <w:spacing w:val="-4"/>
          <w:lang w:val="sq-AL"/>
        </w:rPr>
        <w:tab/>
      </w:r>
      <w:r>
        <w:rPr>
          <w:spacing w:val="-4"/>
          <w:lang w:val="sq-AL"/>
        </w:rPr>
        <w:tab/>
      </w:r>
      <w:r w:rsidRPr="00047BEB">
        <w:rPr>
          <w:spacing w:val="-4"/>
          <w:lang w:val="sq-AL"/>
        </w:rPr>
        <w:t>anëtar</w:t>
      </w:r>
      <w:r>
        <w:rPr>
          <w:spacing w:val="-4"/>
          <w:lang w:val="sq-AL"/>
        </w:rPr>
        <w:t>e</w:t>
      </w:r>
      <w:r w:rsidRPr="00047BEB">
        <w:rPr>
          <w:spacing w:val="-4"/>
          <w:lang w:val="sq-AL"/>
        </w:rPr>
        <w:t xml:space="preserve">;   </w:t>
      </w:r>
    </w:p>
    <w:p w:rsidR="00EE6B29" w:rsidRPr="00047BEB" w:rsidRDefault="00EE6B29" w:rsidP="00EE6B29">
      <w:pPr>
        <w:pStyle w:val="Paragrafi"/>
        <w:rPr>
          <w:spacing w:val="-4"/>
          <w:lang w:val="sq-AL"/>
        </w:rPr>
      </w:pPr>
      <w:r w:rsidRPr="00047BEB">
        <w:rPr>
          <w:spacing w:val="-4"/>
          <w:lang w:val="sq-AL"/>
        </w:rPr>
        <w:t>- Z. Ahmet Mançellari</w:t>
      </w:r>
      <w:r w:rsidRPr="00047BEB">
        <w:rPr>
          <w:spacing w:val="-4"/>
          <w:lang w:val="sq-AL"/>
        </w:rPr>
        <w:tab/>
      </w:r>
      <w:r w:rsidRPr="00047BEB">
        <w:rPr>
          <w:spacing w:val="-4"/>
          <w:lang w:val="sq-AL"/>
        </w:rPr>
        <w:tab/>
        <w:t xml:space="preserve"> anëtar; </w:t>
      </w:r>
    </w:p>
    <w:p w:rsidR="00EE6B29" w:rsidRPr="00047BEB" w:rsidRDefault="00EE6B29" w:rsidP="00EE6B29">
      <w:pPr>
        <w:pStyle w:val="Paragrafi"/>
        <w:rPr>
          <w:spacing w:val="-4"/>
          <w:lang w:val="sq-AL"/>
        </w:rPr>
      </w:pPr>
      <w:r w:rsidRPr="00047BEB">
        <w:rPr>
          <w:spacing w:val="-4"/>
          <w:lang w:val="sq-AL"/>
        </w:rPr>
        <w:t xml:space="preserve">- Z. Petrit Bakiu     </w:t>
      </w:r>
      <w:r w:rsidRPr="00047BEB">
        <w:rPr>
          <w:spacing w:val="-4"/>
          <w:lang w:val="sq-AL"/>
        </w:rPr>
        <w:tab/>
      </w:r>
      <w:r w:rsidRPr="00047BEB">
        <w:rPr>
          <w:spacing w:val="-4"/>
          <w:lang w:val="sq-AL"/>
        </w:rPr>
        <w:tab/>
      </w:r>
      <w:r>
        <w:rPr>
          <w:spacing w:val="-4"/>
          <w:lang w:val="sq-AL"/>
        </w:rPr>
        <w:tab/>
      </w:r>
      <w:r w:rsidRPr="00047BEB">
        <w:rPr>
          <w:spacing w:val="-4"/>
          <w:lang w:val="sq-AL"/>
        </w:rPr>
        <w:t>anëtar;</w:t>
      </w:r>
    </w:p>
    <w:p w:rsidR="00EE6B29" w:rsidRPr="00047BEB" w:rsidRDefault="00EE6B29" w:rsidP="00EE6B29">
      <w:pPr>
        <w:pStyle w:val="Paragrafi"/>
        <w:rPr>
          <w:spacing w:val="-4"/>
          <w:lang w:val="sq-AL"/>
        </w:rPr>
      </w:pPr>
      <w:r w:rsidRPr="00047BEB">
        <w:rPr>
          <w:spacing w:val="-4"/>
          <w:lang w:val="sq-AL"/>
        </w:rPr>
        <w:t>- Z. Gramoz Hoxha</w:t>
      </w:r>
      <w:r w:rsidRPr="00047BEB">
        <w:rPr>
          <w:spacing w:val="-4"/>
          <w:lang w:val="sq-AL"/>
        </w:rPr>
        <w:tab/>
      </w:r>
      <w:r w:rsidRPr="00047BEB">
        <w:rPr>
          <w:spacing w:val="-4"/>
          <w:lang w:val="sq-AL"/>
        </w:rPr>
        <w:tab/>
      </w:r>
      <w:r w:rsidRPr="00047BEB">
        <w:rPr>
          <w:spacing w:val="-4"/>
          <w:lang w:val="sq-AL"/>
        </w:rPr>
        <w:tab/>
        <w:t xml:space="preserve"> anëtar.</w:t>
      </w:r>
    </w:p>
    <w:p w:rsidR="00EE6B29" w:rsidRPr="00047BEB" w:rsidRDefault="00EE6B29" w:rsidP="00EE6B29">
      <w:pPr>
        <w:pStyle w:val="Paragrafi"/>
        <w:rPr>
          <w:spacing w:val="-4"/>
          <w:lang w:val="sq-AL"/>
        </w:rPr>
      </w:pPr>
      <w:r w:rsidRPr="00047BEB">
        <w:rPr>
          <w:spacing w:val="-4"/>
          <w:lang w:val="sq-AL"/>
        </w:rPr>
        <w:t>Në mbledhjen e tij të radhës të datës 12.12.2016, nëpërmjet Drejtorisë së Tregut të Brendshëm në Ministrinë e Zhvillimit Ekonomik, Turizmit, Tregtisë dhe Sipërmarrjes (MZHETTS),  në bazë të ligjit nr. 9374, datë 21.4.2005, “Për ndihmën shtetërore”</w:t>
      </w:r>
      <w:r>
        <w:rPr>
          <w:spacing w:val="-4"/>
          <w:lang w:val="sq-AL"/>
        </w:rPr>
        <w:t>,</w:t>
      </w:r>
      <w:r w:rsidRPr="00047BEB">
        <w:rPr>
          <w:spacing w:val="-4"/>
          <w:lang w:val="sq-AL"/>
        </w:rPr>
        <w:t xml:space="preserve"> i ndryshuar, dhe vendimit të Këshillit të Ministrave nr. 817, datë 28.12.2005, “Për miratimin e rregullores “Për procedurat dhe formën e njoftimit”</w:t>
      </w:r>
      <w:r>
        <w:rPr>
          <w:spacing w:val="-4"/>
          <w:lang w:val="sq-AL"/>
        </w:rPr>
        <w:t>, mor</w:t>
      </w:r>
      <w:r w:rsidRPr="00047BEB">
        <w:rPr>
          <w:spacing w:val="-4"/>
          <w:lang w:val="sq-AL"/>
        </w:rPr>
        <w:t>i në shqyrtim “Planin e dhënies së ndihmës shtetërore “Për krijimin e fondit në mbështetje të mikrondërmarrjeve, ndërmarrjeve të vogla dhe të mesme që ushtrojnë aktivitet në zonat turistike/historike”” .</w:t>
      </w:r>
    </w:p>
    <w:p w:rsidR="00EE6B29" w:rsidRPr="00047BEB" w:rsidRDefault="00EE6B29" w:rsidP="00EE6B29">
      <w:pPr>
        <w:pStyle w:val="Paragrafi"/>
        <w:rPr>
          <w:spacing w:val="-4"/>
          <w:lang w:val="sq-AL"/>
        </w:rPr>
      </w:pPr>
      <w:r w:rsidRPr="00047BEB">
        <w:rPr>
          <w:spacing w:val="-4"/>
          <w:lang w:val="sq-AL"/>
        </w:rPr>
        <w:t>I. PROCEDURA</w:t>
      </w:r>
    </w:p>
    <w:p w:rsidR="00EE6B29" w:rsidRPr="00047BEB" w:rsidRDefault="00EE6B29" w:rsidP="00EE6B29">
      <w:pPr>
        <w:pStyle w:val="Paragrafi"/>
        <w:rPr>
          <w:spacing w:val="-4"/>
          <w:lang w:val="sq-AL"/>
        </w:rPr>
      </w:pPr>
      <w:r w:rsidRPr="00047BEB">
        <w:rPr>
          <w:spacing w:val="-4"/>
          <w:lang w:val="sq-AL"/>
        </w:rPr>
        <w:t>1. Shqyrtimi i skemës ka filluar nga Drejtoria e Tregut të Brendshëm, në Ministrinë e Zhvillimit Ekonomik, Turizmit, Tregtisë dhe Sipërmarrjes (MZHETTS).</w:t>
      </w:r>
    </w:p>
    <w:p w:rsidR="00EE6B29" w:rsidRPr="00047BEB" w:rsidRDefault="00EE6B29" w:rsidP="00EE6B29">
      <w:pPr>
        <w:pStyle w:val="Paragrafi"/>
        <w:rPr>
          <w:spacing w:val="-4"/>
          <w:lang w:val="sq-AL"/>
        </w:rPr>
      </w:pPr>
      <w:r w:rsidRPr="00047BEB">
        <w:rPr>
          <w:spacing w:val="-4"/>
          <w:lang w:val="sq-AL"/>
        </w:rPr>
        <w:t xml:space="preserve">II. PËRSHKRIMI I SKEMËS SË NDIHMËS SHTETËRORE </w:t>
      </w:r>
    </w:p>
    <w:p w:rsidR="00EE6B29" w:rsidRPr="00047BEB" w:rsidRDefault="00EE6B29" w:rsidP="00EE6B29">
      <w:pPr>
        <w:pStyle w:val="Paragrafi"/>
        <w:rPr>
          <w:spacing w:val="-4"/>
          <w:lang w:val="sq-AL"/>
        </w:rPr>
      </w:pPr>
      <w:r w:rsidRPr="00047BEB">
        <w:rPr>
          <w:spacing w:val="-4"/>
          <w:lang w:val="sq-AL"/>
        </w:rPr>
        <w:t>2. Konteksti: Ministria e Zhvillimit Ekonomik, Turizmit, Tregtisë dhe Sipërmarrjes, në cilësinë e dhënësit të ndihm</w:t>
      </w:r>
      <w:r>
        <w:rPr>
          <w:spacing w:val="-4"/>
          <w:lang w:val="sq-AL"/>
        </w:rPr>
        <w:t>ës shtetërore</w:t>
      </w:r>
      <w:r w:rsidRPr="00047BEB">
        <w:rPr>
          <w:spacing w:val="-4"/>
          <w:lang w:val="sq-AL"/>
        </w:rPr>
        <w:t xml:space="preserve"> dhe përgjegjës për hartimin e politikave ekonomike e tregtare në mbështetje të biznesit dhe turizmit, ka marrë nismën për krijimin e skemës së ndihmës “Për krijimin e fondit në mbështetje të mikro</w:t>
      </w:r>
      <w:r>
        <w:rPr>
          <w:spacing w:val="-4"/>
          <w:lang w:val="sq-AL"/>
        </w:rPr>
        <w:t>-</w:t>
      </w:r>
      <w:r w:rsidRPr="00047BEB">
        <w:rPr>
          <w:spacing w:val="-4"/>
          <w:lang w:val="sq-AL"/>
        </w:rPr>
        <w:t>ndërmarrjeve, ndërmarrjeve të vogla dhe të mesme që ushtrojnë aktivitet në zonat turistike/historike”. Qëllimi i skemës së ndihmës është rivitalizimi ekonomik në zonat turistike/historike.</w:t>
      </w:r>
    </w:p>
    <w:p w:rsidR="00EE6B29" w:rsidRPr="00BE3161" w:rsidRDefault="00EE6B29" w:rsidP="00EE6B29">
      <w:pPr>
        <w:pStyle w:val="Paragrafi"/>
        <w:rPr>
          <w:lang w:val="sq-AL"/>
        </w:rPr>
      </w:pPr>
      <w:r w:rsidRPr="00047BEB">
        <w:rPr>
          <w:spacing w:val="-4"/>
          <w:lang w:val="sq-AL"/>
        </w:rPr>
        <w:t>3. Objektivi: Objektivi kryesor i krijimit të</w:t>
      </w:r>
      <w:r w:rsidRPr="00BE3161">
        <w:rPr>
          <w:lang w:val="sq-AL"/>
        </w:rPr>
        <w:t xml:space="preserve"> Fondit është stimulimi i mikrondërmarrjeve, ndërmarrjeve të vogla dhe të mesme që ushtrojnë aktivitet në zonat turistike/historike, për t’iu mundësuar atyre mbështetje financiare për investime kapitale në ambientet e ushtrimit të aktivitetit.</w:t>
      </w:r>
    </w:p>
    <w:p w:rsidR="00EE6B29" w:rsidRPr="00BE3161" w:rsidRDefault="00EE6B29" w:rsidP="00EE6B29">
      <w:pPr>
        <w:pStyle w:val="Paragrafi"/>
        <w:rPr>
          <w:lang w:val="sq-AL"/>
        </w:rPr>
      </w:pPr>
      <w:r w:rsidRPr="00BE3161">
        <w:rPr>
          <w:lang w:val="sq-AL"/>
        </w:rPr>
        <w:t>4. Baza ligjore: Baza ligjore për dhënien e ndihmës është:</w:t>
      </w:r>
    </w:p>
    <w:p w:rsidR="00EE6B29" w:rsidRPr="00BE3161" w:rsidRDefault="00EE6B29" w:rsidP="00EE6B29">
      <w:pPr>
        <w:pStyle w:val="Paragrafi"/>
        <w:rPr>
          <w:lang w:val="sq-AL"/>
        </w:rPr>
      </w:pPr>
      <w:r w:rsidRPr="00BE3161">
        <w:rPr>
          <w:lang w:val="sq-AL"/>
        </w:rPr>
        <w:t xml:space="preserve">a) </w:t>
      </w:r>
      <w:r>
        <w:rPr>
          <w:lang w:val="sq-AL"/>
        </w:rPr>
        <w:t>Nenet</w:t>
      </w:r>
      <w:r w:rsidRPr="00BE3161">
        <w:rPr>
          <w:lang w:val="sq-AL"/>
        </w:rPr>
        <w:t xml:space="preserve"> 5 dhe 7, të ligjit nr. 8957, datë 17.10.2002, </w:t>
      </w:r>
      <w:r>
        <w:rPr>
          <w:lang w:val="sq-AL"/>
        </w:rPr>
        <w:t>“</w:t>
      </w:r>
      <w:r w:rsidRPr="00BE3161">
        <w:rPr>
          <w:lang w:val="sq-AL"/>
        </w:rPr>
        <w:t>Për ndërmarrjet e vogla dhe të mesme</w:t>
      </w:r>
      <w:r>
        <w:rPr>
          <w:lang w:val="sq-AL"/>
        </w:rPr>
        <w:t>”</w:t>
      </w:r>
      <w:r w:rsidRPr="00BE3161">
        <w:rPr>
          <w:lang w:val="sq-AL"/>
        </w:rPr>
        <w:t>, të ndryshuar.</w:t>
      </w:r>
    </w:p>
    <w:p w:rsidR="00EE6B29" w:rsidRPr="00BE3161" w:rsidRDefault="00EE6B29" w:rsidP="00EE6B29">
      <w:pPr>
        <w:pStyle w:val="Paragrafi"/>
        <w:rPr>
          <w:lang w:val="sq-AL"/>
        </w:rPr>
      </w:pPr>
      <w:r w:rsidRPr="00BE3161">
        <w:rPr>
          <w:lang w:val="sq-AL"/>
        </w:rPr>
        <w:t xml:space="preserve">b) Ligji nr. 147/2015, </w:t>
      </w:r>
      <w:r>
        <w:rPr>
          <w:lang w:val="sq-AL"/>
        </w:rPr>
        <w:t>“</w:t>
      </w:r>
      <w:r w:rsidRPr="00BE3161">
        <w:rPr>
          <w:lang w:val="sq-AL"/>
        </w:rPr>
        <w:t>Për buxhetin e vitit 2016</w:t>
      </w:r>
      <w:r>
        <w:rPr>
          <w:lang w:val="sq-AL"/>
        </w:rPr>
        <w:t>”.</w:t>
      </w:r>
    </w:p>
    <w:p w:rsidR="00EE6B29" w:rsidRPr="00BE3161" w:rsidRDefault="00EE6B29" w:rsidP="00EE6B29">
      <w:pPr>
        <w:pStyle w:val="Paragrafi"/>
        <w:rPr>
          <w:lang w:val="sq-AL"/>
        </w:rPr>
      </w:pPr>
      <w:r w:rsidRPr="00BE3161">
        <w:rPr>
          <w:lang w:val="sq-AL"/>
        </w:rPr>
        <w:t>c) Vendimi i Këshillit të Ministrave nr. 464, datë 22.6.2016</w:t>
      </w:r>
      <w:r>
        <w:rPr>
          <w:lang w:val="sq-AL"/>
        </w:rPr>
        <w:t>,</w:t>
      </w:r>
      <w:r w:rsidRPr="00BE3161">
        <w:rPr>
          <w:lang w:val="sq-AL"/>
        </w:rPr>
        <w:t xml:space="preserve"> </w:t>
      </w:r>
      <w:r>
        <w:rPr>
          <w:lang w:val="sq-AL"/>
        </w:rPr>
        <w:t>“</w:t>
      </w:r>
      <w:r w:rsidRPr="00BE3161">
        <w:rPr>
          <w:lang w:val="sq-AL"/>
        </w:rPr>
        <w:t>Për krijimin e fondit në mbështetje të mikrondërmarrjeve, ndërmarrjeve të vogla dhe të mesme që ushtrojnë aktivitet në zonat turistike/historike</w:t>
      </w:r>
      <w:r>
        <w:rPr>
          <w:lang w:val="sq-AL"/>
        </w:rPr>
        <w:t>”</w:t>
      </w:r>
      <w:r w:rsidRPr="00BE3161">
        <w:rPr>
          <w:lang w:val="sq-AL"/>
        </w:rPr>
        <w:t>.</w:t>
      </w:r>
    </w:p>
    <w:p w:rsidR="00EE6B29" w:rsidRPr="00BE3161" w:rsidRDefault="00EE6B29" w:rsidP="00EE6B29">
      <w:pPr>
        <w:pStyle w:val="Paragrafi"/>
        <w:rPr>
          <w:lang w:val="sq-AL"/>
        </w:rPr>
      </w:pPr>
      <w:r w:rsidRPr="00BE3161">
        <w:rPr>
          <w:lang w:val="sq-AL"/>
        </w:rPr>
        <w:t>5. Dhënësi i ndihmës është Ministria e Zhvillimit Ekonomik, Turizmit, Tregtisë dhe Sipërmarrjes dhe autoriteti përgjegjës për zbatimin e ndihmës është Agjencia Shqiptare e Zhvillimit të Investimeve (AIDA).</w:t>
      </w:r>
    </w:p>
    <w:p w:rsidR="00EE6B29" w:rsidRPr="00BE3161" w:rsidRDefault="00EE6B29" w:rsidP="00EE6B29">
      <w:pPr>
        <w:pStyle w:val="Paragrafi"/>
        <w:rPr>
          <w:lang w:val="sq-AL"/>
        </w:rPr>
      </w:pPr>
      <w:r w:rsidRPr="00BE3161">
        <w:rPr>
          <w:lang w:val="sq-AL"/>
        </w:rPr>
        <w:t>6. Buxheti dhe mënyra e financimit: Fondi në Mbështetje të Mikrondërmarrjeve, Ndërmarrjeve të Vogla dhe të Mesme, që ushtrojn</w:t>
      </w:r>
      <w:r>
        <w:rPr>
          <w:lang w:val="sq-AL"/>
        </w:rPr>
        <w:t>ë aktivitet në zonat turistike/</w:t>
      </w:r>
      <w:r w:rsidRPr="00BE3161">
        <w:rPr>
          <w:lang w:val="sq-AL"/>
        </w:rPr>
        <w:t>historike, ka një vlerë të përgjithshme 49 000 000 (dyzet e nëntë milionë) lekë, për një kohëzgjatje zbatimi 3-vjeçare, për periudhën 2016–2018. Fondi fillon të zbatohet në vitin 2016 me këtë shtrirje kohore dhe sipas vlerave të mëposhtme:</w:t>
      </w:r>
    </w:p>
    <w:p w:rsidR="00EE6B29" w:rsidRPr="00BE3161" w:rsidRDefault="00EE6B29" w:rsidP="00EE6B29">
      <w:pPr>
        <w:pStyle w:val="Paragrafi"/>
        <w:rPr>
          <w:lang w:val="sq-AL"/>
        </w:rPr>
      </w:pPr>
      <w:r w:rsidRPr="00BE3161">
        <w:rPr>
          <w:lang w:val="sq-AL"/>
        </w:rPr>
        <w:lastRenderedPageBreak/>
        <w:t>a) për vitin 2016, vlera e fondit të jetë 29 000 000 (</w:t>
      </w:r>
      <w:r>
        <w:rPr>
          <w:lang w:val="sq-AL"/>
        </w:rPr>
        <w:t>njëzet e nëntë milionë) lekë;</w:t>
      </w:r>
    </w:p>
    <w:p w:rsidR="00EE6B29" w:rsidRPr="00BE3161" w:rsidRDefault="00EE6B29" w:rsidP="00EE6B29">
      <w:pPr>
        <w:pStyle w:val="Paragrafi"/>
        <w:rPr>
          <w:lang w:val="sq-AL"/>
        </w:rPr>
      </w:pPr>
      <w:r w:rsidRPr="00BE3161">
        <w:rPr>
          <w:lang w:val="sq-AL"/>
        </w:rPr>
        <w:t>b) për vitin 2017, vlera e fondit të jetë 1</w:t>
      </w:r>
      <w:r>
        <w:rPr>
          <w:lang w:val="sq-AL"/>
        </w:rPr>
        <w:t>0 000 000 (dhjetë milionë) lekë;</w:t>
      </w:r>
      <w:r w:rsidRPr="00BE3161">
        <w:rPr>
          <w:lang w:val="sq-AL"/>
        </w:rPr>
        <w:t xml:space="preserve"> </w:t>
      </w:r>
    </w:p>
    <w:p w:rsidR="00EE6B29" w:rsidRPr="00BE3161" w:rsidRDefault="00EE6B29" w:rsidP="00EE6B29">
      <w:pPr>
        <w:pStyle w:val="Paragrafi"/>
        <w:rPr>
          <w:lang w:val="sq-AL"/>
        </w:rPr>
      </w:pPr>
      <w:r w:rsidRPr="00BE3161">
        <w:rPr>
          <w:lang w:val="sq-AL"/>
        </w:rPr>
        <w:t>c) për vitin 2018, vlera e fondit të jetë 10 000 000 (dhjetë milionë) lekë.</w:t>
      </w:r>
    </w:p>
    <w:p w:rsidR="00EE6B29" w:rsidRPr="00BE3161" w:rsidRDefault="00EE6B29" w:rsidP="00EE6B29">
      <w:pPr>
        <w:pStyle w:val="Paragrafi"/>
        <w:rPr>
          <w:lang w:val="sq-AL"/>
        </w:rPr>
      </w:pPr>
      <w:r w:rsidRPr="00BE3161">
        <w:rPr>
          <w:lang w:val="sq-AL"/>
        </w:rPr>
        <w:t>7. Efektet financiare (pika 11 e VKM-së nr. 464/2016), që rrjedhin nga zbatimi i kësaj skeme do të përballohen si më poshtë vijon:</w:t>
      </w:r>
    </w:p>
    <w:p w:rsidR="00EE6B29" w:rsidRPr="00BE3161" w:rsidRDefault="00EE6B29" w:rsidP="00EE6B29">
      <w:pPr>
        <w:pStyle w:val="Paragrafi"/>
        <w:rPr>
          <w:lang w:val="sq-AL"/>
        </w:rPr>
      </w:pPr>
      <w:r w:rsidRPr="00BE3161">
        <w:rPr>
          <w:lang w:val="sq-AL"/>
        </w:rPr>
        <w:t>- 29 000 000 (njëzet e nëntë milionë) lekë, nga fondet e planifikuara për AIDA-n, për vitin 2016;</w:t>
      </w:r>
    </w:p>
    <w:p w:rsidR="00EE6B29" w:rsidRPr="00BE3161" w:rsidRDefault="00EE6B29" w:rsidP="00EE6B29">
      <w:pPr>
        <w:pStyle w:val="Paragrafi"/>
        <w:rPr>
          <w:lang w:val="sq-AL"/>
        </w:rPr>
      </w:pPr>
      <w:r w:rsidRPr="00BE3161">
        <w:rPr>
          <w:lang w:val="sq-AL"/>
        </w:rPr>
        <w:t>- 10 000 000 (dhjetë milionë) lekë do të planifikohen në buxhetin e ministrisë përgjegjëse për ekonominë, për vitet 2017 dhe 2018, e cila krijon një zë të veçantë për këtë qëllim, për llogari të AIDA-s.</w:t>
      </w:r>
    </w:p>
    <w:p w:rsidR="00EE6B29" w:rsidRPr="00BE3161" w:rsidRDefault="00EE6B29" w:rsidP="00EE6B29">
      <w:pPr>
        <w:pStyle w:val="Paragrafi"/>
        <w:rPr>
          <w:lang w:val="sq-AL"/>
        </w:rPr>
      </w:pPr>
      <w:r w:rsidRPr="00BE3161">
        <w:rPr>
          <w:lang w:val="sq-AL"/>
        </w:rPr>
        <w:t>8. Forma dhe intensiteti i ndihmës: Fondi u jep ndihmë, në formë granti të drejtpërdrejtë, mikrondërmarrjeve, ndërmarrjeve të vogla dhe të mesme, nëpërmj</w:t>
      </w:r>
      <w:r>
        <w:rPr>
          <w:lang w:val="sq-AL"/>
        </w:rPr>
        <w:t>et bashkë</w:t>
      </w:r>
      <w:r w:rsidRPr="00BE3161">
        <w:rPr>
          <w:lang w:val="sq-AL"/>
        </w:rPr>
        <w:t xml:space="preserve">financimit. Në varësi të vlerësimit për projektin e dorëzuar nga përfituesi/ët, Fondi mbulon deri në 50% të kostove të pranueshme, por jo më shumë se 3 000 000 (tre milionë) lekë. Kostot </w:t>
      </w:r>
      <w:r>
        <w:rPr>
          <w:lang w:val="sq-AL"/>
        </w:rPr>
        <w:t>e pranueshme, që mund të bashkë</w:t>
      </w:r>
      <w:r w:rsidRPr="00BE3161">
        <w:rPr>
          <w:lang w:val="sq-AL"/>
        </w:rPr>
        <w:t>financohen, përfshijnë kostot, për:</w:t>
      </w:r>
    </w:p>
    <w:p w:rsidR="00EE6B29" w:rsidRPr="00BE3161" w:rsidRDefault="00EE6B29" w:rsidP="00EE6B29">
      <w:pPr>
        <w:pStyle w:val="Paragrafi"/>
        <w:rPr>
          <w:lang w:val="sq-AL"/>
        </w:rPr>
      </w:pPr>
      <w:r w:rsidRPr="00BE3161">
        <w:rPr>
          <w:lang w:val="sq-AL"/>
        </w:rPr>
        <w:t>a) rikonstruksion të ambienteve të brendshme të vendit të ushtrimit të aktivitetit;</w:t>
      </w:r>
    </w:p>
    <w:p w:rsidR="00EE6B29" w:rsidRPr="00BE3161" w:rsidRDefault="00EE6B29" w:rsidP="00EE6B29">
      <w:pPr>
        <w:pStyle w:val="Paragrafi"/>
        <w:rPr>
          <w:lang w:val="sq-AL"/>
        </w:rPr>
      </w:pPr>
      <w:r w:rsidRPr="00BE3161">
        <w:rPr>
          <w:lang w:val="sq-AL"/>
        </w:rPr>
        <w:t>b) blerje makinerish/pajisjesh;</w:t>
      </w:r>
    </w:p>
    <w:p w:rsidR="00EE6B29" w:rsidRPr="00BE3161" w:rsidRDefault="00EE6B29" w:rsidP="00EE6B29">
      <w:pPr>
        <w:pStyle w:val="Paragrafi"/>
        <w:rPr>
          <w:lang w:val="sq-AL"/>
        </w:rPr>
      </w:pPr>
      <w:r w:rsidRPr="00BE3161">
        <w:rPr>
          <w:lang w:val="sq-AL"/>
        </w:rPr>
        <w:t>c) shërbime këshillimore për projektimin për ristrukturimin dhe modernizimin e ambienteve të punës.</w:t>
      </w:r>
    </w:p>
    <w:p w:rsidR="00EE6B29" w:rsidRPr="00BE3161" w:rsidRDefault="00EE6B29" w:rsidP="00EE6B29">
      <w:pPr>
        <w:pStyle w:val="Paragrafi"/>
        <w:rPr>
          <w:lang w:val="sq-AL"/>
        </w:rPr>
      </w:pPr>
      <w:r w:rsidRPr="00BE3161">
        <w:rPr>
          <w:lang w:val="sq-AL"/>
        </w:rPr>
        <w:t xml:space="preserve">9. Kohëzgjatja: Skema parashikohet të fillojë zbatimin në vitin 2016 dhe të zgjasë për një periudhë 3-vjeçare, deri në vitin 2018. </w:t>
      </w:r>
    </w:p>
    <w:p w:rsidR="00EE6B29" w:rsidRPr="00BE3161" w:rsidRDefault="00EE6B29" w:rsidP="00EE6B29">
      <w:pPr>
        <w:pStyle w:val="Paragrafi"/>
        <w:rPr>
          <w:lang w:val="sq-AL"/>
        </w:rPr>
      </w:pPr>
      <w:r w:rsidRPr="00BE3161">
        <w:rPr>
          <w:lang w:val="sq-AL"/>
        </w:rPr>
        <w:t>10. Përfituesit: Përfitojnë nga Fondi ndërmarrjet që plotësojnë kushtet e mëposhtme:</w:t>
      </w:r>
    </w:p>
    <w:p w:rsidR="00EE6B29" w:rsidRPr="00BE3161" w:rsidRDefault="00EE6B29" w:rsidP="00EE6B29">
      <w:pPr>
        <w:pStyle w:val="Paragrafi"/>
        <w:rPr>
          <w:lang w:val="sq-AL"/>
        </w:rPr>
      </w:pPr>
      <w:r w:rsidRPr="00BE3161">
        <w:rPr>
          <w:lang w:val="sq-AL"/>
        </w:rPr>
        <w:t xml:space="preserve">a) janë biznese të klasifikuara, si mikro, të vogla apo të mesme, sipas ligjit nr. 8957, datë 17.10.2002, </w:t>
      </w:r>
      <w:r>
        <w:rPr>
          <w:lang w:val="sq-AL"/>
        </w:rPr>
        <w:t>“</w:t>
      </w:r>
      <w:r w:rsidRPr="00BE3161">
        <w:rPr>
          <w:lang w:val="sq-AL"/>
        </w:rPr>
        <w:t>Për ndërmarrjet e vogla dhe të mesme</w:t>
      </w:r>
      <w:r>
        <w:rPr>
          <w:lang w:val="sq-AL"/>
        </w:rPr>
        <w:t>”</w:t>
      </w:r>
      <w:r w:rsidRPr="00BE3161">
        <w:rPr>
          <w:lang w:val="sq-AL"/>
        </w:rPr>
        <w:t>, të ndryshuar;</w:t>
      </w:r>
    </w:p>
    <w:p w:rsidR="00EE6B29" w:rsidRPr="00BE3161" w:rsidRDefault="00EE6B29" w:rsidP="00EE6B29">
      <w:pPr>
        <w:pStyle w:val="Paragrafi"/>
        <w:rPr>
          <w:lang w:val="sq-AL"/>
        </w:rPr>
      </w:pPr>
      <w:r w:rsidRPr="00BE3161">
        <w:rPr>
          <w:lang w:val="sq-AL"/>
        </w:rPr>
        <w:t>b) kanë selinë e tyre brenda territorit të Republikës së Shqipërisë;</w:t>
      </w:r>
    </w:p>
    <w:p w:rsidR="00EE6B29" w:rsidRPr="00BE3161" w:rsidRDefault="00EE6B29" w:rsidP="00EE6B29">
      <w:pPr>
        <w:pStyle w:val="Paragrafi"/>
        <w:rPr>
          <w:lang w:val="sq-AL"/>
        </w:rPr>
      </w:pPr>
      <w:r w:rsidRPr="00BE3161">
        <w:rPr>
          <w:lang w:val="sq-AL"/>
        </w:rPr>
        <w:t>c) ushtrojnë aktivitetin e tyre në një nga zonat turistike/historike;</w:t>
      </w:r>
    </w:p>
    <w:p w:rsidR="00EE6B29" w:rsidRPr="00BE3161" w:rsidRDefault="00EE6B29" w:rsidP="00EE6B29">
      <w:pPr>
        <w:pStyle w:val="Paragrafi"/>
        <w:rPr>
          <w:lang w:val="sq-AL"/>
        </w:rPr>
      </w:pPr>
      <w:r w:rsidRPr="00BE3161">
        <w:rPr>
          <w:lang w:val="sq-AL"/>
        </w:rPr>
        <w:t>d) kanë një kontratë qiraje të paktën dyvjeçare për ambientet ku ushtrohet aktiviteti;</w:t>
      </w:r>
    </w:p>
    <w:p w:rsidR="00EE6B29" w:rsidRPr="00BE3161" w:rsidRDefault="00EE6B29" w:rsidP="00EE6B29">
      <w:pPr>
        <w:pStyle w:val="Paragrafi"/>
        <w:rPr>
          <w:lang w:val="sq-AL"/>
        </w:rPr>
      </w:pPr>
      <w:r w:rsidRPr="00BE3161">
        <w:rPr>
          <w:lang w:val="sq-AL"/>
        </w:rPr>
        <w:t>e) janë të regjistruara në QKB dhe nuk kanë detyrime tatimore e doganore të papaguara;</w:t>
      </w:r>
    </w:p>
    <w:p w:rsidR="00EE6B29" w:rsidRPr="00BE3161" w:rsidRDefault="00EE6B29" w:rsidP="00EE6B29">
      <w:pPr>
        <w:pStyle w:val="Paragrafi"/>
        <w:rPr>
          <w:lang w:val="sq-AL"/>
        </w:rPr>
      </w:pPr>
      <w:r w:rsidRPr="00BE3161">
        <w:rPr>
          <w:lang w:val="sq-AL"/>
        </w:rPr>
        <w:t>f) nuk janë në proces falimentimi ose procedurë likuidimi;</w:t>
      </w:r>
    </w:p>
    <w:p w:rsidR="00EE6B29" w:rsidRPr="00BE3161" w:rsidRDefault="00EE6B29" w:rsidP="00EE6B29">
      <w:pPr>
        <w:pStyle w:val="Paragrafi"/>
        <w:rPr>
          <w:lang w:val="sq-AL"/>
        </w:rPr>
      </w:pPr>
      <w:r w:rsidRPr="00BE3161">
        <w:rPr>
          <w:lang w:val="sq-AL"/>
        </w:rPr>
        <w:t xml:space="preserve">g) </w:t>
      </w:r>
      <w:r>
        <w:rPr>
          <w:lang w:val="sq-AL"/>
        </w:rPr>
        <w:t>p</w:t>
      </w:r>
      <w:r w:rsidRPr="00BE3161">
        <w:rPr>
          <w:lang w:val="sq-AL"/>
        </w:rPr>
        <w:t xml:space="preserve">lotësojnë kriteret e legjislacionit të ndihmës shtetërore për ndihmën </w:t>
      </w:r>
      <w:r>
        <w:rPr>
          <w:lang w:val="sq-AL"/>
        </w:rPr>
        <w:t>“</w:t>
      </w:r>
      <w:r w:rsidRPr="00BE3161">
        <w:rPr>
          <w:lang w:val="sq-AL"/>
        </w:rPr>
        <w:t>De minimis</w:t>
      </w:r>
      <w:r>
        <w:rPr>
          <w:lang w:val="sq-AL"/>
        </w:rPr>
        <w:t>”</w:t>
      </w:r>
      <w:r w:rsidRPr="00BE3161">
        <w:rPr>
          <w:lang w:val="sq-AL"/>
        </w:rPr>
        <w:t>;</w:t>
      </w:r>
    </w:p>
    <w:p w:rsidR="00EE6B29" w:rsidRPr="00BE3161" w:rsidRDefault="00EE6B29" w:rsidP="00EE6B29">
      <w:pPr>
        <w:pStyle w:val="Paragrafi"/>
        <w:rPr>
          <w:lang w:val="sq-AL"/>
        </w:rPr>
      </w:pPr>
      <w:r w:rsidRPr="00BE3161">
        <w:rPr>
          <w:lang w:val="sq-AL"/>
        </w:rPr>
        <w:t xml:space="preserve">h) </w:t>
      </w:r>
      <w:r>
        <w:rPr>
          <w:lang w:val="sq-AL"/>
        </w:rPr>
        <w:t>d</w:t>
      </w:r>
      <w:r w:rsidRPr="00BE3161">
        <w:rPr>
          <w:lang w:val="sq-AL"/>
        </w:rPr>
        <w:t>uhet të jenë të afta për të financuar jo më pak se 50% të vlerës së projektit.</w:t>
      </w:r>
    </w:p>
    <w:p w:rsidR="00EE6B29" w:rsidRPr="00BE3161" w:rsidRDefault="00EE6B29" w:rsidP="00EE6B29">
      <w:pPr>
        <w:pStyle w:val="Paragrafi"/>
        <w:rPr>
          <w:lang w:val="sq-AL"/>
        </w:rPr>
      </w:pPr>
      <w:r w:rsidRPr="00BE3161">
        <w:rPr>
          <w:lang w:val="sq-AL"/>
        </w:rPr>
        <w:t xml:space="preserve">III. VLERËSIMI I EKZISTENCËS SË NDIHMËS SHTETËRORE </w:t>
      </w:r>
    </w:p>
    <w:p w:rsidR="00EE6B29" w:rsidRPr="00BE3161" w:rsidRDefault="00EE6B29" w:rsidP="00EE6B29">
      <w:pPr>
        <w:pStyle w:val="Paragrafi"/>
        <w:rPr>
          <w:lang w:val="sq-AL"/>
        </w:rPr>
      </w:pPr>
      <w:r w:rsidRPr="00BE3161">
        <w:rPr>
          <w:lang w:val="sq-AL"/>
        </w:rPr>
        <w:t xml:space="preserve">Vlerësimi i kritereve që përcaktojnë nëse një masë përbën ndihmë shtetërore do të bëhet bazuar në ligjin </w:t>
      </w:r>
      <w:r>
        <w:rPr>
          <w:lang w:val="sq-AL"/>
        </w:rPr>
        <w:t xml:space="preserve">nr. </w:t>
      </w:r>
      <w:r w:rsidRPr="00BE3161">
        <w:rPr>
          <w:lang w:val="sq-AL"/>
        </w:rPr>
        <w:t>9374/2005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xml:space="preserve">, të ndryshuar. </w:t>
      </w:r>
    </w:p>
    <w:p w:rsidR="00EE6B29" w:rsidRPr="00BE3161" w:rsidRDefault="00EE6B29" w:rsidP="00EE6B29">
      <w:pPr>
        <w:pStyle w:val="Paragrafi"/>
        <w:rPr>
          <w:lang w:val="sq-AL"/>
        </w:rPr>
      </w:pPr>
      <w:r w:rsidRPr="00BE3161">
        <w:rPr>
          <w:lang w:val="sq-AL"/>
        </w:rPr>
        <w:t>11. Në kuptim të nenit 4, të ligjit nr. 9374, datë 21.4.2005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të ndryshuar, një masë përbën ndihmë shtetërore, nëse përmbushen, në mënyrë kumulative, këto kushte:</w:t>
      </w:r>
    </w:p>
    <w:p w:rsidR="00EE6B29" w:rsidRPr="00BE3161" w:rsidRDefault="00EE6B29" w:rsidP="00EE6B29">
      <w:pPr>
        <w:pStyle w:val="Paragrafi"/>
        <w:rPr>
          <w:lang w:val="sq-AL"/>
        </w:rPr>
      </w:pPr>
      <w:r w:rsidRPr="00BE3161">
        <w:rPr>
          <w:lang w:val="sq-AL"/>
        </w:rPr>
        <w:t>a) aktivizohen burime shtetërore;</w:t>
      </w:r>
    </w:p>
    <w:p w:rsidR="00EE6B29" w:rsidRPr="00BE3161" w:rsidRDefault="00EE6B29" w:rsidP="00EE6B29">
      <w:pPr>
        <w:pStyle w:val="Paragrafi"/>
        <w:rPr>
          <w:lang w:val="sq-AL"/>
        </w:rPr>
      </w:pPr>
      <w:r w:rsidRPr="00BE3161">
        <w:rPr>
          <w:lang w:val="sq-AL"/>
        </w:rPr>
        <w:t>b) përfituesit i jepet një avantazh ekonomik në mënyrë selektive; dhe</w:t>
      </w:r>
    </w:p>
    <w:p w:rsidR="00EE6B29" w:rsidRPr="00BE3161" w:rsidRDefault="00EE6B29" w:rsidP="00EE6B29">
      <w:pPr>
        <w:pStyle w:val="Paragrafi"/>
        <w:rPr>
          <w:lang w:val="sq-AL"/>
        </w:rPr>
      </w:pPr>
      <w:r w:rsidRPr="00BE3161">
        <w:rPr>
          <w:lang w:val="sq-AL"/>
        </w:rPr>
        <w:t>c) shtrembëron ose kërcënon të shtrembërojë konkurrencën</w:t>
      </w:r>
      <w:r>
        <w:rPr>
          <w:lang w:val="sq-AL"/>
        </w:rPr>
        <w:t>;</w:t>
      </w:r>
      <w:r w:rsidRPr="00BE3161">
        <w:rPr>
          <w:lang w:val="sq-AL"/>
        </w:rPr>
        <w:t xml:space="preserve"> </w:t>
      </w:r>
    </w:p>
    <w:p w:rsidR="00EE6B29" w:rsidRPr="00BE3161" w:rsidRDefault="00EE6B29" w:rsidP="00EE6B29">
      <w:pPr>
        <w:pStyle w:val="Paragrafi"/>
        <w:rPr>
          <w:lang w:val="sq-AL"/>
        </w:rPr>
      </w:pPr>
      <w:r w:rsidRPr="00BE3161">
        <w:rPr>
          <w:lang w:val="sq-AL"/>
        </w:rPr>
        <w:t>d) ka ndikim në tregti.</w:t>
      </w:r>
    </w:p>
    <w:p w:rsidR="00EE6B29" w:rsidRPr="00BE3161" w:rsidRDefault="00EE6B29" w:rsidP="00EE6B29">
      <w:pPr>
        <w:pStyle w:val="Paragrafi"/>
        <w:rPr>
          <w:lang w:val="sq-AL"/>
        </w:rPr>
      </w:pPr>
      <w:r w:rsidRPr="00BE3161">
        <w:rPr>
          <w:lang w:val="sq-AL"/>
        </w:rPr>
        <w:t xml:space="preserve">- </w:t>
      </w:r>
      <w:r>
        <w:rPr>
          <w:lang w:val="sq-AL"/>
        </w:rPr>
        <w:t>“</w:t>
      </w:r>
      <w:r w:rsidRPr="00BE3161">
        <w:rPr>
          <w:lang w:val="sq-AL"/>
        </w:rPr>
        <w:t>Përveç rasteve të parashikuara ndryshe në këtë ligj, ndalohet çdo ndihmë e dhënë nga</w:t>
      </w:r>
      <w:r>
        <w:rPr>
          <w:lang w:val="sq-AL"/>
        </w:rPr>
        <w:t xml:space="preserve"> burimet shtetërore, në çfarëdo</w:t>
      </w:r>
      <w:r w:rsidRPr="00BE3161">
        <w:rPr>
          <w:lang w:val="sq-AL"/>
        </w:rPr>
        <w:t>lloj forme, e cila, në mënyrë të drejtpërdrejtë ose të tërthortë, shtrembëron ose kërcënon të shtrembërojë konkurrencën, duke dhënë përparësi për një ose disa ndërmarrje të caktuara ose për prodhimin e produkteve të caktuara.</w:t>
      </w:r>
      <w:r>
        <w:rPr>
          <w:lang w:val="sq-AL"/>
        </w:rPr>
        <w:t>”.</w:t>
      </w:r>
    </w:p>
    <w:p w:rsidR="00EE6B29" w:rsidRPr="00BE3161" w:rsidRDefault="00EE6B29" w:rsidP="00EE6B29">
      <w:pPr>
        <w:pStyle w:val="Paragrafi"/>
        <w:rPr>
          <w:lang w:val="sq-AL"/>
        </w:rPr>
      </w:pPr>
      <w:r w:rsidRPr="00BE3161">
        <w:rPr>
          <w:lang w:val="sq-AL"/>
        </w:rPr>
        <w:t xml:space="preserve">Burimet shtetërore </w:t>
      </w:r>
    </w:p>
    <w:p w:rsidR="00EE6B29" w:rsidRPr="00BE3161" w:rsidRDefault="00EE6B29" w:rsidP="00EE6B29">
      <w:pPr>
        <w:pStyle w:val="Paragrafi"/>
        <w:rPr>
          <w:lang w:val="sq-AL"/>
        </w:rPr>
      </w:pPr>
      <w:r w:rsidRPr="00BE3161">
        <w:rPr>
          <w:lang w:val="sq-AL"/>
        </w:rPr>
        <w:t>12. Komisioni i Ndihmës Shtetërore konstaton se masa financohet direkt nga buxheti i shtetit shqiptar dhe rrjedhimisht, aktivizohen burime shtetërore.</w:t>
      </w:r>
    </w:p>
    <w:p w:rsidR="00EE6B29" w:rsidRPr="00BE3161" w:rsidRDefault="00EE6B29" w:rsidP="00EE6B29">
      <w:pPr>
        <w:pStyle w:val="Paragrafi"/>
        <w:rPr>
          <w:lang w:val="sq-AL"/>
        </w:rPr>
      </w:pPr>
      <w:r w:rsidRPr="00BE3161">
        <w:rPr>
          <w:lang w:val="sq-AL"/>
        </w:rPr>
        <w:t>Bazuar në nenin 2, të ligjit nr. 9374/2005:</w:t>
      </w:r>
    </w:p>
    <w:p w:rsidR="00EE6B29" w:rsidRPr="00BE3161" w:rsidRDefault="00EE6B29" w:rsidP="00EE6B29">
      <w:pPr>
        <w:pStyle w:val="Paragrafi"/>
        <w:rPr>
          <w:lang w:val="sq-AL"/>
        </w:rPr>
      </w:pPr>
      <w:r>
        <w:rPr>
          <w:lang w:val="sq-AL"/>
        </w:rPr>
        <w:lastRenderedPageBreak/>
        <w:t>“</w:t>
      </w:r>
      <w:r w:rsidRPr="00BE3161">
        <w:rPr>
          <w:lang w:val="sq-AL"/>
        </w:rPr>
        <w:t>Dhënës të ndihmës shtetërore</w:t>
      </w:r>
      <w:r>
        <w:rPr>
          <w:lang w:val="sq-AL"/>
        </w:rPr>
        <w:t>”</w:t>
      </w:r>
      <w:r w:rsidRPr="00BE3161">
        <w:rPr>
          <w:lang w:val="sq-AL"/>
        </w:rPr>
        <w:t xml:space="preserve"> janë organet e pushteteve shtetërore dhe të qeverisjes vendore, si dhe çdo ent tjetër që vepron në emër të shtetit, të cilat mund ose janë të autorizuara të japin ndihmë shtetërore.</w:t>
      </w:r>
    </w:p>
    <w:p w:rsidR="00EE6B29" w:rsidRPr="00BE3161" w:rsidRDefault="00EE6B29" w:rsidP="00EE6B29">
      <w:pPr>
        <w:pStyle w:val="Paragrafi"/>
        <w:rPr>
          <w:lang w:val="sq-AL"/>
        </w:rPr>
      </w:pPr>
      <w:r w:rsidRPr="00BE3161">
        <w:rPr>
          <w:lang w:val="sq-AL"/>
        </w:rPr>
        <w:t xml:space="preserve">8. </w:t>
      </w:r>
      <w:r>
        <w:rPr>
          <w:lang w:val="sq-AL"/>
        </w:rPr>
        <w:t>“</w:t>
      </w:r>
      <w:r w:rsidRPr="00BE3161">
        <w:rPr>
          <w:lang w:val="sq-AL"/>
        </w:rPr>
        <w:t>Burime shtetërore</w:t>
      </w:r>
      <w:r>
        <w:rPr>
          <w:lang w:val="sq-AL"/>
        </w:rPr>
        <w:t>”</w:t>
      </w:r>
      <w:r w:rsidRPr="00BE3161">
        <w:rPr>
          <w:lang w:val="sq-AL"/>
        </w:rPr>
        <w:t xml:space="preserve"> janë burimet e buxhetit të shtetit, përfshirë të drejtat dhe detyrimet ndaj të tretëve, titujt shtetërorë, fondet publike, sigurimet shoqërore dhe shëndetësore, burimet e buxhetit të njësive të qeverisjes vendore, burimet e shoqërive shtetërore, në rastet kur këto burime nuk aktivizohen në përputhje me parimin e investitorit privat në një ekonomi tregu.</w:t>
      </w:r>
    </w:p>
    <w:p w:rsidR="00EE6B29" w:rsidRPr="00BE3161" w:rsidRDefault="00EE6B29" w:rsidP="00EE6B29">
      <w:pPr>
        <w:pStyle w:val="Paragrafi"/>
        <w:rPr>
          <w:lang w:val="sq-AL"/>
        </w:rPr>
      </w:pPr>
      <w:r w:rsidRPr="00BE3161">
        <w:rPr>
          <w:lang w:val="sq-AL"/>
        </w:rPr>
        <w:t xml:space="preserve">Avantazhi ekonomik dhe selektiviteti  </w:t>
      </w:r>
    </w:p>
    <w:p w:rsidR="00EE6B29" w:rsidRPr="00BE3161" w:rsidRDefault="00EE6B29" w:rsidP="00EE6B29">
      <w:pPr>
        <w:pStyle w:val="Paragrafi"/>
        <w:rPr>
          <w:lang w:val="sq-AL"/>
        </w:rPr>
      </w:pPr>
      <w:r w:rsidRPr="00BE3161">
        <w:rPr>
          <w:lang w:val="sq-AL"/>
        </w:rPr>
        <w:t>13. Skema e ndihmës ka karakter selektiv</w:t>
      </w:r>
      <w:r>
        <w:rPr>
          <w:lang w:val="sq-AL"/>
        </w:rPr>
        <w:t>,</w:t>
      </w:r>
      <w:r w:rsidRPr="00BE3161">
        <w:rPr>
          <w:lang w:val="sq-AL"/>
        </w:rPr>
        <w:t xml:space="preserve"> sepse prej saj përfitojnë vetëm një numër i kufizuar ndërmarrjesh mikro, të vogla dhe të mesme, që plotësojnë kushtet e përcaktuara në pikën 8 të VKM-së 464/2016, si dhe që janë të lokalizuara në zonat turistike dhe historike. Rrjedhimisht, jo të gjitha ndërmarrjet që operojnë në treg kanë aftësinë për të aplikuar dhe përf</w:t>
      </w:r>
      <w:r>
        <w:rPr>
          <w:lang w:val="sq-AL"/>
        </w:rPr>
        <w:t>ituar nga mbështetja financiare</w:t>
      </w:r>
      <w:r w:rsidRPr="00BE3161">
        <w:rPr>
          <w:lang w:val="sq-AL"/>
        </w:rPr>
        <w:t xml:space="preserve">. Ndërmarrjet përfituese kanë avantazh ekonomik, kundrejt ndërmarrjeve të tjera, pasi ato marrin nga shteti një ndihmë financiare, që në kushte normale të zhvillimit të veprimtarisë së tyre nuk do ta siguronin.  </w:t>
      </w:r>
    </w:p>
    <w:p w:rsidR="00EE6B29" w:rsidRPr="00BE3161" w:rsidRDefault="00EE6B29" w:rsidP="00EE6B29">
      <w:pPr>
        <w:pStyle w:val="Paragrafi"/>
        <w:rPr>
          <w:lang w:val="sq-AL"/>
        </w:rPr>
      </w:pPr>
      <w:r w:rsidRPr="00BE3161">
        <w:rPr>
          <w:lang w:val="sq-AL"/>
        </w:rPr>
        <w:t>Shtrembërimi i konkurrencës dhe efekti në tregti</w:t>
      </w:r>
    </w:p>
    <w:p w:rsidR="00EE6B29" w:rsidRPr="00BE3161" w:rsidRDefault="00EE6B29" w:rsidP="00EE6B29">
      <w:pPr>
        <w:pStyle w:val="Paragrafi"/>
        <w:rPr>
          <w:lang w:val="sq-AL"/>
        </w:rPr>
      </w:pPr>
      <w:r w:rsidRPr="00BE3161">
        <w:rPr>
          <w:lang w:val="sq-AL"/>
        </w:rPr>
        <w:t>14. Masa e ndihmës ka potencial për të ndikuar në konkurrencë dhe në tregti, duke qenë se forcon pozitën ekonomike të ndërmarrjeve fituese kundrejt ndërmarrjeve të tjera që operojnë në të njëjtin treg.</w:t>
      </w:r>
    </w:p>
    <w:p w:rsidR="00EE6B29" w:rsidRPr="00BE3161" w:rsidRDefault="00EE6B29" w:rsidP="00EE6B29">
      <w:pPr>
        <w:pStyle w:val="Paragrafi"/>
        <w:rPr>
          <w:lang w:val="sq-AL"/>
        </w:rPr>
      </w:pPr>
      <w:r w:rsidRPr="00BE3161">
        <w:rPr>
          <w:lang w:val="sq-AL"/>
        </w:rPr>
        <w:t>Konkluzion</w:t>
      </w:r>
    </w:p>
    <w:p w:rsidR="00EE6B29" w:rsidRPr="00BE3161" w:rsidRDefault="00EE6B29" w:rsidP="00EE6B29">
      <w:pPr>
        <w:pStyle w:val="Paragrafi"/>
        <w:rPr>
          <w:lang w:val="sq-AL"/>
        </w:rPr>
      </w:pPr>
      <w:r w:rsidRPr="00BE3161">
        <w:rPr>
          <w:lang w:val="sq-AL"/>
        </w:rPr>
        <w:t>i) Sa më sipër, duke qenë se skema u jep ndërmarrjeve përfituese një avantazh ekonomik selektiv,  financohet direkt nga buxheti i shtetit, ka efekt në konkurrencë dhe tregti, Komisioni vlerëson se masa përbën ndihmë shtetërore.</w:t>
      </w:r>
    </w:p>
    <w:p w:rsidR="00EE6B29" w:rsidRPr="00BE3161" w:rsidRDefault="00EE6B29" w:rsidP="00EE6B29">
      <w:pPr>
        <w:pStyle w:val="Paragrafi"/>
        <w:rPr>
          <w:lang w:val="sq-AL"/>
        </w:rPr>
      </w:pPr>
      <w:r w:rsidRPr="00BE3161">
        <w:rPr>
          <w:lang w:val="sq-AL"/>
        </w:rPr>
        <w:t xml:space="preserve">IV. VLERËSIMI I PËRPUTHSHMËRISË SË SKEMËS </w:t>
      </w:r>
    </w:p>
    <w:p w:rsidR="00EE6B29" w:rsidRPr="00BE3161" w:rsidRDefault="00EE6B29" w:rsidP="00EE6B29">
      <w:pPr>
        <w:pStyle w:val="Paragrafi"/>
        <w:rPr>
          <w:lang w:val="sq-AL"/>
        </w:rPr>
      </w:pPr>
      <w:r w:rsidRPr="00BE3161">
        <w:rPr>
          <w:lang w:val="sq-AL"/>
        </w:rPr>
        <w:t>Nisur nga të gjitha argumentet e mësipërme, Komisioni i Ndihmës Shtetërore vlerëson se:</w:t>
      </w:r>
    </w:p>
    <w:p w:rsidR="00EE6B29" w:rsidRPr="00BE3161" w:rsidRDefault="00EE6B29" w:rsidP="00EE6B29">
      <w:pPr>
        <w:pStyle w:val="Paragrafi"/>
        <w:rPr>
          <w:lang w:val="sq-AL"/>
        </w:rPr>
      </w:pPr>
      <w:r w:rsidRPr="00BE3161">
        <w:rPr>
          <w:lang w:val="sq-AL"/>
        </w:rPr>
        <w:t xml:space="preserve">Neni 8 i ligjit </w:t>
      </w:r>
      <w:r>
        <w:rPr>
          <w:lang w:val="sq-AL"/>
        </w:rPr>
        <w:t xml:space="preserve">nr. </w:t>
      </w:r>
      <w:r w:rsidRPr="00BE3161">
        <w:rPr>
          <w:lang w:val="sq-AL"/>
        </w:rPr>
        <w:t>9374/2005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xml:space="preserve">, i ndryshuar, parashikon se: </w:t>
      </w:r>
    </w:p>
    <w:p w:rsidR="00EE6B29" w:rsidRPr="00BE3161" w:rsidRDefault="00EE6B29" w:rsidP="00EE6B29">
      <w:pPr>
        <w:pStyle w:val="Paragrafi"/>
        <w:rPr>
          <w:lang w:val="sq-AL"/>
        </w:rPr>
      </w:pPr>
      <w:r>
        <w:rPr>
          <w:lang w:val="sq-AL"/>
        </w:rPr>
        <w:t>“</w:t>
      </w:r>
      <w:r w:rsidRPr="00BE3161">
        <w:rPr>
          <w:lang w:val="sq-AL"/>
        </w:rPr>
        <w:t xml:space="preserve">1. Ndihma </w:t>
      </w:r>
      <w:r>
        <w:rPr>
          <w:lang w:val="sq-AL"/>
        </w:rPr>
        <w:t>“</w:t>
      </w:r>
      <w:r w:rsidRPr="00BE3161">
        <w:rPr>
          <w:lang w:val="sq-AL"/>
        </w:rPr>
        <w:t>De minimis</w:t>
      </w:r>
      <w:r>
        <w:rPr>
          <w:lang w:val="sq-AL"/>
        </w:rPr>
        <w:t>”</w:t>
      </w:r>
      <w:r w:rsidRPr="00BE3161">
        <w:rPr>
          <w:lang w:val="sq-AL"/>
        </w:rPr>
        <w:t xml:space="preserve"> është e lejueshme nëse, pavarësisht nga forma ose qëllimi për të cilin i jepet një ndërmarrjeje, nuk kalon vlerën maksimale për një aktivitet të caktuar, për një periudhë financiare prej tre vjetësh.</w:t>
      </w:r>
      <w:r>
        <w:rPr>
          <w:lang w:val="sq-AL"/>
        </w:rPr>
        <w:t>”.</w:t>
      </w:r>
    </w:p>
    <w:p w:rsidR="00EE6B29" w:rsidRPr="00BE3161" w:rsidRDefault="00EE6B29" w:rsidP="00EE6B29">
      <w:pPr>
        <w:pStyle w:val="Paragrafi"/>
        <w:rPr>
          <w:lang w:val="sq-AL"/>
        </w:rPr>
      </w:pPr>
      <w:r w:rsidRPr="00BE3161">
        <w:rPr>
          <w:lang w:val="sq-AL"/>
        </w:rPr>
        <w:t xml:space="preserve">Vendimi i Këshillit </w:t>
      </w:r>
      <w:r>
        <w:rPr>
          <w:lang w:val="sq-AL"/>
        </w:rPr>
        <w:t>të Ministrave nr. 605, datë 31.</w:t>
      </w:r>
      <w:r w:rsidRPr="00BE3161">
        <w:rPr>
          <w:lang w:val="sq-AL"/>
        </w:rPr>
        <w:t>8.2016</w:t>
      </w:r>
      <w:r>
        <w:rPr>
          <w:lang w:val="sq-AL"/>
        </w:rPr>
        <w:t>,</w:t>
      </w:r>
      <w:r w:rsidRPr="00BE3161">
        <w:rPr>
          <w:lang w:val="sq-AL"/>
        </w:rPr>
        <w:t xml:space="preserve"> </w:t>
      </w:r>
      <w:r>
        <w:rPr>
          <w:lang w:val="sq-AL"/>
        </w:rPr>
        <w:t>“</w:t>
      </w:r>
      <w:r w:rsidRPr="00BE3161">
        <w:rPr>
          <w:lang w:val="sq-AL"/>
        </w:rPr>
        <w:t xml:space="preserve">Për përcaktimin e vlerës maksimale, të kushteve dhe të procedurës për dhënien e ndihmës </w:t>
      </w:r>
      <w:r>
        <w:rPr>
          <w:lang w:val="sq-AL"/>
        </w:rPr>
        <w:t>“</w:t>
      </w:r>
      <w:r w:rsidRPr="00BE3161">
        <w:rPr>
          <w:lang w:val="sq-AL"/>
        </w:rPr>
        <w:t>De minimis</w:t>
      </w:r>
      <w:r>
        <w:rPr>
          <w:lang w:val="sq-AL"/>
        </w:rPr>
        <w:t>”</w:t>
      </w:r>
      <w:r w:rsidRPr="00BE3161">
        <w:rPr>
          <w:lang w:val="sq-AL"/>
        </w:rPr>
        <w:t xml:space="preserve"> përcakton vlerën maksimale të lejuar, si dhe kushtet për autorizimin e ndihmës de minimis.</w:t>
      </w:r>
    </w:p>
    <w:p w:rsidR="00EE6B29" w:rsidRPr="00BE3161" w:rsidRDefault="00EE6B29" w:rsidP="00EE6B29">
      <w:pPr>
        <w:pStyle w:val="Paragrafi"/>
        <w:rPr>
          <w:lang w:val="sq-AL"/>
        </w:rPr>
      </w:pPr>
      <w:r w:rsidRPr="00BE3161">
        <w:rPr>
          <w:lang w:val="sq-AL"/>
        </w:rPr>
        <w:t>Kreu II i vendimit të KM</w:t>
      </w:r>
      <w:r>
        <w:rPr>
          <w:lang w:val="sq-AL"/>
        </w:rPr>
        <w:t>-së</w:t>
      </w:r>
      <w:r w:rsidRPr="00BE3161">
        <w:rPr>
          <w:lang w:val="sq-AL"/>
        </w:rPr>
        <w:t xml:space="preserve"> parashikon:</w:t>
      </w:r>
    </w:p>
    <w:p w:rsidR="00EE6B29" w:rsidRPr="00BE3161" w:rsidRDefault="00EE6B29" w:rsidP="00EE6B29">
      <w:pPr>
        <w:pStyle w:val="Paragrafi"/>
        <w:rPr>
          <w:lang w:val="sq-AL"/>
        </w:rPr>
      </w:pPr>
      <w:r w:rsidRPr="00BE3161">
        <w:rPr>
          <w:lang w:val="sq-AL"/>
        </w:rPr>
        <w:t>1. Ndihma lejohet nëse përmbushen, njëherësh, të gjitha kushtet e mëposhtme:</w:t>
      </w:r>
    </w:p>
    <w:p w:rsidR="00EE6B29" w:rsidRPr="00BE3161" w:rsidRDefault="00EE6B29" w:rsidP="00EE6B29">
      <w:pPr>
        <w:pStyle w:val="Paragrafi"/>
        <w:rPr>
          <w:lang w:val="sq-AL"/>
        </w:rPr>
      </w:pPr>
      <w:r w:rsidRPr="00BE3161">
        <w:rPr>
          <w:lang w:val="sq-AL"/>
        </w:rPr>
        <w:t>a) Vlera totale e ndihmës dhënë një ndërmarrjeje të vetme nuk i kalon 14.000.000 (katërmbëdhjetë milion</w:t>
      </w:r>
      <w:r>
        <w:rPr>
          <w:lang w:val="sq-AL"/>
        </w:rPr>
        <w:t>ë</w:t>
      </w:r>
      <w:r w:rsidRPr="00BE3161">
        <w:rPr>
          <w:lang w:val="sq-AL"/>
        </w:rPr>
        <w:t xml:space="preserve">) lekë, për një periudhë financiare prej tre vjetësh, e llogaritur në përputhje me kushtet dhe parimet e parashtruara në </w:t>
      </w:r>
      <w:r>
        <w:rPr>
          <w:lang w:val="sq-AL"/>
        </w:rPr>
        <w:t>kreun 3 të këtij vendimi;</w:t>
      </w:r>
    </w:p>
    <w:p w:rsidR="00EE6B29" w:rsidRPr="00BE3161" w:rsidRDefault="00EE6B29" w:rsidP="00EE6B29">
      <w:pPr>
        <w:pStyle w:val="Paragrafi"/>
        <w:rPr>
          <w:lang w:val="sq-AL"/>
        </w:rPr>
      </w:pPr>
      <w:r w:rsidRPr="00BE3161">
        <w:rPr>
          <w:lang w:val="sq-AL"/>
        </w:rPr>
        <w:t xml:space="preserve">b) Ndihma është transparente, nëse ekuivalenti bruto i grantit (EBG) mund të llogaritet me saktësi para dhënies së ndihmës, pa pasur nevojë të kryhet një vlerësim risku për konkurrencën, në përputhje me kërkesat dhe parimet e parashtruara në </w:t>
      </w:r>
      <w:r>
        <w:rPr>
          <w:lang w:val="sq-AL"/>
        </w:rPr>
        <w:t>k</w:t>
      </w:r>
      <w:r w:rsidRPr="00BE3161">
        <w:rPr>
          <w:lang w:val="sq-AL"/>
        </w:rPr>
        <w:t>reun 4 të këtij vendimi.</w:t>
      </w:r>
    </w:p>
    <w:p w:rsidR="00EE6B29" w:rsidRPr="00BE3161" w:rsidRDefault="00EE6B29" w:rsidP="00EE6B29">
      <w:pPr>
        <w:pStyle w:val="Paragrafi"/>
        <w:rPr>
          <w:lang w:val="sq-AL"/>
        </w:rPr>
      </w:pPr>
      <w:r w:rsidRPr="00BE3161">
        <w:rPr>
          <w:lang w:val="sq-AL"/>
        </w:rPr>
        <w:t xml:space="preserve">Kreu III </w:t>
      </w:r>
      <w:r>
        <w:rPr>
          <w:lang w:val="sq-AL"/>
        </w:rPr>
        <w:t>“</w:t>
      </w:r>
      <w:r w:rsidRPr="00BE3161">
        <w:rPr>
          <w:lang w:val="sq-AL"/>
        </w:rPr>
        <w:t>Llogaritja e ekuivalentit bruto të grantit</w:t>
      </w:r>
      <w:r>
        <w:rPr>
          <w:lang w:val="sq-AL"/>
        </w:rPr>
        <w:t>”</w:t>
      </w:r>
    </w:p>
    <w:p w:rsidR="00EE6B29" w:rsidRPr="00BE3161" w:rsidRDefault="00EE6B29" w:rsidP="00EE6B29">
      <w:pPr>
        <w:pStyle w:val="Paragrafi"/>
        <w:rPr>
          <w:lang w:val="sq-AL"/>
        </w:rPr>
      </w:pPr>
      <w:r>
        <w:rPr>
          <w:lang w:val="sq-AL"/>
        </w:rPr>
        <w:t>“</w:t>
      </w:r>
      <w:r w:rsidRPr="00BE3161">
        <w:rPr>
          <w:lang w:val="sq-AL"/>
        </w:rPr>
        <w:t>1.</w:t>
      </w:r>
      <w:r>
        <w:rPr>
          <w:lang w:val="sq-AL"/>
        </w:rPr>
        <w:t xml:space="preserve"> </w:t>
      </w:r>
      <w:r w:rsidRPr="00BE3161">
        <w:rPr>
          <w:lang w:val="sq-AL"/>
        </w:rPr>
        <w:t>Granti dhe subvencioni në të holla janë ndihmë transparente</w:t>
      </w:r>
      <w:r>
        <w:rPr>
          <w:lang w:val="sq-AL"/>
        </w:rPr>
        <w:t>”</w:t>
      </w:r>
    </w:p>
    <w:p w:rsidR="00EE6B29" w:rsidRPr="00BE3161" w:rsidRDefault="00EE6B29" w:rsidP="00EE6B29">
      <w:pPr>
        <w:pStyle w:val="Paragrafi"/>
        <w:rPr>
          <w:lang w:val="sq-AL"/>
        </w:rPr>
      </w:pPr>
      <w:r w:rsidRPr="00BE3161">
        <w:rPr>
          <w:lang w:val="sq-AL"/>
        </w:rPr>
        <w:t>Sa më sipër</w:t>
      </w:r>
      <w:r>
        <w:rPr>
          <w:lang w:val="sq-AL"/>
        </w:rPr>
        <w:t>,</w:t>
      </w:r>
      <w:r w:rsidRPr="00BE3161">
        <w:rPr>
          <w:lang w:val="sq-AL"/>
        </w:rPr>
        <w:t xml:space="preserve"> bazuar në ligjin </w:t>
      </w:r>
      <w:r>
        <w:rPr>
          <w:lang w:val="sq-AL"/>
        </w:rPr>
        <w:t>“</w:t>
      </w:r>
      <w:r w:rsidRPr="00BE3161">
        <w:rPr>
          <w:lang w:val="sq-AL"/>
        </w:rPr>
        <w:t>Për ndihmën shtetërore</w:t>
      </w:r>
      <w:r>
        <w:rPr>
          <w:lang w:val="sq-AL"/>
        </w:rPr>
        <w:t>”</w:t>
      </w:r>
      <w:r w:rsidRPr="00BE3161">
        <w:rPr>
          <w:lang w:val="sq-AL"/>
        </w:rPr>
        <w:t xml:space="preserve"> dhe vendimin e KM</w:t>
      </w:r>
      <w:r>
        <w:rPr>
          <w:lang w:val="sq-AL"/>
        </w:rPr>
        <w:t>-së</w:t>
      </w:r>
      <w:r w:rsidRPr="00BE3161">
        <w:rPr>
          <w:lang w:val="sq-AL"/>
        </w:rPr>
        <w:t xml:space="preserve"> nr. 605/2016, ndihma de minimis lejohet, nëse përmbushen kushtet e mëposhtme:</w:t>
      </w:r>
    </w:p>
    <w:p w:rsidR="00EE6B29" w:rsidRPr="006F527E" w:rsidRDefault="00EE6B29" w:rsidP="00EE6B29">
      <w:pPr>
        <w:pStyle w:val="Paragrafi"/>
        <w:rPr>
          <w:spacing w:val="-4"/>
          <w:lang w:val="sq-AL"/>
        </w:rPr>
      </w:pPr>
      <w:r w:rsidRPr="006F527E">
        <w:rPr>
          <w:spacing w:val="-4"/>
          <w:lang w:val="sq-AL"/>
        </w:rPr>
        <w:t xml:space="preserve">a) Vlera totale e ndihmës dhënë një ndërmarrjeje nuk i kalon 14.000.000 (katërmbëdhjetë milionë) lekë, për një periudhë financiare prej tre vjetësh. Ky kusht plotësohet, pasi masa konsiston në dhënien e ndihmës financiare të drejtpërdrejtë ndërmarrjeve mikro dhe të vogla në vlerën maksimale prej 3 000 000 (tre milionë) lekësh për ndërmarrje. </w:t>
      </w:r>
    </w:p>
    <w:p w:rsidR="00EE6B29" w:rsidRPr="006F527E" w:rsidRDefault="00EE6B29" w:rsidP="00EE6B29">
      <w:pPr>
        <w:pStyle w:val="Paragrafi"/>
        <w:rPr>
          <w:spacing w:val="-4"/>
          <w:lang w:val="sq-AL"/>
        </w:rPr>
      </w:pPr>
      <w:r w:rsidRPr="006F527E">
        <w:rPr>
          <w:spacing w:val="-4"/>
          <w:lang w:val="sq-AL"/>
        </w:rPr>
        <w:lastRenderedPageBreak/>
        <w:t>b) Ndihma duhet të jepet për një periudhë financiare prej tre vjetësh.</w:t>
      </w:r>
    </w:p>
    <w:p w:rsidR="00EE6B29" w:rsidRPr="006F527E" w:rsidRDefault="00EE6B29" w:rsidP="00EE6B29">
      <w:pPr>
        <w:pStyle w:val="Paragrafi"/>
        <w:rPr>
          <w:spacing w:val="-4"/>
          <w:lang w:val="sq-AL"/>
        </w:rPr>
      </w:pPr>
      <w:r w:rsidRPr="006F527E">
        <w:rPr>
          <w:spacing w:val="-4"/>
          <w:lang w:val="sq-AL"/>
        </w:rPr>
        <w:t>Kohëzgjatja e të gjithë skemës, e cila është marrë në shqyrtim, është 3 vjet, duke plotësuar dhe kushtin tjetër ligjor.</w:t>
      </w:r>
    </w:p>
    <w:p w:rsidR="00EE6B29" w:rsidRPr="006F527E" w:rsidRDefault="00EE6B29" w:rsidP="00EE6B29">
      <w:pPr>
        <w:pStyle w:val="Paragrafi"/>
        <w:rPr>
          <w:spacing w:val="-4"/>
          <w:lang w:val="sq-AL"/>
        </w:rPr>
      </w:pPr>
      <w:r w:rsidRPr="006F527E">
        <w:rPr>
          <w:spacing w:val="-4"/>
          <w:lang w:val="sq-AL"/>
        </w:rPr>
        <w:t>c) Ndihma është transparente. Granti dhe subsida në të holla janë ndihmë transparente. Në rastin konkret, ndihma jepet në formën e grantit.</w:t>
      </w:r>
    </w:p>
    <w:p w:rsidR="00EE6B29" w:rsidRPr="006F527E" w:rsidRDefault="00EE6B29" w:rsidP="00EE6B29">
      <w:pPr>
        <w:pStyle w:val="Paragrafi"/>
        <w:rPr>
          <w:spacing w:val="-4"/>
          <w:lang w:val="sq-AL"/>
        </w:rPr>
      </w:pPr>
      <w:r w:rsidRPr="006F527E">
        <w:rPr>
          <w:spacing w:val="-4"/>
          <w:lang w:val="sq-AL"/>
        </w:rPr>
        <w:t xml:space="preserve">Sa më lart, Komisioni i Ndihmës Shtetërore vlerëson se skema e ndihmës shtetërore është në përputhje me nenin 8, të ligjit nr. 9374, datë 21.4.2005, “Për ndihmën shtetërore”, i ndryshuar. </w:t>
      </w:r>
    </w:p>
    <w:p w:rsidR="00EE6B29" w:rsidRPr="006F527E" w:rsidRDefault="00EE6B29" w:rsidP="00EE6B29">
      <w:pPr>
        <w:pStyle w:val="Hapesira7"/>
        <w:rPr>
          <w:spacing w:val="-4"/>
          <w:sz w:val="6"/>
          <w:lang w:val="sq-AL"/>
        </w:rPr>
      </w:pPr>
    </w:p>
    <w:p w:rsidR="00EE6B29" w:rsidRPr="006F527E" w:rsidRDefault="00EE6B29" w:rsidP="00EE6B29">
      <w:pPr>
        <w:pStyle w:val="NeniNr"/>
        <w:rPr>
          <w:spacing w:val="-4"/>
          <w:lang w:val="sq-AL"/>
        </w:rPr>
      </w:pPr>
      <w:r w:rsidRPr="006F527E">
        <w:rPr>
          <w:spacing w:val="-4"/>
          <w:lang w:val="sq-AL"/>
        </w:rPr>
        <w:t>PËR KËTO ARSYE,</w:t>
      </w:r>
    </w:p>
    <w:p w:rsidR="00EE6B29" w:rsidRPr="006F527E" w:rsidRDefault="00EE6B29" w:rsidP="00EE6B29">
      <w:pPr>
        <w:pStyle w:val="Hapesira7"/>
        <w:rPr>
          <w:spacing w:val="-4"/>
          <w:sz w:val="10"/>
          <w:lang w:val="sq-AL"/>
        </w:rPr>
      </w:pPr>
    </w:p>
    <w:p w:rsidR="00EE6B29" w:rsidRPr="006F527E" w:rsidRDefault="00EE6B29" w:rsidP="00EE6B29">
      <w:pPr>
        <w:pStyle w:val="Paragrafi"/>
        <w:rPr>
          <w:spacing w:val="-4"/>
          <w:lang w:val="sq-AL"/>
        </w:rPr>
      </w:pPr>
      <w:r w:rsidRPr="006F527E">
        <w:rPr>
          <w:spacing w:val="-4"/>
          <w:lang w:val="sq-AL"/>
        </w:rPr>
        <w:t xml:space="preserve">Komisioni i Ndihmës Shtetërore, në bazë të nenit 4, nenit 8, nenit 17, nenet 22 dhe 31, të ligjit nr. 9374, datë 21.4.2005, “Për ndihmën shtetërore”, të ndryshuar, </w:t>
      </w:r>
    </w:p>
    <w:p w:rsidR="00EE6B29" w:rsidRPr="006F527E" w:rsidRDefault="00EE6B29" w:rsidP="00EE6B29">
      <w:pPr>
        <w:pStyle w:val="NeniNr"/>
        <w:rPr>
          <w:spacing w:val="-4"/>
          <w:lang w:val="sq-AL"/>
        </w:rPr>
      </w:pPr>
      <w:r w:rsidRPr="006F527E">
        <w:rPr>
          <w:spacing w:val="-4"/>
          <w:lang w:val="sq-AL"/>
        </w:rPr>
        <w:t>VENDOSI:</w:t>
      </w:r>
    </w:p>
    <w:p w:rsidR="00EE6B29" w:rsidRPr="006F527E" w:rsidRDefault="00EE6B29" w:rsidP="00EE6B29">
      <w:pPr>
        <w:pStyle w:val="Hapesira7"/>
        <w:rPr>
          <w:spacing w:val="-4"/>
          <w:sz w:val="8"/>
          <w:lang w:val="sq-AL"/>
        </w:rPr>
      </w:pPr>
    </w:p>
    <w:p w:rsidR="00EE6B29" w:rsidRPr="006F527E" w:rsidRDefault="00EE6B29" w:rsidP="00EE6B29">
      <w:pPr>
        <w:pStyle w:val="Paragrafi"/>
        <w:rPr>
          <w:spacing w:val="-4"/>
          <w:lang w:val="sq-AL"/>
        </w:rPr>
      </w:pPr>
      <w:r w:rsidRPr="006F527E">
        <w:rPr>
          <w:spacing w:val="-4"/>
          <w:lang w:val="sq-AL"/>
        </w:rPr>
        <w:t>1. Të miratojë skemën e dhënies së ndihmës shtetërore “Për krijimin e fondit në mbështetje të mikrondërmarrjeve, ndërmarrjeve të vogla dhe të mesme që ushtrojnë aktivitet në zonat turistike/historike”, si një skemë ndihme të lejueshme.</w:t>
      </w:r>
    </w:p>
    <w:p w:rsidR="00EE6B29" w:rsidRPr="006F527E" w:rsidRDefault="00EE6B29" w:rsidP="00EE6B29">
      <w:pPr>
        <w:pStyle w:val="Paragrafi"/>
        <w:rPr>
          <w:spacing w:val="-4"/>
          <w:lang w:val="sq-AL"/>
        </w:rPr>
      </w:pPr>
      <w:r w:rsidRPr="006F527E">
        <w:rPr>
          <w:spacing w:val="-4"/>
          <w:lang w:val="sq-AL"/>
        </w:rPr>
        <w:t>2. Çdo plan ndihme, i cili ndryshon masën e ndihmës, lidhur me vlerën, kohëzgjatjen ose kriteret duhet të njoftohet dhe të marrë miratimin e KNSH-së.</w:t>
      </w:r>
    </w:p>
    <w:p w:rsidR="00EE6B29" w:rsidRPr="006F527E" w:rsidRDefault="00EE6B29" w:rsidP="00EE6B29">
      <w:pPr>
        <w:pStyle w:val="Paragrafi"/>
        <w:rPr>
          <w:spacing w:val="-4"/>
          <w:lang w:val="sq-AL"/>
        </w:rPr>
      </w:pPr>
      <w:r w:rsidRPr="006F527E">
        <w:rPr>
          <w:spacing w:val="-4"/>
          <w:lang w:val="sq-AL"/>
        </w:rPr>
        <w:t>3. Çdo përfitues ndihme duhet të nënshkruaj deklaratën e ndihmës “De Minimis” dhe të dorëzojë një të deklaratës pranë AIDA-s.</w:t>
      </w:r>
    </w:p>
    <w:p w:rsidR="00EE6B29" w:rsidRPr="006F527E" w:rsidRDefault="00EE6B29" w:rsidP="00EE6B29">
      <w:pPr>
        <w:pStyle w:val="Paragrafi"/>
        <w:rPr>
          <w:spacing w:val="-4"/>
          <w:lang w:val="sq-AL"/>
        </w:rPr>
      </w:pPr>
      <w:r w:rsidRPr="006F527E">
        <w:rPr>
          <w:spacing w:val="-4"/>
          <w:lang w:val="sq-AL"/>
        </w:rPr>
        <w:t>4. AIDA, brenda datës 31 mars të çdo viti, të paraqesë raport për impaktin e ndihmës shtetërore gjatë vitit paraardhës financiar.</w:t>
      </w:r>
    </w:p>
    <w:p w:rsidR="00EE6B29" w:rsidRPr="006F527E" w:rsidRDefault="00EE6B29" w:rsidP="00EE6B29">
      <w:pPr>
        <w:pStyle w:val="Paragrafi"/>
        <w:rPr>
          <w:spacing w:val="-4"/>
          <w:lang w:val="sq-AL"/>
        </w:rPr>
      </w:pPr>
      <w:r w:rsidRPr="006F527E">
        <w:rPr>
          <w:spacing w:val="-4"/>
          <w:lang w:val="sq-AL"/>
        </w:rPr>
        <w:t>5. AIDA të ruajë të gjitha të dhënat për zbatimin e skemës deri në dhjetë vjet, pasi ndihma e fundit individuale të jetë dhënë në kuadër të kësaj skeme.</w:t>
      </w:r>
    </w:p>
    <w:p w:rsidR="00EE6B29" w:rsidRPr="006F527E" w:rsidRDefault="00EE6B29" w:rsidP="00EE6B29">
      <w:pPr>
        <w:pStyle w:val="Paragrafi"/>
        <w:rPr>
          <w:spacing w:val="-4"/>
          <w:lang w:val="sq-AL"/>
        </w:rPr>
      </w:pPr>
      <w:r w:rsidRPr="006F527E">
        <w:rPr>
          <w:spacing w:val="-4"/>
          <w:lang w:val="sq-AL"/>
        </w:rPr>
        <w:t xml:space="preserve">6. Ky vendim botohet në Fletoren Zyrtare. </w:t>
      </w:r>
    </w:p>
    <w:p w:rsidR="00EE6B29" w:rsidRPr="006F527E" w:rsidRDefault="00EE6B29" w:rsidP="00EE6B29">
      <w:pPr>
        <w:pStyle w:val="Hapesira7"/>
        <w:rPr>
          <w:sz w:val="8"/>
          <w:lang w:val="sq-AL"/>
        </w:rPr>
      </w:pPr>
    </w:p>
    <w:p w:rsidR="00EE6B29" w:rsidRPr="00BE3161" w:rsidRDefault="00EE6B29" w:rsidP="00EE6B29">
      <w:pPr>
        <w:pStyle w:val="Paragrafi"/>
        <w:jc w:val="right"/>
        <w:rPr>
          <w:lang w:val="sq-AL"/>
        </w:rPr>
      </w:pPr>
      <w:r w:rsidRPr="00BE3161">
        <w:rPr>
          <w:lang w:val="sq-AL"/>
        </w:rPr>
        <w:t>KRYETAR</w:t>
      </w:r>
    </w:p>
    <w:p w:rsidR="00EE6B29" w:rsidRPr="00047BEB" w:rsidRDefault="00EE6B29" w:rsidP="00EE6B29">
      <w:pPr>
        <w:pStyle w:val="Paragrafi"/>
        <w:jc w:val="right"/>
        <w:rPr>
          <w:b/>
          <w:lang w:val="sq-AL"/>
        </w:rPr>
      </w:pPr>
      <w:r w:rsidRPr="00BE3161">
        <w:rPr>
          <w:b/>
          <w:lang w:val="sq-AL"/>
        </w:rPr>
        <w:t>Milva Ekonomi</w:t>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B29"/>
    <w:rsid w:val="003A6919"/>
    <w:rsid w:val="00E17B1A"/>
    <w:rsid w:val="00EE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E6B2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E6B29"/>
    <w:rPr>
      <w:rFonts w:ascii="Garamond" w:eastAsia="MS Mincho" w:hAnsi="Garamond" w:cs="CG Times"/>
      <w:sz w:val="24"/>
    </w:rPr>
  </w:style>
  <w:style w:type="paragraph" w:customStyle="1" w:styleId="NeniNr">
    <w:name w:val="Neni_Nr"/>
    <w:next w:val="Normal"/>
    <w:link w:val="NeniNrChar"/>
    <w:rsid w:val="00EE6B2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E6B2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6B29"/>
    <w:rPr>
      <w:rFonts w:ascii="Garamond" w:eastAsia="MS Mincho" w:hAnsi="Garamond" w:cs="CG Times"/>
      <w:sz w:val="24"/>
      <w:lang w:val="en-GB"/>
    </w:rPr>
  </w:style>
  <w:style w:type="paragraph" w:customStyle="1" w:styleId="Hapesira7">
    <w:name w:val="Hapesira 7"/>
    <w:basedOn w:val="Paragrafi"/>
    <w:qFormat/>
    <w:rsid w:val="00EE6B2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E6B2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E6B29"/>
    <w:rPr>
      <w:rFonts w:ascii="Garamond" w:eastAsia="MS Mincho" w:hAnsi="Garamond" w:cs="CG Times"/>
      <w:sz w:val="24"/>
    </w:rPr>
  </w:style>
  <w:style w:type="paragraph" w:customStyle="1" w:styleId="NeniNr">
    <w:name w:val="Neni_Nr"/>
    <w:next w:val="Normal"/>
    <w:link w:val="NeniNrChar"/>
    <w:rsid w:val="00EE6B2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E6B2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6B29"/>
    <w:rPr>
      <w:rFonts w:ascii="Garamond" w:eastAsia="MS Mincho" w:hAnsi="Garamond" w:cs="CG Times"/>
      <w:sz w:val="24"/>
      <w:lang w:val="en-GB"/>
    </w:rPr>
  </w:style>
  <w:style w:type="paragraph" w:customStyle="1" w:styleId="Hapesira7">
    <w:name w:val="Hapesira 7"/>
    <w:basedOn w:val="Paragrafi"/>
    <w:qFormat/>
    <w:rsid w:val="00EE6B2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1749</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2019-02-05T13:47:00Z</cp:lastPrinted>
  <dcterms:created xsi:type="dcterms:W3CDTF">2017-12-21T12:04:00Z</dcterms:created>
  <dcterms:modified xsi:type="dcterms:W3CDTF">2019-02-05T13:48:00Z</dcterms:modified>
</cp:coreProperties>
</file>