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8A9" w:rsidRPr="003F6FB3" w:rsidRDefault="00E938A9" w:rsidP="00E938A9">
      <w:pPr>
        <w:pStyle w:val="Akti"/>
        <w:rPr>
          <w:lang w:val="it-IT"/>
        </w:rPr>
      </w:pPr>
      <w:bookmarkStart w:id="0" w:name="_GoBack"/>
      <w:bookmarkEnd w:id="0"/>
      <w:r w:rsidRPr="003F6FB3">
        <w:rPr>
          <w:lang w:val="it-IT"/>
        </w:rPr>
        <w:t>VENDIM</w:t>
      </w:r>
    </w:p>
    <w:p w:rsidR="00E938A9" w:rsidRDefault="00E938A9" w:rsidP="00E938A9">
      <w:pPr>
        <w:pStyle w:val="NumriData"/>
        <w:rPr>
          <w:lang w:val="it-IT"/>
        </w:rPr>
      </w:pPr>
      <w:r>
        <w:rPr>
          <w:lang w:val="it-IT"/>
        </w:rPr>
        <w:t>Nr.24, datë 13.5.2005</w:t>
      </w:r>
    </w:p>
    <w:p w:rsidR="00E938A9" w:rsidRPr="003F6FB3" w:rsidRDefault="00E938A9" w:rsidP="00E938A9">
      <w:pPr>
        <w:pStyle w:val="Paragrafi"/>
        <w:rPr>
          <w:lang w:val="it-IT"/>
        </w:rPr>
      </w:pPr>
    </w:p>
    <w:p w:rsidR="00E938A9" w:rsidRDefault="00E938A9" w:rsidP="00E938A9">
      <w:pPr>
        <w:pStyle w:val="Titulli"/>
        <w:rPr>
          <w:lang w:val="it-IT"/>
        </w:rPr>
      </w:pPr>
      <w:r>
        <w:rPr>
          <w:lang w:val="it-IT"/>
        </w:rPr>
        <w:t xml:space="preserve">PËR </w:t>
      </w:r>
      <w:r w:rsidRPr="003F6FB3">
        <w:rPr>
          <w:lang w:val="it-IT"/>
        </w:rPr>
        <w:t>MIRATIMIN E RREGULLORES</w:t>
      </w:r>
      <w:r>
        <w:rPr>
          <w:lang w:val="it-IT"/>
        </w:rPr>
        <w:t xml:space="preserve"> </w:t>
      </w:r>
      <w:r w:rsidRPr="003F6FB3">
        <w:rPr>
          <w:lang w:val="it-IT"/>
        </w:rPr>
        <w:t>“</w:t>
      </w:r>
      <w:r>
        <w:rPr>
          <w:lang w:val="it-IT"/>
        </w:rPr>
        <w:t>Për</w:t>
      </w:r>
      <w:r w:rsidRPr="003F6FB3">
        <w:rPr>
          <w:lang w:val="it-IT"/>
        </w:rPr>
        <w:t xml:space="preserve"> DISA KRITERE Q</w:t>
      </w:r>
      <w:r>
        <w:rPr>
          <w:lang w:val="it-IT"/>
        </w:rPr>
        <w:t>Ë</w:t>
      </w:r>
      <w:r w:rsidRPr="003F6FB3">
        <w:rPr>
          <w:lang w:val="it-IT"/>
        </w:rPr>
        <w:t xml:space="preserve"> DUHET T</w:t>
      </w:r>
      <w:r>
        <w:rPr>
          <w:lang w:val="it-IT"/>
        </w:rPr>
        <w:t>Ë</w:t>
      </w:r>
      <w:r w:rsidRPr="003F6FB3">
        <w:rPr>
          <w:lang w:val="it-IT"/>
        </w:rPr>
        <w:t xml:space="preserve"> PLOT</w:t>
      </w:r>
      <w:r>
        <w:rPr>
          <w:lang w:val="it-IT"/>
        </w:rPr>
        <w:t>Ë</w:t>
      </w:r>
      <w:r w:rsidRPr="003F6FB3">
        <w:rPr>
          <w:lang w:val="it-IT"/>
        </w:rPr>
        <w:t>SOJN</w:t>
      </w:r>
      <w:r>
        <w:rPr>
          <w:lang w:val="it-IT"/>
        </w:rPr>
        <w:t>Ë</w:t>
      </w:r>
      <w:r w:rsidRPr="003F6FB3">
        <w:rPr>
          <w:lang w:val="it-IT"/>
        </w:rPr>
        <w:t xml:space="preserve"> PERSONAT E</w:t>
      </w:r>
      <w:r>
        <w:rPr>
          <w:lang w:val="it-IT"/>
        </w:rPr>
        <w:t xml:space="preserve"> </w:t>
      </w:r>
      <w:r w:rsidRPr="003F6FB3">
        <w:rPr>
          <w:lang w:val="it-IT"/>
        </w:rPr>
        <w:t>ZGJEDHUR OSE EM</w:t>
      </w:r>
      <w:r>
        <w:rPr>
          <w:lang w:val="it-IT"/>
        </w:rPr>
        <w:t>Ë</w:t>
      </w:r>
      <w:r w:rsidRPr="003F6FB3">
        <w:rPr>
          <w:lang w:val="it-IT"/>
        </w:rPr>
        <w:t>RUAR N</w:t>
      </w:r>
      <w:r>
        <w:rPr>
          <w:lang w:val="it-IT"/>
        </w:rPr>
        <w:t>Ë</w:t>
      </w:r>
      <w:r w:rsidRPr="003F6FB3">
        <w:rPr>
          <w:lang w:val="it-IT"/>
        </w:rPr>
        <w:t xml:space="preserve"> ORGANET DREJTUESE T</w:t>
      </w:r>
      <w:r>
        <w:rPr>
          <w:lang w:val="it-IT"/>
        </w:rPr>
        <w:t xml:space="preserve">Ë </w:t>
      </w:r>
      <w:r w:rsidRPr="003F6FB3">
        <w:rPr>
          <w:lang w:val="it-IT"/>
        </w:rPr>
        <w:t>SHOQ</w:t>
      </w:r>
      <w:r>
        <w:rPr>
          <w:lang w:val="it-IT"/>
        </w:rPr>
        <w:t>Ë</w:t>
      </w:r>
      <w:r w:rsidRPr="003F6FB3">
        <w:rPr>
          <w:lang w:val="it-IT"/>
        </w:rPr>
        <w:t>RIVE T</w:t>
      </w:r>
      <w:r>
        <w:rPr>
          <w:lang w:val="it-IT"/>
        </w:rPr>
        <w:t>Ë</w:t>
      </w:r>
      <w:r w:rsidRPr="003F6FB3">
        <w:rPr>
          <w:lang w:val="it-IT"/>
        </w:rPr>
        <w:t xml:space="preserve"> SIGURIMIT OSE RISIGURIMIT</w:t>
      </w:r>
    </w:p>
    <w:p w:rsidR="00E938A9" w:rsidRDefault="00E938A9" w:rsidP="00E938A9">
      <w:pPr>
        <w:pStyle w:val="Paragrafi"/>
        <w:rPr>
          <w:lang w:val="it-IT"/>
        </w:rPr>
      </w:pPr>
    </w:p>
    <w:p w:rsidR="00E938A9" w:rsidRPr="003F6FB3" w:rsidRDefault="00E938A9" w:rsidP="00E938A9">
      <w:pPr>
        <w:pStyle w:val="Paragrafi"/>
        <w:rPr>
          <w:lang w:val="it-IT"/>
        </w:rPr>
      </w:pPr>
      <w:r>
        <w:rPr>
          <w:lang w:val="it-IT"/>
        </w:rPr>
        <w:t>Në m</w:t>
      </w:r>
      <w:r w:rsidRPr="003F6FB3">
        <w:rPr>
          <w:lang w:val="it-IT"/>
        </w:rPr>
        <w:t>b</w:t>
      </w:r>
      <w:r>
        <w:rPr>
          <w:lang w:val="it-IT"/>
        </w:rPr>
        <w:t>ë</w:t>
      </w:r>
      <w:r w:rsidRPr="003F6FB3">
        <w:rPr>
          <w:lang w:val="it-IT"/>
        </w:rPr>
        <w:t>shtetje t</w:t>
      </w:r>
      <w:r>
        <w:rPr>
          <w:lang w:val="it-IT"/>
        </w:rPr>
        <w:t>ë</w:t>
      </w:r>
      <w:r w:rsidRPr="003F6FB3">
        <w:rPr>
          <w:lang w:val="it-IT"/>
        </w:rPr>
        <w:t xml:space="preserve"> shkronjave “i”</w:t>
      </w:r>
      <w:r>
        <w:rPr>
          <w:lang w:val="it-IT"/>
        </w:rPr>
        <w:t xml:space="preserve"> </w:t>
      </w:r>
      <w:r w:rsidRPr="003F6FB3">
        <w:rPr>
          <w:lang w:val="it-IT"/>
        </w:rPr>
        <w:t>dhe “k” t</w:t>
      </w:r>
      <w:r>
        <w:rPr>
          <w:lang w:val="it-IT"/>
        </w:rPr>
        <w:t>ë</w:t>
      </w:r>
      <w:r w:rsidRPr="003F6FB3">
        <w:rPr>
          <w:lang w:val="it-IT"/>
        </w:rPr>
        <w:t xml:space="preserve"> pik</w:t>
      </w:r>
      <w:r>
        <w:rPr>
          <w:lang w:val="it-IT"/>
        </w:rPr>
        <w:t>ë</w:t>
      </w:r>
      <w:r w:rsidRPr="003F6FB3">
        <w:rPr>
          <w:lang w:val="it-IT"/>
        </w:rPr>
        <w:t>s 2 t</w:t>
      </w:r>
      <w:r>
        <w:rPr>
          <w:lang w:val="it-IT"/>
        </w:rPr>
        <w:t>ë</w:t>
      </w:r>
      <w:r w:rsidRPr="003F6FB3">
        <w:rPr>
          <w:lang w:val="it-IT"/>
        </w:rPr>
        <w:t xml:space="preserve"> nenit 14 t</w:t>
      </w:r>
      <w:r>
        <w:rPr>
          <w:lang w:val="it-IT"/>
        </w:rPr>
        <w:t>ë ligjit nr.</w:t>
      </w:r>
      <w:r w:rsidRPr="003F6FB3">
        <w:rPr>
          <w:lang w:val="it-IT"/>
        </w:rPr>
        <w:t>9268, dat</w:t>
      </w:r>
      <w:r>
        <w:rPr>
          <w:lang w:val="it-IT"/>
        </w:rPr>
        <w:t>ë 29.</w:t>
      </w:r>
      <w:r w:rsidRPr="003F6FB3">
        <w:rPr>
          <w:lang w:val="it-IT"/>
        </w:rPr>
        <w:t>7.2004 “P</w:t>
      </w:r>
      <w:r>
        <w:rPr>
          <w:lang w:val="it-IT"/>
        </w:rPr>
        <w:t>ër organizimin dhe funksionimin</w:t>
      </w:r>
      <w:r w:rsidRPr="003F6FB3">
        <w:rPr>
          <w:lang w:val="it-IT"/>
        </w:rPr>
        <w:t xml:space="preserve"> e Autoritetit Mbik</w:t>
      </w:r>
      <w:r>
        <w:rPr>
          <w:lang w:val="it-IT"/>
        </w:rPr>
        <w:t>ë</w:t>
      </w:r>
      <w:r w:rsidRPr="003F6FB3">
        <w:rPr>
          <w:lang w:val="it-IT"/>
        </w:rPr>
        <w:t>qyr</w:t>
      </w:r>
      <w:r>
        <w:rPr>
          <w:lang w:val="it-IT"/>
        </w:rPr>
        <w:t>ë</w:t>
      </w:r>
      <w:r w:rsidRPr="003F6FB3">
        <w:rPr>
          <w:lang w:val="it-IT"/>
        </w:rPr>
        <w:t>s s</w:t>
      </w:r>
      <w:r>
        <w:rPr>
          <w:lang w:val="it-IT"/>
        </w:rPr>
        <w:t>ë Sigurim</w:t>
      </w:r>
      <w:r w:rsidRPr="003F6FB3">
        <w:rPr>
          <w:lang w:val="it-IT"/>
        </w:rPr>
        <w:t>eve” dhe nenit 61 e vijues t</w:t>
      </w:r>
      <w:r>
        <w:rPr>
          <w:lang w:val="it-IT"/>
        </w:rPr>
        <w:t>ë l</w:t>
      </w:r>
      <w:r w:rsidRPr="003F6FB3">
        <w:rPr>
          <w:lang w:val="it-IT"/>
        </w:rPr>
        <w:t>igjit nr.9267</w:t>
      </w:r>
      <w:r>
        <w:rPr>
          <w:lang w:val="it-IT"/>
        </w:rPr>
        <w:t>,</w:t>
      </w:r>
      <w:r w:rsidRPr="003F6FB3">
        <w:rPr>
          <w:lang w:val="it-IT"/>
        </w:rPr>
        <w:t xml:space="preserve"> dat</w:t>
      </w:r>
      <w:r>
        <w:rPr>
          <w:lang w:val="it-IT"/>
        </w:rPr>
        <w:t>ë 29.</w:t>
      </w:r>
      <w:r w:rsidRPr="003F6FB3">
        <w:rPr>
          <w:lang w:val="it-IT"/>
        </w:rPr>
        <w:t>7.2004 “P</w:t>
      </w:r>
      <w:r>
        <w:rPr>
          <w:lang w:val="it-IT"/>
        </w:rPr>
        <w:t>ë</w:t>
      </w:r>
      <w:r w:rsidRPr="003F6FB3">
        <w:rPr>
          <w:lang w:val="it-IT"/>
        </w:rPr>
        <w:t>r veprimtarin</w:t>
      </w:r>
      <w:r>
        <w:rPr>
          <w:lang w:val="it-IT"/>
        </w:rPr>
        <w:t>ë e sigurimit, risigurim</w:t>
      </w:r>
      <w:r w:rsidRPr="003F6FB3">
        <w:rPr>
          <w:lang w:val="it-IT"/>
        </w:rPr>
        <w:t>it dhe nd</w:t>
      </w:r>
      <w:r>
        <w:rPr>
          <w:lang w:val="it-IT"/>
        </w:rPr>
        <w:t>ë</w:t>
      </w:r>
      <w:r w:rsidRPr="003F6FB3">
        <w:rPr>
          <w:lang w:val="it-IT"/>
        </w:rPr>
        <w:t>rmj</w:t>
      </w:r>
      <w:r>
        <w:rPr>
          <w:lang w:val="it-IT"/>
        </w:rPr>
        <w:t>e</w:t>
      </w:r>
      <w:r w:rsidRPr="003F6FB3">
        <w:rPr>
          <w:lang w:val="it-IT"/>
        </w:rPr>
        <w:t>t</w:t>
      </w:r>
      <w:r>
        <w:rPr>
          <w:lang w:val="it-IT"/>
        </w:rPr>
        <w:t>ë</w:t>
      </w:r>
      <w:r w:rsidRPr="003F6FB3">
        <w:rPr>
          <w:lang w:val="it-IT"/>
        </w:rPr>
        <w:t>simit n</w:t>
      </w:r>
      <w:r>
        <w:rPr>
          <w:lang w:val="it-IT"/>
        </w:rPr>
        <w:t>ë</w:t>
      </w:r>
      <w:r w:rsidRPr="003F6FB3">
        <w:rPr>
          <w:lang w:val="it-IT"/>
        </w:rPr>
        <w:t xml:space="preserve"> sigurim</w:t>
      </w:r>
      <w:r>
        <w:rPr>
          <w:lang w:val="it-IT"/>
        </w:rPr>
        <w:t>e</w:t>
      </w:r>
      <w:r w:rsidRPr="003F6FB3">
        <w:rPr>
          <w:lang w:val="it-IT"/>
        </w:rPr>
        <w:t xml:space="preserve"> dhe risigurime”, K</w:t>
      </w:r>
      <w:r>
        <w:rPr>
          <w:lang w:val="it-IT"/>
        </w:rPr>
        <w:t>ë</w:t>
      </w:r>
      <w:r w:rsidRPr="003F6FB3">
        <w:rPr>
          <w:lang w:val="it-IT"/>
        </w:rPr>
        <w:t>shilli i Autoritetit Mbik</w:t>
      </w:r>
      <w:r>
        <w:rPr>
          <w:lang w:val="it-IT"/>
        </w:rPr>
        <w:t>ë</w:t>
      </w:r>
      <w:r w:rsidRPr="003F6FB3">
        <w:rPr>
          <w:lang w:val="it-IT"/>
        </w:rPr>
        <w:t>qyr</w:t>
      </w:r>
      <w:r>
        <w:rPr>
          <w:lang w:val="it-IT"/>
        </w:rPr>
        <w:t>ë</w:t>
      </w:r>
      <w:r w:rsidRPr="003F6FB3">
        <w:rPr>
          <w:lang w:val="it-IT"/>
        </w:rPr>
        <w:t>s t</w:t>
      </w:r>
      <w:r>
        <w:rPr>
          <w:lang w:val="it-IT"/>
        </w:rPr>
        <w:t>ë Sigurimeve</w:t>
      </w:r>
    </w:p>
    <w:p w:rsidR="00E938A9" w:rsidRDefault="00E938A9" w:rsidP="00E938A9">
      <w:pPr>
        <w:pStyle w:val="Paragrafi"/>
        <w:rPr>
          <w:lang w:val="it-IT"/>
        </w:rPr>
      </w:pPr>
    </w:p>
    <w:p w:rsidR="00E938A9" w:rsidRDefault="00E938A9" w:rsidP="00E938A9">
      <w:pPr>
        <w:pStyle w:val="VENDOSI"/>
        <w:rPr>
          <w:lang w:val="it-IT"/>
        </w:rPr>
      </w:pPr>
      <w:r w:rsidRPr="003F6FB3">
        <w:rPr>
          <w:lang w:val="it-IT"/>
        </w:rPr>
        <w:t>VENDOSI:</w:t>
      </w:r>
    </w:p>
    <w:p w:rsidR="00E938A9" w:rsidRPr="003F6FB3" w:rsidRDefault="00E938A9" w:rsidP="00E938A9">
      <w:pPr>
        <w:pStyle w:val="Paragrafi"/>
        <w:rPr>
          <w:lang w:val="it-IT"/>
        </w:rPr>
      </w:pPr>
    </w:p>
    <w:p w:rsidR="00E938A9" w:rsidRPr="003F6FB3" w:rsidRDefault="00E938A9" w:rsidP="00E938A9">
      <w:pPr>
        <w:pStyle w:val="Paragrafi"/>
        <w:rPr>
          <w:lang w:val="it-IT"/>
        </w:rPr>
      </w:pPr>
      <w:r>
        <w:rPr>
          <w:lang w:val="it-IT"/>
        </w:rPr>
        <w:t>1. Miratimin e rregullores “</w:t>
      </w:r>
      <w:r w:rsidRPr="003F6FB3">
        <w:rPr>
          <w:lang w:val="it-IT"/>
        </w:rPr>
        <w:t>P</w:t>
      </w:r>
      <w:r>
        <w:rPr>
          <w:lang w:val="it-IT"/>
        </w:rPr>
        <w:t>ë</w:t>
      </w:r>
      <w:r w:rsidRPr="003F6FB3">
        <w:rPr>
          <w:lang w:val="it-IT"/>
        </w:rPr>
        <w:t>r disa kritere q</w:t>
      </w:r>
      <w:r>
        <w:rPr>
          <w:lang w:val="it-IT"/>
        </w:rPr>
        <w:t>ë</w:t>
      </w:r>
      <w:r w:rsidRPr="003F6FB3">
        <w:rPr>
          <w:lang w:val="it-IT"/>
        </w:rPr>
        <w:t xml:space="preserve"> duhet t</w:t>
      </w:r>
      <w:r>
        <w:rPr>
          <w:lang w:val="it-IT"/>
        </w:rPr>
        <w:t>ë</w:t>
      </w:r>
      <w:r w:rsidRPr="003F6FB3">
        <w:rPr>
          <w:lang w:val="it-IT"/>
        </w:rPr>
        <w:t xml:space="preserve"> plot</w:t>
      </w:r>
      <w:r>
        <w:rPr>
          <w:lang w:val="it-IT"/>
        </w:rPr>
        <w:t>ë</w:t>
      </w:r>
      <w:r w:rsidRPr="003F6FB3">
        <w:rPr>
          <w:lang w:val="it-IT"/>
        </w:rPr>
        <w:t>sojn</w:t>
      </w:r>
      <w:r>
        <w:rPr>
          <w:lang w:val="it-IT"/>
        </w:rPr>
        <w:t>ë</w:t>
      </w:r>
      <w:r w:rsidRPr="003F6FB3">
        <w:rPr>
          <w:lang w:val="it-IT"/>
        </w:rPr>
        <w:t xml:space="preserve"> personat t</w:t>
      </w:r>
      <w:r>
        <w:rPr>
          <w:lang w:val="it-IT"/>
        </w:rPr>
        <w:t xml:space="preserve">ë </w:t>
      </w:r>
      <w:r w:rsidRPr="003F6FB3">
        <w:rPr>
          <w:lang w:val="it-IT"/>
        </w:rPr>
        <w:t xml:space="preserve">zgjedhur ose </w:t>
      </w:r>
      <w:r>
        <w:rPr>
          <w:lang w:val="it-IT"/>
        </w:rPr>
        <w:t xml:space="preserve">të </w:t>
      </w:r>
      <w:r w:rsidRPr="003F6FB3">
        <w:rPr>
          <w:lang w:val="it-IT"/>
        </w:rPr>
        <w:t>em</w:t>
      </w:r>
      <w:r>
        <w:rPr>
          <w:lang w:val="it-IT"/>
        </w:rPr>
        <w:t>ë</w:t>
      </w:r>
      <w:r w:rsidRPr="003F6FB3">
        <w:rPr>
          <w:lang w:val="it-IT"/>
        </w:rPr>
        <w:t>ruar n</w:t>
      </w:r>
      <w:r>
        <w:rPr>
          <w:lang w:val="it-IT"/>
        </w:rPr>
        <w:t>ë</w:t>
      </w:r>
      <w:r w:rsidRPr="003F6FB3">
        <w:rPr>
          <w:lang w:val="it-IT"/>
        </w:rPr>
        <w:t xml:space="preserve"> organet drejtuese t</w:t>
      </w:r>
      <w:r>
        <w:rPr>
          <w:lang w:val="it-IT"/>
        </w:rPr>
        <w:t>ë</w:t>
      </w:r>
      <w:r w:rsidRPr="003F6FB3">
        <w:rPr>
          <w:lang w:val="it-IT"/>
        </w:rPr>
        <w:t xml:space="preserve"> shoq</w:t>
      </w:r>
      <w:r>
        <w:rPr>
          <w:lang w:val="it-IT"/>
        </w:rPr>
        <w:t>ë</w:t>
      </w:r>
      <w:r w:rsidRPr="003F6FB3">
        <w:rPr>
          <w:lang w:val="it-IT"/>
        </w:rPr>
        <w:t>rive t</w:t>
      </w:r>
      <w:r>
        <w:rPr>
          <w:lang w:val="it-IT"/>
        </w:rPr>
        <w:t>ë</w:t>
      </w:r>
      <w:r w:rsidRPr="003F6FB3">
        <w:rPr>
          <w:lang w:val="it-IT"/>
        </w:rPr>
        <w:t xml:space="preserve"> sigurimit ose</w:t>
      </w:r>
      <w:r>
        <w:rPr>
          <w:lang w:val="it-IT"/>
        </w:rPr>
        <w:t xml:space="preserve"> </w:t>
      </w:r>
      <w:r w:rsidRPr="003F6FB3">
        <w:rPr>
          <w:lang w:val="it-IT"/>
        </w:rPr>
        <w:t>risigurimit” sipas tekstit q</w:t>
      </w:r>
      <w:r>
        <w:rPr>
          <w:lang w:val="it-IT"/>
        </w:rPr>
        <w:t>ë</w:t>
      </w:r>
      <w:r w:rsidRPr="003F6FB3">
        <w:rPr>
          <w:lang w:val="it-IT"/>
        </w:rPr>
        <w:t xml:space="preserve"> i bashk</w:t>
      </w:r>
      <w:r>
        <w:rPr>
          <w:lang w:val="it-IT"/>
        </w:rPr>
        <w:t>ë</w:t>
      </w:r>
      <w:r w:rsidRPr="003F6FB3">
        <w:rPr>
          <w:lang w:val="it-IT"/>
        </w:rPr>
        <w:t>lidhet k</w:t>
      </w:r>
      <w:r>
        <w:rPr>
          <w:lang w:val="it-IT"/>
        </w:rPr>
        <w:t>ë</w:t>
      </w:r>
      <w:r w:rsidRPr="003F6FB3">
        <w:rPr>
          <w:lang w:val="it-IT"/>
        </w:rPr>
        <w:t>tij vendimi.</w:t>
      </w:r>
    </w:p>
    <w:p w:rsidR="00E938A9" w:rsidRPr="003F6FB3" w:rsidRDefault="00E938A9" w:rsidP="00E938A9">
      <w:pPr>
        <w:pStyle w:val="Paragrafi"/>
        <w:rPr>
          <w:lang w:val="it-IT"/>
        </w:rPr>
      </w:pPr>
      <w:r w:rsidRPr="003F6FB3">
        <w:rPr>
          <w:lang w:val="it-IT"/>
        </w:rPr>
        <w:t>2. Rregullorja hyn n</w:t>
      </w:r>
      <w:r>
        <w:rPr>
          <w:lang w:val="it-IT"/>
        </w:rPr>
        <w:t>ë</w:t>
      </w:r>
      <w:r w:rsidRPr="003F6FB3">
        <w:rPr>
          <w:lang w:val="it-IT"/>
        </w:rPr>
        <w:t xml:space="preserve"> fuqi menj</w:t>
      </w:r>
      <w:r>
        <w:rPr>
          <w:lang w:val="it-IT"/>
        </w:rPr>
        <w:t>ë</w:t>
      </w:r>
      <w:r w:rsidRPr="003F6FB3">
        <w:rPr>
          <w:lang w:val="it-IT"/>
        </w:rPr>
        <w:t>her</w:t>
      </w:r>
      <w:r>
        <w:rPr>
          <w:lang w:val="it-IT"/>
        </w:rPr>
        <w:t>ë</w:t>
      </w:r>
      <w:r w:rsidRPr="003F6FB3">
        <w:rPr>
          <w:lang w:val="it-IT"/>
        </w:rPr>
        <w:t xml:space="preserve"> dhe botohet n</w:t>
      </w:r>
      <w:r>
        <w:rPr>
          <w:lang w:val="it-IT"/>
        </w:rPr>
        <w:t>ë</w:t>
      </w:r>
      <w:r w:rsidRPr="003F6FB3">
        <w:rPr>
          <w:lang w:val="it-IT"/>
        </w:rPr>
        <w:t xml:space="preserve"> Fletoren Zyrtare dhe n</w:t>
      </w:r>
      <w:r>
        <w:rPr>
          <w:lang w:val="it-IT"/>
        </w:rPr>
        <w:t xml:space="preserve">ë </w:t>
      </w:r>
      <w:r w:rsidRPr="003F6FB3">
        <w:rPr>
          <w:lang w:val="it-IT"/>
        </w:rPr>
        <w:t>buletinin e Autoritetit Mbik</w:t>
      </w:r>
      <w:r>
        <w:rPr>
          <w:lang w:val="it-IT"/>
        </w:rPr>
        <w:t>ë</w:t>
      </w:r>
      <w:r w:rsidRPr="003F6FB3">
        <w:rPr>
          <w:lang w:val="it-IT"/>
        </w:rPr>
        <w:t>qyr</w:t>
      </w:r>
      <w:r>
        <w:rPr>
          <w:lang w:val="it-IT"/>
        </w:rPr>
        <w:t>ë</w:t>
      </w:r>
      <w:r w:rsidRPr="003F6FB3">
        <w:rPr>
          <w:lang w:val="it-IT"/>
        </w:rPr>
        <w:t>s t</w:t>
      </w:r>
      <w:r>
        <w:rPr>
          <w:lang w:val="it-IT"/>
        </w:rPr>
        <w:t>ë Sigurim</w:t>
      </w:r>
      <w:r w:rsidRPr="003F6FB3">
        <w:rPr>
          <w:lang w:val="it-IT"/>
        </w:rPr>
        <w:t>eve.</w:t>
      </w:r>
    </w:p>
    <w:p w:rsidR="00E938A9" w:rsidRPr="003F6FB3" w:rsidRDefault="00E938A9" w:rsidP="00E938A9">
      <w:pPr>
        <w:pStyle w:val="Paragrafi"/>
        <w:rPr>
          <w:lang w:val="it-IT"/>
        </w:rPr>
      </w:pPr>
      <w:r w:rsidRPr="003F6FB3">
        <w:rPr>
          <w:lang w:val="it-IT"/>
        </w:rPr>
        <w:t>3. Rregullorja t</w:t>
      </w:r>
      <w:r>
        <w:rPr>
          <w:lang w:val="it-IT"/>
        </w:rPr>
        <w:t>’u dë</w:t>
      </w:r>
      <w:r w:rsidRPr="003F6FB3">
        <w:rPr>
          <w:lang w:val="it-IT"/>
        </w:rPr>
        <w:t xml:space="preserve">rgohet </w:t>
      </w:r>
      <w:r>
        <w:rPr>
          <w:lang w:val="it-IT"/>
        </w:rPr>
        <w:t>për zbatim shoqërive të sigurim</w:t>
      </w:r>
      <w:r w:rsidRPr="003F6FB3">
        <w:rPr>
          <w:lang w:val="it-IT"/>
        </w:rPr>
        <w:t>it.</w:t>
      </w:r>
    </w:p>
    <w:p w:rsidR="00E938A9" w:rsidRPr="003F6FB3" w:rsidRDefault="00E938A9" w:rsidP="00E938A9">
      <w:pPr>
        <w:pStyle w:val="Paragrafi"/>
        <w:rPr>
          <w:lang w:val="it-IT"/>
        </w:rPr>
      </w:pPr>
      <w:r>
        <w:rPr>
          <w:lang w:val="it-IT"/>
        </w:rPr>
        <w:t>Ky vendim</w:t>
      </w:r>
      <w:r w:rsidRPr="003F6FB3">
        <w:rPr>
          <w:lang w:val="it-IT"/>
        </w:rPr>
        <w:t xml:space="preserve"> hyn n</w:t>
      </w:r>
      <w:r>
        <w:rPr>
          <w:lang w:val="it-IT"/>
        </w:rPr>
        <w:t>ë fuqi, më 13.5.2005.</w:t>
      </w:r>
    </w:p>
    <w:p w:rsidR="00E938A9" w:rsidRDefault="00E938A9" w:rsidP="00E938A9">
      <w:pPr>
        <w:pStyle w:val="Paragrafi"/>
        <w:rPr>
          <w:lang w:val="it-IT"/>
        </w:rPr>
      </w:pPr>
    </w:p>
    <w:p w:rsidR="00E938A9" w:rsidRPr="003F6FB3" w:rsidRDefault="00E938A9" w:rsidP="00E938A9">
      <w:pPr>
        <w:pStyle w:val="Autoriteti"/>
        <w:rPr>
          <w:lang w:val="it-IT"/>
        </w:rPr>
      </w:pPr>
      <w:r w:rsidRPr="003F6FB3">
        <w:rPr>
          <w:lang w:val="it-IT"/>
        </w:rPr>
        <w:t>KRYETARI I K</w:t>
      </w:r>
      <w:r>
        <w:rPr>
          <w:lang w:val="it-IT"/>
        </w:rPr>
        <w:t>Ë</w:t>
      </w:r>
      <w:r w:rsidRPr="003F6FB3">
        <w:rPr>
          <w:lang w:val="it-IT"/>
        </w:rPr>
        <w:t>SHILLIT</w:t>
      </w:r>
    </w:p>
    <w:p w:rsidR="00E938A9" w:rsidRPr="003F6FB3" w:rsidRDefault="00E938A9" w:rsidP="00E938A9">
      <w:pPr>
        <w:pStyle w:val="Autoriteti"/>
        <w:rPr>
          <w:lang w:val="it-IT"/>
        </w:rPr>
      </w:pPr>
      <w:r w:rsidRPr="003F6FB3">
        <w:rPr>
          <w:lang w:val="it-IT"/>
        </w:rPr>
        <w:t>T</w:t>
      </w:r>
      <w:r>
        <w:rPr>
          <w:lang w:val="it-IT"/>
        </w:rPr>
        <w:t>Ë</w:t>
      </w:r>
      <w:r w:rsidRPr="003F6FB3">
        <w:rPr>
          <w:lang w:val="it-IT"/>
        </w:rPr>
        <w:t xml:space="preserve"> AUTORITETIT MBIK</w:t>
      </w:r>
      <w:r>
        <w:rPr>
          <w:lang w:val="it-IT"/>
        </w:rPr>
        <w:t>Ë</w:t>
      </w:r>
      <w:r w:rsidRPr="003F6FB3">
        <w:rPr>
          <w:lang w:val="it-IT"/>
        </w:rPr>
        <w:t>QYR</w:t>
      </w:r>
      <w:r>
        <w:rPr>
          <w:lang w:val="it-IT"/>
        </w:rPr>
        <w:t>Ë</w:t>
      </w:r>
      <w:r w:rsidRPr="003F6FB3">
        <w:rPr>
          <w:lang w:val="it-IT"/>
        </w:rPr>
        <w:t>S T</w:t>
      </w:r>
      <w:r>
        <w:rPr>
          <w:lang w:val="it-IT"/>
        </w:rPr>
        <w:t>Ë SIG</w:t>
      </w:r>
      <w:r w:rsidRPr="003F6FB3">
        <w:rPr>
          <w:lang w:val="it-IT"/>
        </w:rPr>
        <w:t>URIMEVE</w:t>
      </w:r>
    </w:p>
    <w:p w:rsidR="00E938A9" w:rsidRPr="003F6FB3" w:rsidRDefault="00E938A9" w:rsidP="00E938A9">
      <w:pPr>
        <w:pStyle w:val="AutoritetiEmer"/>
        <w:rPr>
          <w:lang w:val="it-IT"/>
        </w:rPr>
      </w:pPr>
      <w:r>
        <w:rPr>
          <w:lang w:val="it-IT"/>
        </w:rPr>
        <w:t>Burbuqe Riba</w:t>
      </w:r>
    </w:p>
    <w:p w:rsidR="00E938A9" w:rsidRPr="003F6FB3" w:rsidRDefault="00E938A9" w:rsidP="00E938A9">
      <w:pPr>
        <w:pStyle w:val="Paragrafi"/>
        <w:rPr>
          <w:lang w:val="it-IT"/>
        </w:rPr>
      </w:pPr>
    </w:p>
    <w:p w:rsidR="00E938A9" w:rsidRDefault="00E938A9" w:rsidP="00E938A9">
      <w:pPr>
        <w:pStyle w:val="Paragrafi"/>
        <w:rPr>
          <w:lang w:val="it-IT"/>
        </w:rPr>
      </w:pPr>
    </w:p>
    <w:p w:rsidR="00E938A9" w:rsidRDefault="00E938A9" w:rsidP="00E938A9">
      <w:pPr>
        <w:pStyle w:val="Paragrafi"/>
        <w:rPr>
          <w:lang w:val="it-IT"/>
        </w:rPr>
      </w:pPr>
    </w:p>
    <w:p w:rsidR="00E938A9" w:rsidRDefault="00E938A9" w:rsidP="00E938A9">
      <w:pPr>
        <w:pStyle w:val="Paragrafi"/>
        <w:rPr>
          <w:lang w:val="it-IT"/>
        </w:rPr>
      </w:pPr>
    </w:p>
    <w:p w:rsidR="00E938A9" w:rsidRDefault="00E938A9" w:rsidP="00E938A9">
      <w:pPr>
        <w:pStyle w:val="Paragrafi"/>
        <w:rPr>
          <w:lang w:val="it-IT"/>
        </w:rPr>
      </w:pPr>
    </w:p>
    <w:p w:rsidR="00E938A9" w:rsidRDefault="00E938A9" w:rsidP="00E938A9">
      <w:pPr>
        <w:pStyle w:val="Paragrafi"/>
        <w:rPr>
          <w:lang w:val="it-IT"/>
        </w:rPr>
      </w:pPr>
    </w:p>
    <w:p w:rsidR="00E938A9" w:rsidRDefault="00E938A9" w:rsidP="00E938A9">
      <w:pPr>
        <w:pStyle w:val="Paragrafi"/>
        <w:rPr>
          <w:lang w:val="it-IT"/>
        </w:rPr>
      </w:pPr>
    </w:p>
    <w:p w:rsidR="00E938A9" w:rsidRDefault="00E938A9" w:rsidP="00E938A9">
      <w:pPr>
        <w:pStyle w:val="Paragrafi"/>
        <w:rPr>
          <w:lang w:val="it-IT"/>
        </w:rPr>
      </w:pPr>
    </w:p>
    <w:p w:rsidR="00E938A9" w:rsidRDefault="00E938A9" w:rsidP="00E938A9">
      <w:pPr>
        <w:pStyle w:val="Paragrafi"/>
        <w:rPr>
          <w:lang w:val="it-IT"/>
        </w:rPr>
      </w:pPr>
    </w:p>
    <w:p w:rsidR="00E938A9" w:rsidRDefault="00E938A9" w:rsidP="00E938A9">
      <w:pPr>
        <w:pStyle w:val="Paragrafi"/>
        <w:rPr>
          <w:lang w:val="it-IT"/>
        </w:rPr>
      </w:pPr>
    </w:p>
    <w:p w:rsidR="00E938A9" w:rsidRDefault="00E938A9" w:rsidP="00E938A9">
      <w:pPr>
        <w:pStyle w:val="Paragrafi"/>
        <w:rPr>
          <w:lang w:val="it-IT"/>
        </w:rPr>
      </w:pPr>
    </w:p>
    <w:p w:rsidR="00E938A9" w:rsidRDefault="00E938A9" w:rsidP="00E938A9">
      <w:pPr>
        <w:pStyle w:val="Paragrafi"/>
        <w:rPr>
          <w:lang w:val="it-IT"/>
        </w:rPr>
      </w:pPr>
    </w:p>
    <w:p w:rsidR="00E938A9" w:rsidRDefault="00E938A9" w:rsidP="00E938A9">
      <w:pPr>
        <w:pStyle w:val="Paragrafi"/>
        <w:rPr>
          <w:lang w:val="it-IT"/>
        </w:rPr>
      </w:pPr>
    </w:p>
    <w:p w:rsidR="00E938A9" w:rsidRPr="003F6FB3" w:rsidRDefault="00E938A9" w:rsidP="00E938A9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45F11"/>
    <w:rsid w:val="00D7455C"/>
    <w:rsid w:val="00D92AC6"/>
    <w:rsid w:val="00D97A55"/>
    <w:rsid w:val="00DC64E5"/>
    <w:rsid w:val="00E06AA7"/>
    <w:rsid w:val="00E624E2"/>
    <w:rsid w:val="00E645E3"/>
    <w:rsid w:val="00E938A9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816F85-8B34-46CC-BC52-944E8AAA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938A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2019-03-16T14:25:00Z</dcterms:created>
  <dcterms:modified xsi:type="dcterms:W3CDTF">2019-03-16T14:25:00Z</dcterms:modified>
</cp:coreProperties>
</file>