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F39" w:rsidRPr="008065EE" w:rsidRDefault="00C71F39" w:rsidP="00C71F39">
      <w:pPr>
        <w:pStyle w:val="Akti"/>
      </w:pPr>
      <w:bookmarkStart w:id="0" w:name="_GoBack"/>
      <w:bookmarkEnd w:id="0"/>
      <w:r w:rsidRPr="008065EE">
        <w:t>V E N D I M</w:t>
      </w:r>
    </w:p>
    <w:p w:rsidR="00C71F39" w:rsidRPr="008065EE" w:rsidRDefault="00C71F39" w:rsidP="00C71F39">
      <w:pPr>
        <w:pStyle w:val="NumriData"/>
      </w:pPr>
      <w:r w:rsidRPr="008065EE">
        <w:t>Nr.256, datë 17.10.2001</w:t>
      </w:r>
    </w:p>
    <w:p w:rsidR="00C71F39" w:rsidRPr="008065EE" w:rsidRDefault="00C71F39" w:rsidP="00C71F39">
      <w:pPr>
        <w:pStyle w:val="Paragrafi"/>
      </w:pPr>
    </w:p>
    <w:p w:rsidR="00C71F39" w:rsidRPr="008065EE" w:rsidRDefault="00C71F39" w:rsidP="00C71F39">
      <w:pPr>
        <w:pStyle w:val="Titulli"/>
      </w:pPr>
      <w:r w:rsidRPr="008065EE">
        <w:t xml:space="preserve">PËR SHPALLJEN E REZULTATIT TË ZGJEDHJEVE PËR KRYETARIN E KOMUNËS </w:t>
      </w:r>
    </w:p>
    <w:p w:rsidR="00C71F39" w:rsidRPr="008065EE" w:rsidRDefault="00C71F39" w:rsidP="00C71F39">
      <w:pPr>
        <w:pStyle w:val="Titulli"/>
      </w:pPr>
      <w:r w:rsidRPr="008065EE">
        <w:t>SË GOLAJT TË QARKUT TË KUKËSIT</w:t>
      </w:r>
    </w:p>
    <w:p w:rsidR="00C71F39" w:rsidRPr="008065EE" w:rsidRDefault="00C71F39" w:rsidP="00C71F39">
      <w:pPr>
        <w:pStyle w:val="Paragrafi"/>
      </w:pPr>
    </w:p>
    <w:p w:rsidR="00C71F39" w:rsidRPr="008065EE" w:rsidRDefault="00C71F39" w:rsidP="00C71F39">
      <w:pPr>
        <w:pStyle w:val="Paragrafi"/>
      </w:pPr>
      <w:r w:rsidRPr="008065EE">
        <w:t>Komisioni Qendror i Zgjedhjeve, asistuar nga sekretarja Merita Dulaku, në mbledhjen e tij të datës 17.10.2001, me pjesëmarrjen e:</w:t>
      </w:r>
    </w:p>
    <w:p w:rsidR="00C71F39" w:rsidRPr="008065EE" w:rsidRDefault="00C71F39" w:rsidP="00C71F39">
      <w:pPr>
        <w:pStyle w:val="Paragrafi"/>
      </w:pPr>
    </w:p>
    <w:p w:rsidR="00C71F39" w:rsidRPr="008065EE" w:rsidRDefault="00C71F39" w:rsidP="00C71F39">
      <w:pPr>
        <w:pStyle w:val="Paragrafi"/>
      </w:pPr>
      <w:r w:rsidRPr="008065EE">
        <w:t>Gaspër Kokaj</w:t>
      </w:r>
      <w:r>
        <w:tab/>
      </w:r>
      <w:r>
        <w:tab/>
      </w:r>
      <w:r w:rsidRPr="008065EE">
        <w:t>Zëvendëskryetar</w:t>
      </w:r>
    </w:p>
    <w:p w:rsidR="00C71F39" w:rsidRPr="008065EE" w:rsidRDefault="00C71F39" w:rsidP="00C71F39">
      <w:pPr>
        <w:pStyle w:val="Paragrafi"/>
      </w:pPr>
      <w:r w:rsidRPr="008065EE">
        <w:t>Igli Toska</w:t>
      </w:r>
      <w:r>
        <w:tab/>
      </w:r>
      <w:r>
        <w:tab/>
      </w:r>
      <w:r w:rsidRPr="008065EE">
        <w:t>Anëtar</w:t>
      </w:r>
    </w:p>
    <w:p w:rsidR="00C71F39" w:rsidRPr="008065EE" w:rsidRDefault="00C71F39" w:rsidP="00C71F39">
      <w:pPr>
        <w:pStyle w:val="Paragrafi"/>
      </w:pPr>
      <w:r w:rsidRPr="008065EE">
        <w:t>Tomor Malaj</w:t>
      </w:r>
      <w:r>
        <w:tab/>
      </w:r>
      <w:r>
        <w:tab/>
      </w:r>
      <w:r w:rsidRPr="008065EE">
        <w:t>Anëtar</w:t>
      </w:r>
    </w:p>
    <w:p w:rsidR="00C71F39" w:rsidRPr="008065EE" w:rsidRDefault="00C71F39" w:rsidP="00C71F39">
      <w:pPr>
        <w:pStyle w:val="Paragrafi"/>
      </w:pPr>
      <w:r w:rsidRPr="008065EE">
        <w:t>Pandeli Varfi</w:t>
      </w:r>
      <w:r>
        <w:tab/>
      </w:r>
      <w:r>
        <w:tab/>
      </w:r>
      <w:r w:rsidRPr="008065EE">
        <w:t>Anëtar</w:t>
      </w:r>
    </w:p>
    <w:p w:rsidR="00C71F39" w:rsidRPr="008065EE" w:rsidRDefault="00C71F39" w:rsidP="00C71F39">
      <w:pPr>
        <w:pStyle w:val="Paragrafi"/>
      </w:pPr>
    </w:p>
    <w:p w:rsidR="00C71F39" w:rsidRPr="008065EE" w:rsidRDefault="00C71F39" w:rsidP="00C71F39">
      <w:pPr>
        <w:pStyle w:val="VENDOSI"/>
      </w:pPr>
      <w:r w:rsidRPr="008065EE">
        <w:t>Mori në shqyrtim çështjen me:</w:t>
      </w:r>
    </w:p>
    <w:p w:rsidR="00C71F39" w:rsidRPr="008065EE" w:rsidRDefault="00C71F39" w:rsidP="00C71F39">
      <w:pPr>
        <w:pStyle w:val="Paragrafi"/>
      </w:pPr>
    </w:p>
    <w:p w:rsidR="00C71F39" w:rsidRPr="008065EE" w:rsidRDefault="00C71F39" w:rsidP="00C71F39">
      <w:pPr>
        <w:pStyle w:val="Paragrafi"/>
      </w:pPr>
      <w:r w:rsidRPr="008065EE">
        <w:t>OBJEKTI: Shpalljen e rezultatit përfundimtar të zgjedhjeve për Kryetarin e Komunës së Golajt të Qarkut të Kukësit.</w:t>
      </w:r>
    </w:p>
    <w:p w:rsidR="00C71F39" w:rsidRPr="008065EE" w:rsidRDefault="00C71F39" w:rsidP="00C71F39">
      <w:pPr>
        <w:pStyle w:val="Paragrafi"/>
      </w:pPr>
    </w:p>
    <w:p w:rsidR="00C71F39" w:rsidRPr="008065EE" w:rsidRDefault="00C71F39" w:rsidP="00C71F39">
      <w:pPr>
        <w:pStyle w:val="Paragrafi"/>
      </w:pPr>
      <w:r w:rsidRPr="008065EE">
        <w:t>BAZA LIGJORE: Neni 18 pika 4 i ligjit nr.8609, datë 8.5.2000 “Për Kodin Zgjedhor të Republikës së Shqipërisë”.</w:t>
      </w:r>
    </w:p>
    <w:p w:rsidR="00C71F39" w:rsidRPr="008065EE" w:rsidRDefault="00C71F39" w:rsidP="00C71F39">
      <w:pPr>
        <w:pStyle w:val="Paragrafi"/>
      </w:pPr>
      <w:r w:rsidRPr="008065EE">
        <w:t>Komisioni Qendror i Zgjedhjeve, pasi shqyrtoi dokumentacionin e paraqitur,</w:t>
      </w:r>
    </w:p>
    <w:p w:rsidR="00C71F39" w:rsidRPr="008065EE" w:rsidRDefault="00C71F39" w:rsidP="00C71F39">
      <w:pPr>
        <w:pStyle w:val="Paragrafi"/>
      </w:pPr>
    </w:p>
    <w:p w:rsidR="00C71F39" w:rsidRPr="008065EE" w:rsidRDefault="00C71F39" w:rsidP="00C71F39">
      <w:pPr>
        <w:pStyle w:val="VENDOSI"/>
      </w:pPr>
      <w:r w:rsidRPr="008065EE">
        <w:t>KONSTATOI SE:</w:t>
      </w:r>
    </w:p>
    <w:p w:rsidR="00C71F39" w:rsidRPr="008065EE" w:rsidRDefault="00C71F39" w:rsidP="00C71F39">
      <w:pPr>
        <w:pStyle w:val="Paragrafi"/>
      </w:pPr>
    </w:p>
    <w:p w:rsidR="00C71F39" w:rsidRPr="008065EE" w:rsidRDefault="00C71F39" w:rsidP="00C71F39">
      <w:pPr>
        <w:pStyle w:val="Paragrafi"/>
      </w:pPr>
      <w:r w:rsidRPr="008065EE">
        <w:t>Me dekretin nr.237, datë 20.9.2001 “Për caktimin e datës së zgjedhjeve për kryetar të Komunës Golaj”, Presidenti i Republikës ka caktuar datën 14.10.2001 si datë për zgjedhjet për kryetar të kësaj komune.</w:t>
      </w:r>
    </w:p>
    <w:p w:rsidR="00C71F39" w:rsidRPr="008065EE" w:rsidRDefault="00C71F39" w:rsidP="00C71F39">
      <w:pPr>
        <w:pStyle w:val="Paragrafi"/>
      </w:pPr>
      <w:r w:rsidRPr="008065EE">
        <w:t>Më datën 14.10.2001 u zhvilluan zgjedhjet në këtë komunë dhe KZQV Golaj mbi bazën e tabelave të rezultateve të 16 qendrave të votimit ka sjellë pranë KQZ-së tabelën e rezultateve përfundimtare të njësisë zgjedhore për kryetarin e komunës Golaj dhe mbi bazën e kësaj tabele ka shpallur dhe kryetarin e kësaj komune z.Adem Ahmet Lala.</w:t>
      </w:r>
    </w:p>
    <w:p w:rsidR="00C71F39" w:rsidRPr="008065EE" w:rsidRDefault="00C71F39" w:rsidP="00C71F39">
      <w:pPr>
        <w:pStyle w:val="Paragrafi"/>
      </w:pPr>
    </w:p>
    <w:p w:rsidR="00C71F39" w:rsidRPr="008065EE" w:rsidRDefault="00C71F39" w:rsidP="00C71F39">
      <w:pPr>
        <w:pStyle w:val="VENDOSI"/>
      </w:pPr>
      <w:r w:rsidRPr="008065EE">
        <w:t>PËR SA MË SIPËR:</w:t>
      </w:r>
    </w:p>
    <w:p w:rsidR="00C71F39" w:rsidRPr="008065EE" w:rsidRDefault="00C71F39" w:rsidP="00C71F39">
      <w:pPr>
        <w:pStyle w:val="Paragrafi"/>
      </w:pPr>
    </w:p>
    <w:p w:rsidR="00C71F39" w:rsidRPr="008065EE" w:rsidRDefault="00C71F39" w:rsidP="00C71F39">
      <w:pPr>
        <w:pStyle w:val="Paragrafi"/>
      </w:pPr>
      <w:r w:rsidRPr="008065EE">
        <w:t>Komisioni Qendror i Zgjedhjeve, bazuar në nenin 18 pika 1 i ligjit nr.8609, datë 8.5.2000 “Për Kodin Zgjedhor të Republikës së Shqipërisë”,</w:t>
      </w:r>
    </w:p>
    <w:p w:rsidR="00C71F39" w:rsidRPr="008065EE" w:rsidRDefault="00C71F39" w:rsidP="00C71F39">
      <w:pPr>
        <w:pStyle w:val="Paragrafi"/>
      </w:pPr>
    </w:p>
    <w:p w:rsidR="00C71F39" w:rsidRPr="008065EE" w:rsidRDefault="00C71F39" w:rsidP="00C71F39">
      <w:pPr>
        <w:pStyle w:val="VENDOSI"/>
      </w:pPr>
      <w:r w:rsidRPr="008065EE">
        <w:t>V E N D O S I:</w:t>
      </w:r>
    </w:p>
    <w:p w:rsidR="00C71F39" w:rsidRPr="008065EE" w:rsidRDefault="00C71F39" w:rsidP="00C71F39">
      <w:pPr>
        <w:pStyle w:val="Paragrafi"/>
      </w:pPr>
    </w:p>
    <w:p w:rsidR="00C71F39" w:rsidRPr="008065EE" w:rsidRDefault="00C71F39" w:rsidP="00C71F39">
      <w:pPr>
        <w:pStyle w:val="Paragrafi"/>
      </w:pPr>
      <w:r w:rsidRPr="008065EE">
        <w:t>Të shpallë rezultatin përfundimtar të zgjedhjeve për kryetarin e Komunës Golaj të Qarkut Kukës, duke njohur si fitues z.Adem Ahmet Lala.</w:t>
      </w:r>
    </w:p>
    <w:p w:rsidR="00C71F39" w:rsidRPr="008065EE" w:rsidRDefault="00C71F39" w:rsidP="00C71F39">
      <w:pPr>
        <w:pStyle w:val="Paragrafi"/>
      </w:pPr>
      <w:r w:rsidRPr="008065EE">
        <w:t>Ky vendim hyn në fuqi menjëherë.</w:t>
      </w:r>
    </w:p>
    <w:p w:rsidR="00C71F39" w:rsidRPr="008065EE" w:rsidRDefault="00C71F39" w:rsidP="00C71F39">
      <w:pPr>
        <w:pStyle w:val="Paragrafi"/>
      </w:pPr>
    </w:p>
    <w:p w:rsidR="00C71F39" w:rsidRPr="008065EE" w:rsidRDefault="00C71F39" w:rsidP="00C71F39">
      <w:pPr>
        <w:pStyle w:val="Paragrafi"/>
      </w:pPr>
      <w:r w:rsidRPr="008065EE">
        <w:t>Zëvendës</w:t>
      </w:r>
      <w:r>
        <w:tab/>
      </w:r>
      <w:r>
        <w:tab/>
      </w:r>
      <w:r w:rsidRPr="008065EE">
        <w:t>Kryetari</w:t>
      </w:r>
    </w:p>
    <w:p w:rsidR="00C71F39" w:rsidRPr="008065EE" w:rsidRDefault="00C71F39" w:rsidP="00C71F39">
      <w:pPr>
        <w:pStyle w:val="Paragrafi"/>
      </w:pPr>
      <w:r w:rsidRPr="008065EE">
        <w:t xml:space="preserve">Gaspër </w:t>
      </w:r>
      <w:r>
        <w:tab/>
      </w:r>
      <w:r>
        <w:tab/>
      </w:r>
      <w:r>
        <w:tab/>
      </w:r>
      <w:r w:rsidRPr="008065EE">
        <w:t>Kokaj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6268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1F39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5B48B08-C82D-402A-AB2C-67653BC37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2019-03-14T12:57:00Z</dcterms:created>
  <dcterms:modified xsi:type="dcterms:W3CDTF">2019-03-14T12:57:00Z</dcterms:modified>
</cp:coreProperties>
</file>