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D9D" w:rsidRDefault="00972D9D" w:rsidP="00972D9D">
      <w:pPr>
        <w:pStyle w:val="Akti"/>
        <w:keepNext w:val="0"/>
        <w:rPr>
          <w:lang w:val="it-IT"/>
        </w:rPr>
      </w:pPr>
      <w:bookmarkStart w:id="0" w:name="_GoBack"/>
      <w:bookmarkEnd w:id="0"/>
      <w:r w:rsidRPr="001237A9">
        <w:rPr>
          <w:lang w:val="it-IT"/>
        </w:rPr>
        <w:t>VENDIM</w:t>
      </w:r>
    </w:p>
    <w:p w:rsidR="00972D9D" w:rsidRPr="00834DDD" w:rsidRDefault="00972D9D" w:rsidP="00972D9D">
      <w:pPr>
        <w:pStyle w:val="NumriData"/>
        <w:keepNext w:val="0"/>
        <w:rPr>
          <w:lang w:val="it-IT"/>
        </w:rPr>
      </w:pPr>
      <w:r w:rsidRPr="00834DDD">
        <w:rPr>
          <w:lang w:val="it-IT"/>
        </w:rPr>
        <w:t>Nr.1864, datë 11.</w:t>
      </w:r>
      <w:r>
        <w:rPr>
          <w:lang w:val="it-IT"/>
        </w:rPr>
        <w:t>9.2007</w:t>
      </w:r>
      <w:r w:rsidRPr="00834DDD">
        <w:rPr>
          <w:lang w:val="it-IT"/>
        </w:rPr>
        <w:t xml:space="preserve"> </w:t>
      </w:r>
    </w:p>
    <w:p w:rsidR="00972D9D" w:rsidRPr="00834DDD" w:rsidRDefault="00972D9D" w:rsidP="00972D9D">
      <w:pPr>
        <w:pStyle w:val="Paragrafi"/>
      </w:pPr>
    </w:p>
    <w:p w:rsidR="00972D9D" w:rsidRPr="001237A9" w:rsidRDefault="00972D9D" w:rsidP="00972D9D">
      <w:pPr>
        <w:pStyle w:val="Titulli"/>
        <w:keepNext w:val="0"/>
        <w:rPr>
          <w:lang w:val="it-IT"/>
        </w:rPr>
      </w:pPr>
      <w:r w:rsidRPr="001237A9">
        <w:rPr>
          <w:lang w:val="it-IT"/>
        </w:rPr>
        <w:t xml:space="preserve">PËR KORRIGJIMIN E NJË GABIMI MATERIAL NË </w:t>
      </w:r>
      <w:r>
        <w:rPr>
          <w:lang w:val="it-IT"/>
        </w:rPr>
        <w:t>VENDIMIN NR. 1811, DATË 8.</w:t>
      </w:r>
      <w:r w:rsidRPr="001237A9">
        <w:rPr>
          <w:lang w:val="it-IT"/>
        </w:rPr>
        <w:t>6.2007 “PËR SHPALLJEN E REZULTATIT PËRFUNDIMTAR TË ZGJEDHJEVE PËR ORGANET E QEVERISJES VENDORE TË DATËS 18.2. 2007”</w:t>
      </w:r>
    </w:p>
    <w:p w:rsidR="00972D9D" w:rsidRPr="001237A9" w:rsidRDefault="00972D9D" w:rsidP="00972D9D">
      <w:pPr>
        <w:pStyle w:val="Paragrafi"/>
        <w:rPr>
          <w:lang w:val="it-IT"/>
        </w:rPr>
      </w:pPr>
    </w:p>
    <w:p w:rsidR="00972D9D" w:rsidRPr="001237A9" w:rsidRDefault="00972D9D" w:rsidP="00972D9D">
      <w:pPr>
        <w:pStyle w:val="Paragrafi"/>
        <w:rPr>
          <w:lang w:val="it-IT"/>
        </w:rPr>
      </w:pPr>
      <w:r w:rsidRPr="001237A9">
        <w:rPr>
          <w:lang w:val="it-IT"/>
        </w:rPr>
        <w:t>Komisioni Qendror i Zgjedhjeve në mbledhjen e datës  10.9.2007, me pjesëmarrjen e:</w:t>
      </w:r>
    </w:p>
    <w:p w:rsidR="00972D9D" w:rsidRPr="001237A9" w:rsidRDefault="00972D9D" w:rsidP="00972D9D">
      <w:pPr>
        <w:pStyle w:val="Paragrafi"/>
        <w:rPr>
          <w:lang w:val="it-IT"/>
        </w:rPr>
      </w:pPr>
    </w:p>
    <w:p w:rsidR="00972D9D" w:rsidRPr="001237A9" w:rsidRDefault="00972D9D" w:rsidP="00972D9D">
      <w:pPr>
        <w:pStyle w:val="Paragrafi"/>
        <w:rPr>
          <w:lang w:val="it-IT"/>
        </w:rPr>
      </w:pPr>
      <w:r w:rsidRPr="001237A9">
        <w:rPr>
          <w:lang w:val="it-IT"/>
        </w:rPr>
        <w:t>Çlirim</w:t>
      </w:r>
      <w:r w:rsidRPr="001237A9">
        <w:rPr>
          <w:lang w:val="it-IT"/>
        </w:rPr>
        <w:tab/>
        <w:t>Gjata</w:t>
      </w:r>
      <w:r w:rsidRPr="001237A9">
        <w:rPr>
          <w:lang w:val="it-IT"/>
        </w:rPr>
        <w:tab/>
      </w:r>
      <w:r w:rsidRPr="001237A9">
        <w:rPr>
          <w:lang w:val="it-IT"/>
        </w:rPr>
        <w:tab/>
      </w:r>
      <w:r w:rsidRPr="001237A9">
        <w:rPr>
          <w:lang w:val="it-IT"/>
        </w:rPr>
        <w:tab/>
        <w:t>Kryetar</w:t>
      </w:r>
    </w:p>
    <w:p w:rsidR="00972D9D" w:rsidRPr="00446CB2" w:rsidRDefault="00972D9D" w:rsidP="00972D9D">
      <w:pPr>
        <w:pStyle w:val="Paragrafi"/>
        <w:rPr>
          <w:lang w:val="it-IT"/>
        </w:rPr>
      </w:pPr>
      <w:r>
        <w:rPr>
          <w:lang w:val="it-IT"/>
        </w:rPr>
        <w:t>Flamur</w:t>
      </w:r>
      <w:r>
        <w:rPr>
          <w:lang w:val="it-IT"/>
        </w:rPr>
        <w:tab/>
        <w:t>Çato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446CB2">
        <w:rPr>
          <w:lang w:val="it-IT"/>
        </w:rPr>
        <w:t xml:space="preserve">Zv/Kryetar </w:t>
      </w:r>
    </w:p>
    <w:p w:rsidR="00972D9D" w:rsidRPr="00446CB2" w:rsidRDefault="00972D9D" w:rsidP="00972D9D">
      <w:pPr>
        <w:pStyle w:val="Paragrafi"/>
        <w:rPr>
          <w:lang w:val="it-IT"/>
        </w:rPr>
      </w:pPr>
      <w:r w:rsidRPr="00446CB2">
        <w:rPr>
          <w:lang w:val="it-IT"/>
        </w:rPr>
        <w:t>Arben</w:t>
      </w:r>
      <w:r w:rsidRPr="00446CB2">
        <w:rPr>
          <w:lang w:val="it-IT"/>
        </w:rPr>
        <w:tab/>
        <w:t>Ristani</w:t>
      </w:r>
      <w:r w:rsidRPr="00446CB2">
        <w:rPr>
          <w:lang w:val="it-IT"/>
        </w:rPr>
        <w:tab/>
      </w:r>
      <w:r w:rsidRPr="00446CB2">
        <w:rPr>
          <w:lang w:val="it-IT"/>
        </w:rPr>
        <w:tab/>
      </w:r>
      <w:r>
        <w:rPr>
          <w:lang w:val="it-IT"/>
        </w:rPr>
        <w:tab/>
      </w:r>
      <w:r w:rsidRPr="00446CB2">
        <w:rPr>
          <w:lang w:val="it-IT"/>
        </w:rPr>
        <w:t>Anëtar</w:t>
      </w:r>
    </w:p>
    <w:p w:rsidR="00972D9D" w:rsidRPr="00446CB2" w:rsidRDefault="00972D9D" w:rsidP="00972D9D">
      <w:pPr>
        <w:pStyle w:val="Paragrafi"/>
        <w:rPr>
          <w:lang w:val="it-IT"/>
        </w:rPr>
      </w:pPr>
      <w:r w:rsidRPr="00446CB2">
        <w:rPr>
          <w:lang w:val="it-IT"/>
        </w:rPr>
        <w:t>Dodë</w:t>
      </w:r>
      <w:r w:rsidRPr="00446CB2">
        <w:rPr>
          <w:lang w:val="it-IT"/>
        </w:rPr>
        <w:tab/>
        <w:t>Prenga</w:t>
      </w:r>
      <w:r w:rsidRPr="00446CB2">
        <w:rPr>
          <w:lang w:val="it-IT"/>
        </w:rPr>
        <w:tab/>
      </w:r>
      <w:r w:rsidRPr="00446CB2">
        <w:rPr>
          <w:lang w:val="it-IT"/>
        </w:rPr>
        <w:tab/>
      </w:r>
      <w:r>
        <w:rPr>
          <w:lang w:val="it-IT"/>
        </w:rPr>
        <w:tab/>
      </w:r>
      <w:r w:rsidRPr="00446CB2">
        <w:rPr>
          <w:lang w:val="it-IT"/>
        </w:rPr>
        <w:t>Anëtar</w:t>
      </w:r>
    </w:p>
    <w:p w:rsidR="00972D9D" w:rsidRPr="00446CB2" w:rsidRDefault="00972D9D" w:rsidP="00972D9D">
      <w:pPr>
        <w:pStyle w:val="Paragrafi"/>
        <w:rPr>
          <w:lang w:val="it-IT"/>
        </w:rPr>
      </w:pPr>
      <w:r>
        <w:rPr>
          <w:lang w:val="it-IT"/>
        </w:rPr>
        <w:t>Fatmir</w:t>
      </w:r>
      <w:r>
        <w:rPr>
          <w:lang w:val="it-IT"/>
        </w:rPr>
        <w:tab/>
        <w:t>Kumbaro</w:t>
      </w:r>
      <w:r>
        <w:rPr>
          <w:lang w:val="it-IT"/>
        </w:rPr>
        <w:tab/>
      </w:r>
      <w:r>
        <w:rPr>
          <w:lang w:val="it-IT"/>
        </w:rPr>
        <w:tab/>
      </w:r>
      <w:r w:rsidRPr="00446CB2">
        <w:rPr>
          <w:lang w:val="it-IT"/>
        </w:rPr>
        <w:t>An</w:t>
      </w:r>
      <w:r w:rsidRPr="004624A6">
        <w:rPr>
          <w:rFonts w:ascii="Times New Roman" w:hAnsi="Times New Roman"/>
          <w:lang w:val="it-IT"/>
        </w:rPr>
        <w:t>ë</w:t>
      </w:r>
      <w:r w:rsidRPr="00446CB2">
        <w:rPr>
          <w:lang w:val="it-IT"/>
        </w:rPr>
        <w:t>tar</w:t>
      </w:r>
    </w:p>
    <w:p w:rsidR="00972D9D" w:rsidRPr="00446CB2" w:rsidRDefault="00972D9D" w:rsidP="00972D9D">
      <w:pPr>
        <w:pStyle w:val="Paragrafi"/>
        <w:rPr>
          <w:lang w:val="it-IT"/>
        </w:rPr>
      </w:pPr>
      <w:r w:rsidRPr="00446CB2">
        <w:rPr>
          <w:lang w:val="it-IT"/>
        </w:rPr>
        <w:t xml:space="preserve">Genti </w:t>
      </w:r>
      <w:r w:rsidRPr="00446CB2">
        <w:rPr>
          <w:lang w:val="it-IT"/>
        </w:rPr>
        <w:tab/>
        <w:t>Shala</w:t>
      </w:r>
      <w:r w:rsidRPr="00446CB2">
        <w:rPr>
          <w:lang w:val="it-IT"/>
        </w:rPr>
        <w:tab/>
      </w:r>
      <w:r w:rsidRPr="00446CB2">
        <w:rPr>
          <w:lang w:val="it-IT"/>
        </w:rPr>
        <w:tab/>
      </w:r>
      <w:r>
        <w:rPr>
          <w:lang w:val="it-IT"/>
        </w:rPr>
        <w:tab/>
      </w:r>
      <w:r w:rsidRPr="00446CB2">
        <w:rPr>
          <w:lang w:val="it-IT"/>
        </w:rPr>
        <w:t>An</w:t>
      </w:r>
      <w:r w:rsidRPr="004624A6">
        <w:rPr>
          <w:rFonts w:ascii="Times New Roman" w:hAnsi="Times New Roman"/>
          <w:lang w:val="it-IT"/>
        </w:rPr>
        <w:t>ë</w:t>
      </w:r>
      <w:r w:rsidRPr="00446CB2">
        <w:rPr>
          <w:lang w:val="it-IT"/>
        </w:rPr>
        <w:t>tar</w:t>
      </w:r>
    </w:p>
    <w:p w:rsidR="00972D9D" w:rsidRPr="00446CB2" w:rsidRDefault="00972D9D" w:rsidP="00972D9D">
      <w:pPr>
        <w:pStyle w:val="Paragrafi"/>
        <w:rPr>
          <w:lang w:val="it-IT"/>
        </w:rPr>
      </w:pPr>
      <w:r>
        <w:rPr>
          <w:lang w:val="it-IT"/>
        </w:rPr>
        <w:t>Shkëlqim Hysi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446CB2">
        <w:rPr>
          <w:lang w:val="it-IT"/>
        </w:rPr>
        <w:t>Anëtar</w:t>
      </w:r>
    </w:p>
    <w:p w:rsidR="00972D9D" w:rsidRPr="00446CB2" w:rsidRDefault="00972D9D" w:rsidP="00972D9D">
      <w:pPr>
        <w:pStyle w:val="Paragrafi"/>
        <w:rPr>
          <w:lang w:val="it-IT"/>
        </w:rPr>
      </w:pPr>
    </w:p>
    <w:p w:rsidR="00972D9D" w:rsidRDefault="00972D9D" w:rsidP="00972D9D">
      <w:pPr>
        <w:pStyle w:val="Paragrafi"/>
        <w:rPr>
          <w:lang w:val="it-IT"/>
        </w:rPr>
      </w:pPr>
      <w:r w:rsidRPr="00446CB2">
        <w:rPr>
          <w:lang w:val="it-IT"/>
        </w:rPr>
        <w:t>Shqyrtoi çështjen me</w:t>
      </w:r>
    </w:p>
    <w:p w:rsidR="00972D9D" w:rsidRPr="00446CB2" w:rsidRDefault="00972D9D" w:rsidP="00972D9D">
      <w:pPr>
        <w:pStyle w:val="Paragrafi"/>
        <w:rPr>
          <w:lang w:val="it-IT"/>
        </w:rPr>
      </w:pPr>
      <w:r w:rsidRPr="00446CB2">
        <w:rPr>
          <w:lang w:val="it-IT"/>
        </w:rPr>
        <w:t xml:space="preserve"> </w:t>
      </w:r>
    </w:p>
    <w:p w:rsidR="00972D9D" w:rsidRPr="00845FBA" w:rsidRDefault="00972D9D" w:rsidP="00972D9D">
      <w:pPr>
        <w:pStyle w:val="Paragrafi"/>
        <w:rPr>
          <w:lang w:val="it-IT"/>
        </w:rPr>
      </w:pPr>
      <w:r w:rsidRPr="00446CB2">
        <w:rPr>
          <w:lang w:val="it-IT"/>
        </w:rPr>
        <w:t>OBJEKT: Për korrigjimin e një ga</w:t>
      </w:r>
      <w:r>
        <w:rPr>
          <w:lang w:val="it-IT"/>
        </w:rPr>
        <w:t>bimi material në</w:t>
      </w:r>
      <w:r w:rsidRPr="00845FBA">
        <w:rPr>
          <w:lang w:val="it-IT"/>
        </w:rPr>
        <w:t xml:space="preserve"> vendimin nr.</w:t>
      </w:r>
      <w:r>
        <w:rPr>
          <w:lang w:val="it-IT"/>
        </w:rPr>
        <w:t>1811, datë 8.</w:t>
      </w:r>
      <w:r w:rsidRPr="00845FBA">
        <w:rPr>
          <w:lang w:val="it-IT"/>
        </w:rPr>
        <w:t xml:space="preserve">6.2007 “Për shpalljen e rezultatit </w:t>
      </w:r>
      <w:r>
        <w:rPr>
          <w:lang w:val="it-IT"/>
        </w:rPr>
        <w:t>përfundimtar të zgjedhjeve për organet e qeverisjes v</w:t>
      </w:r>
      <w:r w:rsidRPr="00845FBA">
        <w:rPr>
          <w:lang w:val="it-IT"/>
        </w:rPr>
        <w:t>endore</w:t>
      </w:r>
      <w:r>
        <w:rPr>
          <w:lang w:val="it-IT"/>
        </w:rPr>
        <w:t>,</w:t>
      </w:r>
      <w:r w:rsidRPr="00845FBA">
        <w:rPr>
          <w:lang w:val="it-IT"/>
        </w:rPr>
        <w:t xml:space="preserve"> të vitit 2007</w:t>
      </w:r>
      <w:r>
        <w:rPr>
          <w:lang w:val="it-IT"/>
        </w:rPr>
        <w:t>”.</w:t>
      </w:r>
    </w:p>
    <w:p w:rsidR="00972D9D" w:rsidRPr="00845FBA" w:rsidRDefault="00972D9D" w:rsidP="00972D9D">
      <w:pPr>
        <w:pStyle w:val="Paragrafi"/>
        <w:rPr>
          <w:lang w:val="it-IT"/>
        </w:rPr>
      </w:pPr>
      <w:r>
        <w:rPr>
          <w:lang w:val="it-IT"/>
        </w:rPr>
        <w:t>BAZË LIGJORE: Neni 29, pika 1 dhe 4 të ligjit n</w:t>
      </w:r>
      <w:r w:rsidRPr="00845FBA">
        <w:rPr>
          <w:lang w:val="it-IT"/>
        </w:rPr>
        <w:t>r.9087, datë 19.6.2003 “Kodi Zgjedhor i Republikës së Shqipërisë”, i ndryshuar</w:t>
      </w:r>
      <w:r>
        <w:rPr>
          <w:lang w:val="it-IT"/>
        </w:rPr>
        <w:t>.</w:t>
      </w:r>
    </w:p>
    <w:p w:rsidR="00972D9D" w:rsidRPr="001237A9" w:rsidRDefault="00972D9D" w:rsidP="00972D9D">
      <w:pPr>
        <w:pStyle w:val="Paragrafi"/>
        <w:rPr>
          <w:lang w:val="it-IT"/>
        </w:rPr>
      </w:pPr>
      <w:r w:rsidRPr="001237A9">
        <w:rPr>
          <w:lang w:val="it-IT"/>
        </w:rPr>
        <w:t>KQZ</w:t>
      </w:r>
      <w:r>
        <w:rPr>
          <w:lang w:val="it-IT"/>
        </w:rPr>
        <w:t>-ja</w:t>
      </w:r>
      <w:r w:rsidRPr="001237A9">
        <w:rPr>
          <w:lang w:val="it-IT"/>
        </w:rPr>
        <w:t xml:space="preserve"> pasi shqyrtoi dokumentacionin e paraqitur dhe dëgjoi diskutimet e përfaqësuesve të partive politike</w:t>
      </w:r>
      <w:r>
        <w:rPr>
          <w:lang w:val="it-IT"/>
        </w:rPr>
        <w:t>,</w:t>
      </w:r>
    </w:p>
    <w:p w:rsidR="00972D9D" w:rsidRPr="001237A9" w:rsidRDefault="00972D9D" w:rsidP="00972D9D">
      <w:pPr>
        <w:pStyle w:val="Paragrafi"/>
        <w:rPr>
          <w:lang w:val="it-IT"/>
        </w:rPr>
      </w:pPr>
    </w:p>
    <w:p w:rsidR="00972D9D" w:rsidRPr="001237A9" w:rsidRDefault="00972D9D" w:rsidP="00972D9D">
      <w:pPr>
        <w:pStyle w:val="VENDOSI"/>
        <w:keepNext w:val="0"/>
        <w:rPr>
          <w:lang w:val="it-IT"/>
        </w:rPr>
      </w:pPr>
      <w:r w:rsidRPr="001237A9">
        <w:rPr>
          <w:lang w:val="it-IT"/>
        </w:rPr>
        <w:t>VËREN:</w:t>
      </w:r>
    </w:p>
    <w:p w:rsidR="00972D9D" w:rsidRPr="001237A9" w:rsidRDefault="00972D9D" w:rsidP="00972D9D">
      <w:pPr>
        <w:pStyle w:val="Paragrafi"/>
        <w:rPr>
          <w:lang w:val="it-IT"/>
        </w:rPr>
      </w:pPr>
    </w:p>
    <w:p w:rsidR="00972D9D" w:rsidRPr="001237A9" w:rsidRDefault="00972D9D" w:rsidP="00972D9D">
      <w:pPr>
        <w:pStyle w:val="Paragrafi"/>
        <w:rPr>
          <w:lang w:val="it-IT"/>
        </w:rPr>
      </w:pPr>
      <w:r w:rsidRPr="001237A9">
        <w:rPr>
          <w:lang w:val="it-IT"/>
        </w:rPr>
        <w:t>KQZ</w:t>
      </w:r>
      <w:r>
        <w:rPr>
          <w:lang w:val="it-IT"/>
        </w:rPr>
        <w:t>-ja</w:t>
      </w:r>
      <w:r w:rsidRPr="001237A9">
        <w:rPr>
          <w:lang w:val="it-IT"/>
        </w:rPr>
        <w:t>, pas marrjes së të gjitha të dhënave zyrtare nga KZQV-të dhe vendimet përfundimtare gjyqësore</w:t>
      </w:r>
      <w:r>
        <w:rPr>
          <w:lang w:val="it-IT"/>
        </w:rPr>
        <w:t>,</w:t>
      </w:r>
      <w:r w:rsidRPr="001237A9">
        <w:rPr>
          <w:lang w:val="it-IT"/>
        </w:rPr>
        <w:t xml:space="preserve"> si dhe pas përfundimit të procedurave ankimore dhe kalimit të afateve ligjore të ankimit në KQZ dhe në Kolegjin Zgjedhor, të përcaktuara në Kodin Zgjedhor, me vendimin n</w:t>
      </w:r>
      <w:r>
        <w:rPr>
          <w:lang w:val="it-IT"/>
        </w:rPr>
        <w:t>r.1811, datë 8.6.2007 shpalli r</w:t>
      </w:r>
      <w:r w:rsidRPr="001237A9">
        <w:rPr>
          <w:lang w:val="it-IT"/>
        </w:rPr>
        <w:t>ezultatin përfundimtar të zgjedhjeve për</w:t>
      </w:r>
      <w:r>
        <w:rPr>
          <w:lang w:val="it-IT"/>
        </w:rPr>
        <w:t xml:space="preserve"> organet e qeverisjes vendore të</w:t>
      </w:r>
      <w:r w:rsidRPr="001237A9">
        <w:rPr>
          <w:lang w:val="it-IT"/>
        </w:rPr>
        <w:t xml:space="preserve"> datës 18.2.2007. </w:t>
      </w:r>
    </w:p>
    <w:p w:rsidR="00972D9D" w:rsidRPr="001237A9" w:rsidRDefault="00972D9D" w:rsidP="00972D9D">
      <w:pPr>
        <w:pStyle w:val="Paragrafi"/>
        <w:rPr>
          <w:lang w:val="it-IT"/>
        </w:rPr>
      </w:pPr>
      <w:r w:rsidRPr="001237A9">
        <w:rPr>
          <w:lang w:val="it-IT"/>
        </w:rPr>
        <w:t>Me shkresën nr. Ekstra Prot, datë 15.8.2007</w:t>
      </w:r>
      <w:r>
        <w:rPr>
          <w:lang w:val="it-IT"/>
        </w:rPr>
        <w:t>,</w:t>
      </w:r>
      <w:r w:rsidRPr="001237A9">
        <w:rPr>
          <w:lang w:val="it-IT"/>
        </w:rPr>
        <w:t xml:space="preserve"> Partia Agrare Ambientaliste  pretendon se  gjatë këqyrjes së rezultatit përfundimtar të zgjedhjeve në Buletinin e Zgjedhjeve Vendore  të datës 18.2.2007, ka konstatur një gabim në ndarjen e mandateve p</w:t>
      </w:r>
      <w:r>
        <w:rPr>
          <w:lang w:val="it-IT"/>
        </w:rPr>
        <w:t>ër këshilltarët e këshillit të b</w:t>
      </w:r>
      <w:r w:rsidRPr="001237A9">
        <w:rPr>
          <w:lang w:val="it-IT"/>
        </w:rPr>
        <w:t>ashk</w:t>
      </w:r>
      <w:r>
        <w:rPr>
          <w:lang w:val="it-IT"/>
        </w:rPr>
        <w:t>isë Rrogozhinë.  Me vendimin nr.44, datë 13.3.2007 të Kolegjit Z</w:t>
      </w:r>
      <w:r w:rsidRPr="001237A9">
        <w:rPr>
          <w:lang w:val="it-IT"/>
        </w:rPr>
        <w:t>gjedhor të Gjykatës së Apelit</w:t>
      </w:r>
      <w:r>
        <w:rPr>
          <w:lang w:val="it-IT"/>
        </w:rPr>
        <w:t>,</w:t>
      </w:r>
      <w:r w:rsidRPr="001237A9">
        <w:rPr>
          <w:lang w:val="it-IT"/>
        </w:rPr>
        <w:t xml:space="preserve"> Tiranë Parti</w:t>
      </w:r>
      <w:r>
        <w:rPr>
          <w:lang w:val="it-IT"/>
        </w:rPr>
        <w:t>a Agrare Ambi</w:t>
      </w:r>
      <w:r w:rsidRPr="001237A9">
        <w:rPr>
          <w:lang w:val="it-IT"/>
        </w:rPr>
        <w:t>entaliste ka përfituar një ma</w:t>
      </w:r>
      <w:r>
        <w:rPr>
          <w:lang w:val="it-IT"/>
        </w:rPr>
        <w:t>ndat dhe në bazë të listës shumëe</w:t>
      </w:r>
      <w:r w:rsidRPr="001237A9">
        <w:rPr>
          <w:lang w:val="it-IT"/>
        </w:rPr>
        <w:t>mërore të kësaj partie i takon z.</w:t>
      </w:r>
      <w:r>
        <w:rPr>
          <w:lang w:val="it-IT"/>
        </w:rPr>
        <w:t xml:space="preserve"> </w:t>
      </w:r>
      <w:r w:rsidRPr="001237A9">
        <w:rPr>
          <w:lang w:val="it-IT"/>
        </w:rPr>
        <w:t>Mustafa Hoxha, i cili merr pj</w:t>
      </w:r>
      <w:r>
        <w:rPr>
          <w:lang w:val="it-IT"/>
        </w:rPr>
        <w:t>esë rregullisht në mbledhjet e K</w:t>
      </w:r>
      <w:r w:rsidRPr="001237A9">
        <w:rPr>
          <w:lang w:val="it-IT"/>
        </w:rPr>
        <w:t xml:space="preserve">ëshillit që nga konstituimi i tij. Ky </w:t>
      </w:r>
      <w:r>
        <w:rPr>
          <w:lang w:val="it-IT"/>
        </w:rPr>
        <w:t>mandat sipas Partisë Agrare Ambi</w:t>
      </w:r>
      <w:r w:rsidRPr="001237A9">
        <w:rPr>
          <w:lang w:val="it-IT"/>
        </w:rPr>
        <w:t>entaliste gabimisht i është shënuar Partisë Aleanca Demokratike.</w:t>
      </w:r>
    </w:p>
    <w:p w:rsidR="00972D9D" w:rsidRPr="001237A9" w:rsidRDefault="00972D9D" w:rsidP="00972D9D">
      <w:pPr>
        <w:pStyle w:val="Paragrafi"/>
        <w:rPr>
          <w:lang w:val="it-IT"/>
        </w:rPr>
      </w:pPr>
      <w:r w:rsidRPr="001237A9">
        <w:rPr>
          <w:lang w:val="it-IT"/>
        </w:rPr>
        <w:t>Për sa më sipër</w:t>
      </w:r>
      <w:r>
        <w:rPr>
          <w:lang w:val="it-IT"/>
        </w:rPr>
        <w:t>, Partia Agrare Ambi</w:t>
      </w:r>
      <w:r w:rsidRPr="001237A9">
        <w:rPr>
          <w:lang w:val="it-IT"/>
        </w:rPr>
        <w:t>entaliste kërkon nga KQZ</w:t>
      </w:r>
      <w:r>
        <w:rPr>
          <w:lang w:val="it-IT"/>
        </w:rPr>
        <w:t>-ja</w:t>
      </w:r>
      <w:r w:rsidRPr="001237A9">
        <w:rPr>
          <w:lang w:val="it-IT"/>
        </w:rPr>
        <w:t xml:space="preserve"> korrigjimin e këtij gabimi mat</w:t>
      </w:r>
      <w:r>
        <w:rPr>
          <w:lang w:val="it-IT"/>
        </w:rPr>
        <w:t>erial në Buletinin e Zgjedhjeve</w:t>
      </w:r>
      <w:r w:rsidRPr="001237A9">
        <w:rPr>
          <w:lang w:val="it-IT"/>
        </w:rPr>
        <w:t>.</w:t>
      </w:r>
    </w:p>
    <w:p w:rsidR="00972D9D" w:rsidRPr="001237A9" w:rsidRDefault="00972D9D" w:rsidP="00972D9D">
      <w:pPr>
        <w:pStyle w:val="Paragrafi"/>
        <w:rPr>
          <w:lang w:val="it-IT"/>
        </w:rPr>
      </w:pPr>
      <w:r>
        <w:rPr>
          <w:lang w:val="it-IT"/>
        </w:rPr>
        <w:t>Nga verifikimi i vendimit nr.</w:t>
      </w:r>
      <w:r w:rsidRPr="001237A9">
        <w:rPr>
          <w:lang w:val="it-IT"/>
        </w:rPr>
        <w:t>1811, datë 8.6.2007 “Për shpalljen e rezultatit përfund</w:t>
      </w:r>
      <w:r>
        <w:rPr>
          <w:lang w:val="it-IT"/>
        </w:rPr>
        <w:t>imtar të zgjedhjeve për organet e qeverisjes v</w:t>
      </w:r>
      <w:r w:rsidRPr="001237A9">
        <w:rPr>
          <w:lang w:val="it-IT"/>
        </w:rPr>
        <w:t>endore të vitit 2007</w:t>
      </w:r>
      <w:r>
        <w:rPr>
          <w:lang w:val="it-IT"/>
        </w:rPr>
        <w:t>”</w:t>
      </w:r>
      <w:r w:rsidRPr="001237A9">
        <w:rPr>
          <w:lang w:val="it-IT"/>
        </w:rPr>
        <w:t xml:space="preserve"> rezulton se, në rezultatin </w:t>
      </w:r>
      <w:r>
        <w:rPr>
          <w:lang w:val="it-IT"/>
        </w:rPr>
        <w:t>përfundimtar të zgjedhjeve për këshillin e b</w:t>
      </w:r>
      <w:r w:rsidRPr="001237A9">
        <w:rPr>
          <w:lang w:val="it-IT"/>
        </w:rPr>
        <w:t>ashkisë R</w:t>
      </w:r>
      <w:r>
        <w:rPr>
          <w:lang w:val="it-IT"/>
        </w:rPr>
        <w:t>r</w:t>
      </w:r>
      <w:r w:rsidRPr="001237A9">
        <w:rPr>
          <w:lang w:val="it-IT"/>
        </w:rPr>
        <w:t xml:space="preserve">ogozhinë gabimisht Partisë Aleanca Demokratike i është shënuar </w:t>
      </w:r>
      <w:r>
        <w:rPr>
          <w:lang w:val="it-IT"/>
        </w:rPr>
        <w:t>1 mandat dhe Partisë Agrare Ambi</w:t>
      </w:r>
      <w:r w:rsidRPr="001237A9">
        <w:rPr>
          <w:lang w:val="it-IT"/>
        </w:rPr>
        <w:t>entaliste 0 m</w:t>
      </w:r>
      <w:r>
        <w:rPr>
          <w:lang w:val="it-IT"/>
        </w:rPr>
        <w:t xml:space="preserve">andat. </w:t>
      </w:r>
      <w:r w:rsidRPr="001237A9">
        <w:rPr>
          <w:lang w:val="it-IT"/>
        </w:rPr>
        <w:t>Në bazë të vendimit nr.44, datë 13.3.2007 të Kolegjit Zgjedhor të Gjykatës së Apelit</w:t>
      </w:r>
      <w:r>
        <w:rPr>
          <w:lang w:val="it-IT"/>
        </w:rPr>
        <w:t>,</w:t>
      </w:r>
      <w:r w:rsidRPr="001237A9">
        <w:rPr>
          <w:lang w:val="it-IT"/>
        </w:rPr>
        <w:t xml:space="preserve"> Tiranë ky ma</w:t>
      </w:r>
      <w:r>
        <w:rPr>
          <w:lang w:val="it-IT"/>
        </w:rPr>
        <w:t>ndat i takon Partisë Agrare Ambi</w:t>
      </w:r>
      <w:r w:rsidRPr="001237A9">
        <w:rPr>
          <w:lang w:val="it-IT"/>
        </w:rPr>
        <w:t>entalist</w:t>
      </w:r>
      <w:r>
        <w:rPr>
          <w:lang w:val="it-IT"/>
        </w:rPr>
        <w:t>e;</w:t>
      </w:r>
      <w:r w:rsidRPr="001237A9">
        <w:rPr>
          <w:lang w:val="it-IT"/>
        </w:rPr>
        <w:t xml:space="preserve"> </w:t>
      </w:r>
    </w:p>
    <w:p w:rsidR="00972D9D" w:rsidRDefault="00972D9D" w:rsidP="00972D9D">
      <w:pPr>
        <w:pStyle w:val="Paragrafi"/>
        <w:rPr>
          <w:lang w:val="it-IT"/>
        </w:rPr>
      </w:pPr>
    </w:p>
    <w:p w:rsidR="00972D9D" w:rsidRDefault="00972D9D" w:rsidP="00972D9D">
      <w:pPr>
        <w:pStyle w:val="Paragrafi"/>
        <w:rPr>
          <w:lang w:val="it-IT"/>
        </w:rPr>
      </w:pPr>
    </w:p>
    <w:p w:rsidR="00972D9D" w:rsidRDefault="00972D9D" w:rsidP="00972D9D">
      <w:pPr>
        <w:pStyle w:val="Paragrafi"/>
        <w:rPr>
          <w:lang w:val="it-IT"/>
        </w:rPr>
      </w:pPr>
    </w:p>
    <w:p w:rsidR="00972D9D" w:rsidRPr="001237A9" w:rsidRDefault="00972D9D" w:rsidP="00972D9D">
      <w:pPr>
        <w:pStyle w:val="Paragrafi"/>
        <w:rPr>
          <w:lang w:val="it-IT"/>
        </w:rPr>
      </w:pPr>
    </w:p>
    <w:p w:rsidR="00972D9D" w:rsidRPr="001237A9" w:rsidRDefault="00972D9D" w:rsidP="00972D9D">
      <w:pPr>
        <w:pStyle w:val="VENDOSI"/>
        <w:keepNext w:val="0"/>
        <w:rPr>
          <w:lang w:val="it-IT"/>
        </w:rPr>
      </w:pPr>
      <w:r w:rsidRPr="001237A9">
        <w:rPr>
          <w:lang w:val="it-IT"/>
        </w:rPr>
        <w:t>PËR KËTO ARSYE</w:t>
      </w:r>
      <w:r>
        <w:rPr>
          <w:lang w:val="it-IT"/>
        </w:rPr>
        <w:t>,</w:t>
      </w:r>
    </w:p>
    <w:p w:rsidR="00972D9D" w:rsidRPr="001237A9" w:rsidRDefault="00972D9D" w:rsidP="00972D9D">
      <w:pPr>
        <w:pStyle w:val="Paragrafi"/>
        <w:rPr>
          <w:lang w:val="it-IT"/>
        </w:rPr>
      </w:pPr>
    </w:p>
    <w:p w:rsidR="00972D9D" w:rsidRDefault="00972D9D" w:rsidP="00972D9D">
      <w:pPr>
        <w:pStyle w:val="Paragrafi"/>
        <w:rPr>
          <w:lang w:val="it-IT"/>
        </w:rPr>
      </w:pPr>
      <w:r w:rsidRPr="001237A9">
        <w:rPr>
          <w:lang w:val="it-IT"/>
        </w:rPr>
        <w:t>Komisioni Qendror i Zgjedhj</w:t>
      </w:r>
      <w:r>
        <w:rPr>
          <w:lang w:val="it-IT"/>
        </w:rPr>
        <w:t>eve, bazuar në nenin 29, pika 4 dhe nenin 2, pika 34</w:t>
      </w:r>
      <w:r w:rsidRPr="001237A9">
        <w:rPr>
          <w:lang w:val="it-IT"/>
        </w:rPr>
        <w:t xml:space="preserve"> të Kodit Zgjedhor të Republikës së Shqipërisë,</w:t>
      </w:r>
    </w:p>
    <w:p w:rsidR="00972D9D" w:rsidRPr="001237A9" w:rsidRDefault="00972D9D" w:rsidP="00972D9D">
      <w:pPr>
        <w:pStyle w:val="Paragrafi"/>
        <w:rPr>
          <w:lang w:val="it-IT"/>
        </w:rPr>
      </w:pPr>
    </w:p>
    <w:p w:rsidR="00972D9D" w:rsidRPr="001237A9" w:rsidRDefault="00972D9D" w:rsidP="00972D9D">
      <w:pPr>
        <w:pStyle w:val="VENDOSI"/>
        <w:keepNext w:val="0"/>
        <w:rPr>
          <w:lang w:val="it-IT"/>
        </w:rPr>
      </w:pPr>
      <w:r w:rsidRPr="001237A9">
        <w:rPr>
          <w:lang w:val="it-IT"/>
        </w:rPr>
        <w:t>VENDOSI</w:t>
      </w:r>
      <w:r>
        <w:rPr>
          <w:lang w:val="it-IT"/>
        </w:rPr>
        <w:t>:</w:t>
      </w:r>
    </w:p>
    <w:p w:rsidR="00972D9D" w:rsidRPr="001237A9" w:rsidRDefault="00972D9D" w:rsidP="00972D9D">
      <w:pPr>
        <w:pStyle w:val="Paragrafi"/>
        <w:rPr>
          <w:lang w:val="it-IT"/>
        </w:rPr>
      </w:pPr>
    </w:p>
    <w:p w:rsidR="00972D9D" w:rsidRPr="001237A9" w:rsidRDefault="00972D9D" w:rsidP="00972D9D">
      <w:pPr>
        <w:pStyle w:val="Paragrafi"/>
        <w:rPr>
          <w:lang w:val="it-IT"/>
        </w:rPr>
      </w:pPr>
      <w:r w:rsidRPr="001237A9">
        <w:rPr>
          <w:lang w:val="it-IT"/>
        </w:rPr>
        <w:t>Të</w:t>
      </w:r>
      <w:r>
        <w:rPr>
          <w:lang w:val="it-IT"/>
        </w:rPr>
        <w:t xml:space="preserve"> korrigjojë gabimin material në vendimin nr.1811</w:t>
      </w:r>
      <w:r w:rsidRPr="001237A9">
        <w:rPr>
          <w:lang w:val="it-IT"/>
        </w:rPr>
        <w:t xml:space="preserve"> “Për shpalljen e rezultatit përfundimtar të zgjedhjeve për organet e qeverisje</w:t>
      </w:r>
      <w:r>
        <w:rPr>
          <w:lang w:val="it-IT"/>
        </w:rPr>
        <w:t xml:space="preserve">s vendore të datës 18.2.2007” </w:t>
      </w:r>
      <w:r w:rsidRPr="001237A9">
        <w:rPr>
          <w:lang w:val="it-IT"/>
        </w:rPr>
        <w:t xml:space="preserve">në rezultatin </w:t>
      </w:r>
      <w:r>
        <w:rPr>
          <w:lang w:val="it-IT"/>
        </w:rPr>
        <w:t>përfundimtar të zgjedhjeve për këshillin e b</w:t>
      </w:r>
      <w:r w:rsidRPr="001237A9">
        <w:rPr>
          <w:lang w:val="it-IT"/>
        </w:rPr>
        <w:t>ashkisë R</w:t>
      </w:r>
      <w:r>
        <w:rPr>
          <w:lang w:val="it-IT"/>
        </w:rPr>
        <w:t>rogozhinë, sipas l</w:t>
      </w:r>
      <w:r w:rsidRPr="001237A9">
        <w:rPr>
          <w:lang w:val="it-IT"/>
        </w:rPr>
        <w:t xml:space="preserve">idhjes nr.1 bashkëlidhur këtij vendimi. </w:t>
      </w:r>
    </w:p>
    <w:p w:rsidR="00972D9D" w:rsidRPr="001237A9" w:rsidRDefault="00972D9D" w:rsidP="00972D9D">
      <w:pPr>
        <w:pStyle w:val="Paragrafi"/>
        <w:rPr>
          <w:lang w:val="it-IT"/>
        </w:rPr>
      </w:pPr>
      <w:r w:rsidRPr="001237A9">
        <w:rPr>
          <w:lang w:val="it-IT"/>
        </w:rPr>
        <w:t>Ky vendim hyn në fuqi pas botimit në Fletoren Zyrtare.</w:t>
      </w:r>
    </w:p>
    <w:p w:rsidR="00972D9D" w:rsidRPr="001237A9" w:rsidRDefault="00972D9D" w:rsidP="00972D9D">
      <w:pPr>
        <w:pStyle w:val="Paragrafi"/>
        <w:ind w:firstLine="0"/>
        <w:rPr>
          <w:lang w:val="it-IT"/>
        </w:rPr>
      </w:pPr>
    </w:p>
    <w:p w:rsidR="00972D9D" w:rsidRPr="001237A9" w:rsidRDefault="00972D9D" w:rsidP="00972D9D">
      <w:pPr>
        <w:pStyle w:val="Paragrafi"/>
        <w:ind w:firstLine="0"/>
        <w:rPr>
          <w:lang w:val="it-IT"/>
        </w:rPr>
      </w:pPr>
    </w:p>
    <w:p w:rsidR="00972D9D" w:rsidRPr="001237A9" w:rsidRDefault="00972D9D" w:rsidP="00972D9D">
      <w:pPr>
        <w:pStyle w:val="TitulliTitull"/>
        <w:keepNext w:val="0"/>
        <w:rPr>
          <w:lang w:val="it-IT"/>
        </w:rPr>
      </w:pPr>
      <w:r w:rsidRPr="001237A9">
        <w:rPr>
          <w:lang w:val="it-IT"/>
        </w:rPr>
        <w:t>Rezultati përfu</w:t>
      </w:r>
      <w:r>
        <w:rPr>
          <w:lang w:val="it-IT"/>
        </w:rPr>
        <w:t>N</w:t>
      </w:r>
      <w:r w:rsidRPr="001237A9">
        <w:rPr>
          <w:lang w:val="it-IT"/>
        </w:rPr>
        <w:t>dimtar i zgjedhjeve të datës 18.2.2007 për këshilltarë bashkie, komune dhe njësie bashkiake</w:t>
      </w:r>
    </w:p>
    <w:p w:rsidR="00972D9D" w:rsidRPr="001237A9" w:rsidRDefault="00972D9D" w:rsidP="00972D9D">
      <w:pPr>
        <w:pStyle w:val="Paragrafi"/>
        <w:rPr>
          <w:lang w:val="it-IT"/>
        </w:rPr>
      </w:pPr>
    </w:p>
    <w:p w:rsidR="00972D9D" w:rsidRPr="001237A9" w:rsidRDefault="00972D9D" w:rsidP="00972D9D">
      <w:pPr>
        <w:pStyle w:val="Paragrafi"/>
        <w:rPr>
          <w:lang w:val="it-IT"/>
        </w:rPr>
      </w:pPr>
      <w:r w:rsidRPr="001237A9">
        <w:rPr>
          <w:lang w:val="it-IT"/>
        </w:rPr>
        <w:t>Lidhja 1</w:t>
      </w:r>
    </w:p>
    <w:p w:rsidR="00972D9D" w:rsidRPr="001237A9" w:rsidRDefault="00972D9D" w:rsidP="00972D9D">
      <w:pPr>
        <w:pStyle w:val="Paragrafi"/>
        <w:rPr>
          <w:lang w:val="it-IT"/>
        </w:rPr>
      </w:pPr>
    </w:p>
    <w:p w:rsidR="00972D9D" w:rsidRPr="001237A9" w:rsidRDefault="00972D9D" w:rsidP="00972D9D">
      <w:pPr>
        <w:pStyle w:val="Paragrafi"/>
        <w:rPr>
          <w:lang w:val="it-IT"/>
        </w:rPr>
      </w:pPr>
      <w:r w:rsidRPr="001237A9">
        <w:rPr>
          <w:lang w:val="it-IT"/>
        </w:rPr>
        <w:t>BASHKIA RROGOZHINË</w:t>
      </w:r>
    </w:p>
    <w:p w:rsidR="00972D9D" w:rsidRPr="001237A9" w:rsidRDefault="00972D9D" w:rsidP="00972D9D">
      <w:pPr>
        <w:pStyle w:val="Paragrafi"/>
        <w:rPr>
          <w:lang w:val="it-IT"/>
        </w:rPr>
      </w:pPr>
      <w:r w:rsidRPr="001237A9">
        <w:rPr>
          <w:lang w:val="it-IT"/>
        </w:rPr>
        <w:t>RRETHI KAVAJË</w:t>
      </w:r>
    </w:p>
    <w:p w:rsidR="00972D9D" w:rsidRPr="001237A9" w:rsidRDefault="00972D9D" w:rsidP="00972D9D">
      <w:pPr>
        <w:pStyle w:val="Paragrafi"/>
        <w:rPr>
          <w:lang w:val="it-IT"/>
        </w:rPr>
      </w:pPr>
      <w:r w:rsidRPr="001237A9">
        <w:rPr>
          <w:lang w:val="it-IT"/>
        </w:rPr>
        <w:t>QARKU TIRANË</w:t>
      </w:r>
    </w:p>
    <w:p w:rsidR="00972D9D" w:rsidRPr="001237A9" w:rsidRDefault="00972D9D" w:rsidP="00972D9D">
      <w:pPr>
        <w:pStyle w:val="Paragrafi"/>
        <w:rPr>
          <w:lang w:val="it-IT"/>
        </w:rPr>
      </w:pP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635"/>
        <w:gridCol w:w="7474"/>
        <w:gridCol w:w="1178"/>
      </w:tblGrid>
      <w:tr w:rsidR="00972D9D">
        <w:trPr>
          <w:jc w:val="center"/>
        </w:trPr>
        <w:tc>
          <w:tcPr>
            <w:tcW w:w="342" w:type="pct"/>
          </w:tcPr>
          <w:p w:rsidR="00972D9D" w:rsidRDefault="00972D9D" w:rsidP="00972D9D">
            <w:pPr>
              <w:pStyle w:val="Tabele"/>
            </w:pPr>
            <w:r w:rsidRPr="008142FA">
              <w:t>Nr</w:t>
            </w:r>
            <w:r>
              <w:t>.</w:t>
            </w:r>
          </w:p>
        </w:tc>
        <w:tc>
          <w:tcPr>
            <w:tcW w:w="4023" w:type="pct"/>
          </w:tcPr>
          <w:p w:rsidR="00972D9D" w:rsidRDefault="00972D9D" w:rsidP="00972D9D">
            <w:pPr>
              <w:pStyle w:val="Tabele"/>
            </w:pPr>
            <w:r w:rsidRPr="008142FA">
              <w:t>Subjektet që kanë paraqitur lista shum</w:t>
            </w:r>
            <w:r>
              <w:t>ë</w:t>
            </w:r>
            <w:r w:rsidRPr="008142FA">
              <w:t>emërore për këshilltarë</w:t>
            </w:r>
          </w:p>
        </w:tc>
        <w:tc>
          <w:tcPr>
            <w:tcW w:w="634" w:type="pct"/>
          </w:tcPr>
          <w:p w:rsidR="00972D9D" w:rsidRDefault="00972D9D" w:rsidP="00972D9D">
            <w:pPr>
              <w:pStyle w:val="Tabele"/>
            </w:pPr>
            <w:r w:rsidRPr="008142FA">
              <w:t>Mandate</w:t>
            </w:r>
          </w:p>
          <w:p w:rsidR="00972D9D" w:rsidRDefault="00972D9D" w:rsidP="00972D9D">
            <w:pPr>
              <w:pStyle w:val="Tabele"/>
            </w:pPr>
          </w:p>
        </w:tc>
      </w:tr>
      <w:tr w:rsidR="00972D9D">
        <w:trPr>
          <w:jc w:val="center"/>
        </w:trPr>
        <w:tc>
          <w:tcPr>
            <w:tcW w:w="342" w:type="pct"/>
          </w:tcPr>
          <w:p w:rsidR="00972D9D" w:rsidRDefault="00972D9D" w:rsidP="00972D9D">
            <w:pPr>
              <w:pStyle w:val="Tabele"/>
            </w:pPr>
            <w:r>
              <w:t>1.</w:t>
            </w:r>
          </w:p>
        </w:tc>
        <w:tc>
          <w:tcPr>
            <w:tcW w:w="4023" w:type="pct"/>
          </w:tcPr>
          <w:p w:rsidR="00972D9D" w:rsidRDefault="00972D9D" w:rsidP="00972D9D">
            <w:pPr>
              <w:pStyle w:val="Tabele"/>
            </w:pPr>
            <w:r w:rsidRPr="008142FA">
              <w:t>Aleanca Demokratike</w:t>
            </w:r>
            <w:r>
              <w:t xml:space="preserve">                                                                            </w:t>
            </w:r>
            <w:r w:rsidRPr="008142FA">
              <w:t>AD</w:t>
            </w:r>
          </w:p>
        </w:tc>
        <w:tc>
          <w:tcPr>
            <w:tcW w:w="634" w:type="pct"/>
          </w:tcPr>
          <w:p w:rsidR="00972D9D" w:rsidRDefault="00972D9D" w:rsidP="00972D9D">
            <w:pPr>
              <w:pStyle w:val="Tabele"/>
              <w:jc w:val="center"/>
            </w:pPr>
            <w:r w:rsidRPr="008142FA">
              <w:t>0</w:t>
            </w:r>
          </w:p>
        </w:tc>
      </w:tr>
      <w:tr w:rsidR="00972D9D">
        <w:trPr>
          <w:jc w:val="center"/>
        </w:trPr>
        <w:tc>
          <w:tcPr>
            <w:tcW w:w="342" w:type="pct"/>
          </w:tcPr>
          <w:p w:rsidR="00972D9D" w:rsidRDefault="00972D9D" w:rsidP="00972D9D">
            <w:pPr>
              <w:pStyle w:val="Tabele"/>
            </w:pPr>
            <w:r>
              <w:t>2.</w:t>
            </w:r>
          </w:p>
        </w:tc>
        <w:tc>
          <w:tcPr>
            <w:tcW w:w="4023" w:type="pct"/>
          </w:tcPr>
          <w:p w:rsidR="00972D9D" w:rsidRDefault="00972D9D" w:rsidP="00972D9D">
            <w:pPr>
              <w:pStyle w:val="Tabele"/>
            </w:pPr>
            <w:r w:rsidRPr="008142FA">
              <w:t xml:space="preserve">Bashkimi Liberal Demokrat </w:t>
            </w:r>
            <w:r>
              <w:t xml:space="preserve">                                                                 </w:t>
            </w:r>
            <w:r w:rsidRPr="008142FA">
              <w:t>BLD</w:t>
            </w:r>
          </w:p>
        </w:tc>
        <w:tc>
          <w:tcPr>
            <w:tcW w:w="634" w:type="pct"/>
          </w:tcPr>
          <w:p w:rsidR="00972D9D" w:rsidRDefault="00972D9D" w:rsidP="00972D9D">
            <w:pPr>
              <w:pStyle w:val="Tabele"/>
              <w:jc w:val="center"/>
            </w:pPr>
            <w:r w:rsidRPr="008142FA">
              <w:t>0</w:t>
            </w:r>
          </w:p>
        </w:tc>
      </w:tr>
      <w:tr w:rsidR="00972D9D">
        <w:trPr>
          <w:jc w:val="center"/>
        </w:trPr>
        <w:tc>
          <w:tcPr>
            <w:tcW w:w="342" w:type="pct"/>
          </w:tcPr>
          <w:p w:rsidR="00972D9D" w:rsidRDefault="00972D9D" w:rsidP="00972D9D">
            <w:pPr>
              <w:pStyle w:val="Tabele"/>
            </w:pPr>
            <w:r>
              <w:t>3.</w:t>
            </w:r>
          </w:p>
        </w:tc>
        <w:tc>
          <w:tcPr>
            <w:tcW w:w="4023" w:type="pct"/>
          </w:tcPr>
          <w:p w:rsidR="00972D9D" w:rsidRDefault="00972D9D" w:rsidP="00972D9D">
            <w:pPr>
              <w:pStyle w:val="Tabele"/>
            </w:pPr>
            <w:r>
              <w:t>Lë</w:t>
            </w:r>
            <w:r w:rsidRPr="008142FA">
              <w:t xml:space="preserve">vizja për Zhvillim Kombëtar </w:t>
            </w:r>
            <w:r>
              <w:t xml:space="preserve">                                                          </w:t>
            </w:r>
            <w:r w:rsidRPr="008142FA">
              <w:t>LZHK</w:t>
            </w:r>
          </w:p>
        </w:tc>
        <w:tc>
          <w:tcPr>
            <w:tcW w:w="634" w:type="pct"/>
          </w:tcPr>
          <w:p w:rsidR="00972D9D" w:rsidRDefault="00972D9D" w:rsidP="00972D9D">
            <w:pPr>
              <w:pStyle w:val="Tabele"/>
              <w:jc w:val="center"/>
            </w:pPr>
            <w:r w:rsidRPr="008142FA">
              <w:t>0</w:t>
            </w:r>
          </w:p>
        </w:tc>
      </w:tr>
      <w:tr w:rsidR="00972D9D">
        <w:trPr>
          <w:jc w:val="center"/>
        </w:trPr>
        <w:tc>
          <w:tcPr>
            <w:tcW w:w="342" w:type="pct"/>
          </w:tcPr>
          <w:p w:rsidR="00972D9D" w:rsidRDefault="00972D9D" w:rsidP="00972D9D">
            <w:pPr>
              <w:pStyle w:val="Tabele"/>
            </w:pPr>
            <w:r>
              <w:t>4.</w:t>
            </w:r>
          </w:p>
        </w:tc>
        <w:tc>
          <w:tcPr>
            <w:tcW w:w="4023" w:type="pct"/>
          </w:tcPr>
          <w:p w:rsidR="00972D9D" w:rsidRPr="008142FA" w:rsidRDefault="00972D9D" w:rsidP="00972D9D">
            <w:pPr>
              <w:pStyle w:val="Tabele"/>
              <w:rPr>
                <w:lang w:val="it-IT"/>
              </w:rPr>
            </w:pPr>
            <w:r w:rsidRPr="008142FA">
              <w:rPr>
                <w:lang w:val="it-IT"/>
              </w:rPr>
              <w:t xml:space="preserve">Lëvizja Socialiste për Integrim </w:t>
            </w:r>
            <w:r>
              <w:rPr>
                <w:lang w:val="it-IT"/>
              </w:rPr>
              <w:t xml:space="preserve">                                                              </w:t>
            </w:r>
            <w:r w:rsidRPr="008142FA">
              <w:rPr>
                <w:lang w:val="it-IT"/>
              </w:rPr>
              <w:t>LSI</w:t>
            </w:r>
          </w:p>
        </w:tc>
        <w:tc>
          <w:tcPr>
            <w:tcW w:w="634" w:type="pct"/>
          </w:tcPr>
          <w:p w:rsidR="00972D9D" w:rsidRPr="008142FA" w:rsidRDefault="00972D9D" w:rsidP="00972D9D">
            <w:pPr>
              <w:pStyle w:val="Tabele"/>
              <w:jc w:val="center"/>
              <w:rPr>
                <w:lang w:val="it-IT"/>
              </w:rPr>
            </w:pPr>
            <w:r w:rsidRPr="008142FA">
              <w:rPr>
                <w:lang w:val="it-IT"/>
              </w:rPr>
              <w:t>1</w:t>
            </w:r>
          </w:p>
        </w:tc>
      </w:tr>
      <w:tr w:rsidR="00972D9D">
        <w:trPr>
          <w:jc w:val="center"/>
        </w:trPr>
        <w:tc>
          <w:tcPr>
            <w:tcW w:w="342" w:type="pct"/>
          </w:tcPr>
          <w:p w:rsidR="00972D9D" w:rsidRPr="008142FA" w:rsidRDefault="00972D9D" w:rsidP="00972D9D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5.</w:t>
            </w:r>
          </w:p>
        </w:tc>
        <w:tc>
          <w:tcPr>
            <w:tcW w:w="4023" w:type="pct"/>
          </w:tcPr>
          <w:p w:rsidR="00972D9D" w:rsidRPr="008142FA" w:rsidRDefault="00972D9D" w:rsidP="00972D9D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Partia Agrare Ambi</w:t>
            </w:r>
            <w:r w:rsidRPr="008142FA">
              <w:rPr>
                <w:lang w:val="it-IT"/>
              </w:rPr>
              <w:t xml:space="preserve">entaliste e Shqipërisë </w:t>
            </w:r>
            <w:r>
              <w:rPr>
                <w:lang w:val="it-IT"/>
              </w:rPr>
              <w:t xml:space="preserve">                                               </w:t>
            </w:r>
            <w:r w:rsidRPr="008142FA">
              <w:rPr>
                <w:lang w:val="it-IT"/>
              </w:rPr>
              <w:t>PAA</w:t>
            </w:r>
          </w:p>
        </w:tc>
        <w:tc>
          <w:tcPr>
            <w:tcW w:w="634" w:type="pct"/>
          </w:tcPr>
          <w:p w:rsidR="00972D9D" w:rsidRPr="008142FA" w:rsidRDefault="00972D9D" w:rsidP="00972D9D">
            <w:pPr>
              <w:pStyle w:val="Tabele"/>
              <w:jc w:val="center"/>
              <w:rPr>
                <w:lang w:val="it-IT"/>
              </w:rPr>
            </w:pPr>
            <w:r w:rsidRPr="008142FA">
              <w:rPr>
                <w:lang w:val="it-IT"/>
              </w:rPr>
              <w:t>1</w:t>
            </w:r>
          </w:p>
        </w:tc>
      </w:tr>
      <w:tr w:rsidR="00972D9D">
        <w:trPr>
          <w:jc w:val="center"/>
        </w:trPr>
        <w:tc>
          <w:tcPr>
            <w:tcW w:w="342" w:type="pct"/>
          </w:tcPr>
          <w:p w:rsidR="00972D9D" w:rsidRPr="008142FA" w:rsidRDefault="00972D9D" w:rsidP="00972D9D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6.</w:t>
            </w:r>
          </w:p>
        </w:tc>
        <w:tc>
          <w:tcPr>
            <w:tcW w:w="4023" w:type="pct"/>
          </w:tcPr>
          <w:p w:rsidR="00972D9D" w:rsidRPr="008142FA" w:rsidRDefault="00972D9D" w:rsidP="00972D9D">
            <w:pPr>
              <w:pStyle w:val="Tabele"/>
              <w:rPr>
                <w:lang w:val="it-IT"/>
              </w:rPr>
            </w:pPr>
            <w:r w:rsidRPr="008142FA">
              <w:t xml:space="preserve">Partia Balli Kombëtar </w:t>
            </w:r>
            <w:r>
              <w:t xml:space="preserve">                                                                         </w:t>
            </w:r>
            <w:r w:rsidRPr="008142FA">
              <w:t>PBK</w:t>
            </w:r>
          </w:p>
        </w:tc>
        <w:tc>
          <w:tcPr>
            <w:tcW w:w="634" w:type="pct"/>
          </w:tcPr>
          <w:p w:rsidR="00972D9D" w:rsidRPr="00B06201" w:rsidRDefault="00972D9D" w:rsidP="00972D9D">
            <w:pPr>
              <w:pStyle w:val="Tabele"/>
              <w:jc w:val="center"/>
            </w:pPr>
            <w:r w:rsidRPr="008142FA">
              <w:t>0</w:t>
            </w:r>
          </w:p>
        </w:tc>
      </w:tr>
      <w:tr w:rsidR="00972D9D">
        <w:trPr>
          <w:jc w:val="center"/>
        </w:trPr>
        <w:tc>
          <w:tcPr>
            <w:tcW w:w="342" w:type="pct"/>
          </w:tcPr>
          <w:p w:rsidR="00972D9D" w:rsidRPr="008142FA" w:rsidRDefault="00972D9D" w:rsidP="00972D9D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7.</w:t>
            </w:r>
          </w:p>
        </w:tc>
        <w:tc>
          <w:tcPr>
            <w:tcW w:w="4023" w:type="pct"/>
          </w:tcPr>
          <w:p w:rsidR="00972D9D" w:rsidRPr="008142FA" w:rsidRDefault="00972D9D" w:rsidP="00972D9D">
            <w:pPr>
              <w:pStyle w:val="Tabele"/>
              <w:rPr>
                <w:lang w:val="it-IT"/>
              </w:rPr>
            </w:pPr>
            <w:r w:rsidRPr="008142FA">
              <w:t xml:space="preserve">Partia Demokracia Sociale </w:t>
            </w:r>
            <w:r>
              <w:t xml:space="preserve">                                                                   </w:t>
            </w:r>
            <w:r w:rsidRPr="008142FA">
              <w:t>PDS</w:t>
            </w:r>
          </w:p>
        </w:tc>
        <w:tc>
          <w:tcPr>
            <w:tcW w:w="634" w:type="pct"/>
          </w:tcPr>
          <w:p w:rsidR="00972D9D" w:rsidRPr="00B06201" w:rsidRDefault="00972D9D" w:rsidP="00972D9D">
            <w:pPr>
              <w:pStyle w:val="Tabele"/>
              <w:jc w:val="center"/>
            </w:pPr>
            <w:r w:rsidRPr="008142FA">
              <w:t>0</w:t>
            </w:r>
          </w:p>
        </w:tc>
      </w:tr>
      <w:tr w:rsidR="00972D9D">
        <w:trPr>
          <w:jc w:val="center"/>
        </w:trPr>
        <w:tc>
          <w:tcPr>
            <w:tcW w:w="342" w:type="pct"/>
          </w:tcPr>
          <w:p w:rsidR="00972D9D" w:rsidRPr="008142FA" w:rsidRDefault="00972D9D" w:rsidP="00972D9D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8.</w:t>
            </w:r>
          </w:p>
        </w:tc>
        <w:tc>
          <w:tcPr>
            <w:tcW w:w="4023" w:type="pct"/>
          </w:tcPr>
          <w:p w:rsidR="00972D9D" w:rsidRPr="008142FA" w:rsidRDefault="00972D9D" w:rsidP="00972D9D">
            <w:pPr>
              <w:pStyle w:val="Tabele"/>
              <w:rPr>
                <w:lang w:val="it-IT"/>
              </w:rPr>
            </w:pPr>
            <w:r w:rsidRPr="008142FA">
              <w:rPr>
                <w:lang w:val="it-IT"/>
              </w:rPr>
              <w:t xml:space="preserve">Partia Demokrate e Re </w:t>
            </w:r>
            <w:r>
              <w:rPr>
                <w:lang w:val="it-IT"/>
              </w:rPr>
              <w:t xml:space="preserve">                                                                        </w:t>
            </w:r>
            <w:r w:rsidRPr="008142FA">
              <w:rPr>
                <w:lang w:val="it-IT"/>
              </w:rPr>
              <w:t>PDR</w:t>
            </w:r>
          </w:p>
        </w:tc>
        <w:tc>
          <w:tcPr>
            <w:tcW w:w="634" w:type="pct"/>
          </w:tcPr>
          <w:p w:rsidR="00972D9D" w:rsidRPr="008142FA" w:rsidRDefault="00972D9D" w:rsidP="00972D9D">
            <w:pPr>
              <w:pStyle w:val="Tabele"/>
              <w:jc w:val="center"/>
              <w:rPr>
                <w:lang w:val="it-IT"/>
              </w:rPr>
            </w:pPr>
            <w:r w:rsidRPr="008142FA">
              <w:rPr>
                <w:lang w:val="it-IT"/>
              </w:rPr>
              <w:t>2</w:t>
            </w:r>
          </w:p>
        </w:tc>
      </w:tr>
      <w:tr w:rsidR="00972D9D">
        <w:trPr>
          <w:jc w:val="center"/>
        </w:trPr>
        <w:tc>
          <w:tcPr>
            <w:tcW w:w="342" w:type="pct"/>
          </w:tcPr>
          <w:p w:rsidR="00972D9D" w:rsidRPr="008142FA" w:rsidRDefault="00972D9D" w:rsidP="00972D9D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9.</w:t>
            </w:r>
          </w:p>
        </w:tc>
        <w:tc>
          <w:tcPr>
            <w:tcW w:w="4023" w:type="pct"/>
          </w:tcPr>
          <w:p w:rsidR="00972D9D" w:rsidRPr="008142FA" w:rsidRDefault="00972D9D" w:rsidP="00972D9D">
            <w:pPr>
              <w:pStyle w:val="Tabele"/>
              <w:rPr>
                <w:lang w:val="it-IT"/>
              </w:rPr>
            </w:pPr>
            <w:r w:rsidRPr="008142FA">
              <w:t xml:space="preserve">Partia Demokratike </w:t>
            </w:r>
            <w:r>
              <w:t xml:space="preserve">                                                                               </w:t>
            </w:r>
            <w:r w:rsidRPr="008142FA">
              <w:t>PD</w:t>
            </w:r>
          </w:p>
        </w:tc>
        <w:tc>
          <w:tcPr>
            <w:tcW w:w="634" w:type="pct"/>
          </w:tcPr>
          <w:p w:rsidR="00972D9D" w:rsidRPr="00B06201" w:rsidRDefault="00972D9D" w:rsidP="00972D9D">
            <w:pPr>
              <w:pStyle w:val="Tabele"/>
              <w:jc w:val="center"/>
            </w:pPr>
            <w:r w:rsidRPr="008142FA">
              <w:t>3</w:t>
            </w:r>
          </w:p>
        </w:tc>
      </w:tr>
      <w:tr w:rsidR="00972D9D">
        <w:trPr>
          <w:jc w:val="center"/>
        </w:trPr>
        <w:tc>
          <w:tcPr>
            <w:tcW w:w="342" w:type="pct"/>
          </w:tcPr>
          <w:p w:rsidR="00972D9D" w:rsidRPr="008142FA" w:rsidRDefault="00972D9D" w:rsidP="00972D9D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10.</w:t>
            </w:r>
          </w:p>
        </w:tc>
        <w:tc>
          <w:tcPr>
            <w:tcW w:w="4023" w:type="pct"/>
          </w:tcPr>
          <w:p w:rsidR="00972D9D" w:rsidRPr="008142FA" w:rsidRDefault="00972D9D" w:rsidP="00972D9D">
            <w:pPr>
              <w:pStyle w:val="Tabele"/>
              <w:rPr>
                <w:lang w:val="it-IT"/>
              </w:rPr>
            </w:pPr>
            <w:r w:rsidRPr="008142FA">
              <w:rPr>
                <w:lang w:val="it-IT"/>
              </w:rPr>
              <w:t xml:space="preserve">Partia Demokristiane e Shqipërisë </w:t>
            </w:r>
            <w:r>
              <w:rPr>
                <w:lang w:val="it-IT"/>
              </w:rPr>
              <w:t xml:space="preserve">                                                        </w:t>
            </w:r>
            <w:r w:rsidRPr="008142FA">
              <w:rPr>
                <w:lang w:val="it-IT"/>
              </w:rPr>
              <w:t>PDK</w:t>
            </w:r>
          </w:p>
        </w:tc>
        <w:tc>
          <w:tcPr>
            <w:tcW w:w="634" w:type="pct"/>
          </w:tcPr>
          <w:p w:rsidR="00972D9D" w:rsidRPr="008142FA" w:rsidRDefault="00972D9D" w:rsidP="00972D9D">
            <w:pPr>
              <w:pStyle w:val="Tabele"/>
              <w:jc w:val="center"/>
              <w:rPr>
                <w:lang w:val="it-IT"/>
              </w:rPr>
            </w:pPr>
            <w:r w:rsidRPr="008142FA">
              <w:rPr>
                <w:lang w:val="it-IT"/>
              </w:rPr>
              <w:t>1</w:t>
            </w:r>
          </w:p>
        </w:tc>
      </w:tr>
      <w:tr w:rsidR="00972D9D">
        <w:trPr>
          <w:jc w:val="center"/>
        </w:trPr>
        <w:tc>
          <w:tcPr>
            <w:tcW w:w="342" w:type="pct"/>
          </w:tcPr>
          <w:p w:rsidR="00972D9D" w:rsidRPr="008142FA" w:rsidRDefault="00972D9D" w:rsidP="00972D9D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11.</w:t>
            </w:r>
          </w:p>
        </w:tc>
        <w:tc>
          <w:tcPr>
            <w:tcW w:w="4023" w:type="pct"/>
          </w:tcPr>
          <w:p w:rsidR="00972D9D" w:rsidRPr="008142FA" w:rsidRDefault="00972D9D" w:rsidP="00972D9D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Partia p</w:t>
            </w:r>
            <w:r w:rsidRPr="008142FA">
              <w:rPr>
                <w:lang w:val="it-IT"/>
              </w:rPr>
              <w:t xml:space="preserve">ër Drejtësi dhe Integrim </w:t>
            </w:r>
            <w:r>
              <w:rPr>
                <w:lang w:val="it-IT"/>
              </w:rPr>
              <w:t xml:space="preserve">                                                            </w:t>
            </w:r>
            <w:r w:rsidRPr="008142FA">
              <w:rPr>
                <w:lang w:val="it-IT"/>
              </w:rPr>
              <w:t>PDI</w:t>
            </w:r>
          </w:p>
        </w:tc>
        <w:tc>
          <w:tcPr>
            <w:tcW w:w="634" w:type="pct"/>
          </w:tcPr>
          <w:p w:rsidR="00972D9D" w:rsidRPr="008142FA" w:rsidRDefault="00972D9D" w:rsidP="00972D9D">
            <w:pPr>
              <w:pStyle w:val="Tabele"/>
              <w:jc w:val="center"/>
              <w:rPr>
                <w:lang w:val="it-IT"/>
              </w:rPr>
            </w:pPr>
            <w:r w:rsidRPr="008142FA">
              <w:rPr>
                <w:lang w:val="it-IT"/>
              </w:rPr>
              <w:t>1</w:t>
            </w:r>
          </w:p>
        </w:tc>
      </w:tr>
      <w:tr w:rsidR="00972D9D">
        <w:trPr>
          <w:jc w:val="center"/>
        </w:trPr>
        <w:tc>
          <w:tcPr>
            <w:tcW w:w="342" w:type="pct"/>
          </w:tcPr>
          <w:p w:rsidR="00972D9D" w:rsidRPr="008142FA" w:rsidRDefault="00972D9D" w:rsidP="00972D9D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12.</w:t>
            </w:r>
          </w:p>
        </w:tc>
        <w:tc>
          <w:tcPr>
            <w:tcW w:w="4023" w:type="pct"/>
          </w:tcPr>
          <w:p w:rsidR="00972D9D" w:rsidRPr="008142FA" w:rsidRDefault="00972D9D" w:rsidP="00972D9D">
            <w:pPr>
              <w:pStyle w:val="Tabele"/>
              <w:rPr>
                <w:lang w:val="it-IT"/>
              </w:rPr>
            </w:pPr>
            <w:r w:rsidRPr="008142FA">
              <w:t xml:space="preserve">Partia Republikane Shqiptare </w:t>
            </w:r>
            <w:r>
              <w:t xml:space="preserve">                                                                  </w:t>
            </w:r>
            <w:r w:rsidRPr="008142FA">
              <w:t>PR</w:t>
            </w:r>
          </w:p>
        </w:tc>
        <w:tc>
          <w:tcPr>
            <w:tcW w:w="634" w:type="pct"/>
          </w:tcPr>
          <w:p w:rsidR="00972D9D" w:rsidRPr="00B06201" w:rsidRDefault="00972D9D" w:rsidP="00972D9D">
            <w:pPr>
              <w:pStyle w:val="Tabele"/>
              <w:jc w:val="center"/>
            </w:pPr>
            <w:r w:rsidRPr="008142FA">
              <w:t>1</w:t>
            </w:r>
          </w:p>
        </w:tc>
      </w:tr>
      <w:tr w:rsidR="00972D9D">
        <w:trPr>
          <w:jc w:val="center"/>
        </w:trPr>
        <w:tc>
          <w:tcPr>
            <w:tcW w:w="342" w:type="pct"/>
          </w:tcPr>
          <w:p w:rsidR="00972D9D" w:rsidRPr="008142FA" w:rsidRDefault="00972D9D" w:rsidP="00972D9D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13.</w:t>
            </w:r>
          </w:p>
        </w:tc>
        <w:tc>
          <w:tcPr>
            <w:tcW w:w="4023" w:type="pct"/>
          </w:tcPr>
          <w:p w:rsidR="00972D9D" w:rsidRPr="008142FA" w:rsidRDefault="00972D9D" w:rsidP="00972D9D">
            <w:pPr>
              <w:pStyle w:val="Tabele"/>
              <w:rPr>
                <w:lang w:val="it-IT"/>
              </w:rPr>
            </w:pPr>
            <w:r w:rsidRPr="008142FA">
              <w:t xml:space="preserve">Partia Socialdemokrate </w:t>
            </w:r>
            <w:r>
              <w:t xml:space="preserve">                                                                        </w:t>
            </w:r>
            <w:r w:rsidRPr="008142FA">
              <w:t>PSD</w:t>
            </w:r>
          </w:p>
        </w:tc>
        <w:tc>
          <w:tcPr>
            <w:tcW w:w="634" w:type="pct"/>
          </w:tcPr>
          <w:p w:rsidR="00972D9D" w:rsidRPr="00B06201" w:rsidRDefault="00972D9D" w:rsidP="00972D9D">
            <w:pPr>
              <w:pStyle w:val="Tabele"/>
              <w:jc w:val="center"/>
            </w:pPr>
            <w:r w:rsidRPr="008142FA">
              <w:t>1</w:t>
            </w:r>
          </w:p>
        </w:tc>
      </w:tr>
      <w:tr w:rsidR="00972D9D">
        <w:trPr>
          <w:jc w:val="center"/>
        </w:trPr>
        <w:tc>
          <w:tcPr>
            <w:tcW w:w="342" w:type="pct"/>
          </w:tcPr>
          <w:p w:rsidR="00972D9D" w:rsidRPr="008142FA" w:rsidRDefault="00972D9D" w:rsidP="00972D9D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14.</w:t>
            </w:r>
          </w:p>
        </w:tc>
        <w:tc>
          <w:tcPr>
            <w:tcW w:w="4023" w:type="pct"/>
          </w:tcPr>
          <w:p w:rsidR="00972D9D" w:rsidRPr="008142FA" w:rsidRDefault="00972D9D" w:rsidP="00972D9D">
            <w:pPr>
              <w:pStyle w:val="Tabele"/>
              <w:rPr>
                <w:lang w:val="it-IT"/>
              </w:rPr>
            </w:pPr>
            <w:r w:rsidRPr="008142FA">
              <w:rPr>
                <w:lang w:val="it-IT"/>
              </w:rPr>
              <w:t xml:space="preserve">Partia Socialiste e Shqipërisë </w:t>
            </w:r>
            <w:r>
              <w:rPr>
                <w:lang w:val="it-IT"/>
              </w:rPr>
              <w:t xml:space="preserve">                                                                  </w:t>
            </w:r>
            <w:r w:rsidRPr="008142FA">
              <w:rPr>
                <w:lang w:val="it-IT"/>
              </w:rPr>
              <w:t>PS</w:t>
            </w:r>
          </w:p>
        </w:tc>
        <w:tc>
          <w:tcPr>
            <w:tcW w:w="634" w:type="pct"/>
          </w:tcPr>
          <w:p w:rsidR="00972D9D" w:rsidRPr="008142FA" w:rsidRDefault="00972D9D" w:rsidP="00972D9D">
            <w:pPr>
              <w:pStyle w:val="Tabele"/>
              <w:jc w:val="center"/>
              <w:rPr>
                <w:lang w:val="it-IT"/>
              </w:rPr>
            </w:pPr>
            <w:r w:rsidRPr="008142FA">
              <w:rPr>
                <w:lang w:val="it-IT"/>
              </w:rPr>
              <w:t>6</w:t>
            </w:r>
          </w:p>
        </w:tc>
      </w:tr>
      <w:tr w:rsidR="00972D9D">
        <w:trPr>
          <w:jc w:val="center"/>
        </w:trPr>
        <w:tc>
          <w:tcPr>
            <w:tcW w:w="342" w:type="pct"/>
          </w:tcPr>
          <w:p w:rsidR="00972D9D" w:rsidRPr="008142FA" w:rsidRDefault="00972D9D" w:rsidP="00972D9D">
            <w:pPr>
              <w:pStyle w:val="Tabele"/>
              <w:rPr>
                <w:lang w:val="it-IT"/>
              </w:rPr>
            </w:pPr>
          </w:p>
        </w:tc>
        <w:tc>
          <w:tcPr>
            <w:tcW w:w="4023" w:type="pct"/>
          </w:tcPr>
          <w:p w:rsidR="00972D9D" w:rsidRPr="008142FA" w:rsidRDefault="00972D9D" w:rsidP="00972D9D">
            <w:pPr>
              <w:pStyle w:val="Tabele"/>
              <w:jc w:val="both"/>
              <w:rPr>
                <w:lang w:val="it-IT"/>
              </w:rPr>
            </w:pPr>
            <w:r w:rsidRPr="008142FA">
              <w:rPr>
                <w:lang w:val="it-IT"/>
              </w:rPr>
              <w:t>Gjithsej mandate</w:t>
            </w:r>
          </w:p>
        </w:tc>
        <w:tc>
          <w:tcPr>
            <w:tcW w:w="634" w:type="pct"/>
          </w:tcPr>
          <w:p w:rsidR="00972D9D" w:rsidRPr="008142FA" w:rsidRDefault="00972D9D" w:rsidP="00972D9D">
            <w:pPr>
              <w:pStyle w:val="Tabele"/>
              <w:jc w:val="center"/>
              <w:rPr>
                <w:lang w:val="it-IT"/>
              </w:rPr>
            </w:pPr>
            <w:r w:rsidRPr="008142FA">
              <w:rPr>
                <w:lang w:val="it-IT"/>
              </w:rPr>
              <w:t>17</w:t>
            </w:r>
          </w:p>
        </w:tc>
      </w:tr>
    </w:tbl>
    <w:p w:rsidR="00972D9D" w:rsidRPr="008142FA" w:rsidRDefault="00972D9D" w:rsidP="00972D9D">
      <w:pPr>
        <w:pStyle w:val="Paragrafi"/>
      </w:pPr>
    </w:p>
    <w:sectPr w:rsidR="00972D9D" w:rsidRPr="008142FA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72D9D"/>
    <w:rsid w:val="000178C2"/>
    <w:rsid w:val="00972D9D"/>
    <w:rsid w:val="00C84B66"/>
    <w:rsid w:val="00D62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757867-FA5F-4238-9EF5-0C1089571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2D9D"/>
    <w:pPr>
      <w:widowControl w:val="0"/>
    </w:pPr>
    <w:rPr>
      <w:rFonts w:ascii="CG Times" w:hAnsi="CG Times"/>
      <w:sz w:val="22"/>
      <w:szCs w:val="22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972D9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972D9D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972D9D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abele">
    <w:name w:val="Tabele"/>
    <w:rsid w:val="00972D9D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972D9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972D9D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Titull">
    <w:name w:val="Titulli_Titull"/>
    <w:rsid w:val="00972D9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72D9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972D9D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972D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ktiChar">
    <w:name w:val="Akti Char"/>
    <w:basedOn w:val="DefaultParagraphFont"/>
    <w:link w:val="Akti"/>
    <w:rsid w:val="00972D9D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972D9D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2019-04-03T13:20:00Z</dcterms:created>
  <dcterms:modified xsi:type="dcterms:W3CDTF">2019-04-03T13:20:00Z</dcterms:modified>
</cp:coreProperties>
</file>