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065" w:rsidRPr="00137D24" w:rsidRDefault="00D13065" w:rsidP="00D13065">
      <w:pPr>
        <w:pStyle w:val="Paragrafi"/>
        <w:jc w:val="center"/>
        <w:rPr>
          <w:b/>
          <w:lang w:val="sq-AL"/>
        </w:rPr>
      </w:pPr>
      <w:r w:rsidRPr="00137D24">
        <w:rPr>
          <w:b/>
          <w:lang w:val="sq-AL"/>
        </w:rPr>
        <w:t>VENDIM</w:t>
      </w:r>
    </w:p>
    <w:p w:rsidR="00D13065" w:rsidRPr="00137D24" w:rsidRDefault="00D13065" w:rsidP="00D13065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137D24">
        <w:rPr>
          <w:b/>
          <w:lang w:val="sq-AL"/>
        </w:rPr>
        <w:t>58, datë 10.6.2016</w:t>
      </w:r>
    </w:p>
    <w:p w:rsidR="00D13065" w:rsidRPr="009F78AD" w:rsidRDefault="00D13065" w:rsidP="00D13065">
      <w:pPr>
        <w:pStyle w:val="Hapesira7"/>
        <w:rPr>
          <w:sz w:val="8"/>
          <w:lang w:val="sq-AL"/>
        </w:rPr>
      </w:pPr>
    </w:p>
    <w:p w:rsidR="00D13065" w:rsidRPr="00137D24" w:rsidRDefault="00D13065" w:rsidP="00D13065">
      <w:pPr>
        <w:pStyle w:val="Paragrafi"/>
        <w:jc w:val="center"/>
        <w:rPr>
          <w:b/>
          <w:lang w:val="sq-AL"/>
        </w:rPr>
      </w:pPr>
      <w:r w:rsidRPr="00137D24">
        <w:rPr>
          <w:b/>
          <w:lang w:val="sq-AL"/>
        </w:rPr>
        <w:t>PËR DHËNIEN E MANDATIT TË DEPUTETIT TË KUVENDIT</w:t>
      </w:r>
      <w:r>
        <w:rPr>
          <w:b/>
          <w:lang w:val="sq-AL"/>
        </w:rPr>
        <w:t>,</w:t>
      </w:r>
      <w:r w:rsidRPr="00137D24">
        <w:rPr>
          <w:b/>
          <w:lang w:val="sq-AL"/>
        </w:rPr>
        <w:t xml:space="preserve"> KANDIDATIT TË LISTËS SHUMEMËRORE TË PARTISË SOCIALISTE NË QARKUN VLORË, PËR PLOTËSIMIN E VAKANCËS SË NJOFTUAR NGA KUVENDI I SHQIPËRISË PËR SHKAK TË MBARIMIT </w:t>
      </w:r>
      <w:r>
        <w:rPr>
          <w:b/>
          <w:lang w:val="sq-AL"/>
        </w:rPr>
        <w:t xml:space="preserve">TË MANDATIT TË DEPUTETIT TË </w:t>
      </w:r>
      <w:r w:rsidRPr="00137D24">
        <w:rPr>
          <w:b/>
          <w:lang w:val="sq-AL"/>
        </w:rPr>
        <w:t>Z. KOÇO KOKËDHIMA</w:t>
      </w:r>
    </w:p>
    <w:p w:rsidR="00D13065" w:rsidRPr="00137D24" w:rsidRDefault="00D13065" w:rsidP="00D13065">
      <w:pPr>
        <w:pStyle w:val="Hapesira7"/>
        <w:rPr>
          <w:lang w:val="sq-AL"/>
        </w:rPr>
      </w:pP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>Komisioni Qendror i Zgjedhjeve</w:t>
      </w:r>
      <w:r>
        <w:rPr>
          <w:lang w:val="sq-AL"/>
        </w:rPr>
        <w:t>,</w:t>
      </w:r>
      <w:r w:rsidRPr="00137D24">
        <w:rPr>
          <w:lang w:val="sq-AL"/>
        </w:rPr>
        <w:t xml:space="preserve"> në mbledhjen e datës 10.06.2016, me pjesëmarrjen e: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809"/>
      </w:tblGrid>
      <w:tr w:rsidR="00D13065" w:rsidRPr="00137D24" w:rsidTr="004752C2">
        <w:tc>
          <w:tcPr>
            <w:tcW w:w="1984" w:type="dxa"/>
          </w:tcPr>
          <w:p w:rsidR="00D13065" w:rsidRPr="00137D24" w:rsidRDefault="00733B3F" w:rsidP="004752C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Lefterije</w:t>
            </w:r>
            <w:r w:rsidR="00D13065" w:rsidRPr="00137D24">
              <w:rPr>
                <w:lang w:val="sq-AL"/>
              </w:rPr>
              <w:t>Luzi</w:t>
            </w:r>
          </w:p>
        </w:tc>
        <w:tc>
          <w:tcPr>
            <w:tcW w:w="1418" w:type="dxa"/>
          </w:tcPr>
          <w:p w:rsidR="00D13065" w:rsidRPr="00137D24" w:rsidRDefault="00D13065" w:rsidP="004752C2">
            <w:pPr>
              <w:pStyle w:val="Paragrafi"/>
              <w:ind w:firstLine="0"/>
              <w:rPr>
                <w:lang w:val="sq-AL"/>
              </w:rPr>
            </w:pPr>
            <w:r w:rsidRPr="00137D24">
              <w:rPr>
                <w:lang w:val="sq-AL"/>
              </w:rPr>
              <w:t>kryetare</w:t>
            </w:r>
            <w:r>
              <w:rPr>
                <w:lang w:val="sq-AL"/>
              </w:rPr>
              <w:t>,</w:t>
            </w:r>
          </w:p>
        </w:tc>
      </w:tr>
      <w:tr w:rsidR="00D13065" w:rsidRPr="00137D24" w:rsidTr="004752C2">
        <w:tc>
          <w:tcPr>
            <w:tcW w:w="1984" w:type="dxa"/>
          </w:tcPr>
          <w:p w:rsidR="00D13065" w:rsidRPr="00137D24" w:rsidRDefault="00733B3F" w:rsidP="004752C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Denar</w:t>
            </w:r>
            <w:r>
              <w:rPr>
                <w:lang w:val="sq-AL"/>
              </w:rPr>
              <w:tab/>
            </w:r>
            <w:r w:rsidR="00D13065" w:rsidRPr="00137D24">
              <w:rPr>
                <w:lang w:val="sq-AL"/>
              </w:rPr>
              <w:t>Biba</w:t>
            </w:r>
          </w:p>
        </w:tc>
        <w:tc>
          <w:tcPr>
            <w:tcW w:w="1418" w:type="dxa"/>
          </w:tcPr>
          <w:p w:rsidR="00D13065" w:rsidRPr="00137D24" w:rsidRDefault="00D13065" w:rsidP="004752C2">
            <w:pPr>
              <w:pStyle w:val="Paragrafi"/>
              <w:ind w:firstLine="0"/>
              <w:rPr>
                <w:lang w:val="sq-AL"/>
              </w:rPr>
            </w:pPr>
            <w:r w:rsidRPr="00137D24">
              <w:rPr>
                <w:lang w:val="sq-AL"/>
              </w:rPr>
              <w:t>Z</w:t>
            </w:r>
            <w:r>
              <w:rPr>
                <w:lang w:val="sq-AL"/>
              </w:rPr>
              <w:t>ëvendë</w:t>
            </w:r>
            <w:r w:rsidRPr="00137D24">
              <w:rPr>
                <w:lang w:val="sq-AL"/>
              </w:rPr>
              <w:t>skryetar</w:t>
            </w:r>
            <w:r>
              <w:rPr>
                <w:lang w:val="sq-AL"/>
              </w:rPr>
              <w:t>,</w:t>
            </w:r>
          </w:p>
        </w:tc>
      </w:tr>
      <w:tr w:rsidR="00D13065" w:rsidRPr="00137D24" w:rsidTr="004752C2">
        <w:tc>
          <w:tcPr>
            <w:tcW w:w="1984" w:type="dxa"/>
          </w:tcPr>
          <w:p w:rsidR="00D13065" w:rsidRPr="00137D24" w:rsidRDefault="00733B3F" w:rsidP="004752C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Edlira </w:t>
            </w:r>
            <w:r>
              <w:rPr>
                <w:lang w:val="sq-AL"/>
              </w:rPr>
              <w:tab/>
            </w:r>
            <w:r w:rsidR="00D13065" w:rsidRPr="00137D24">
              <w:rPr>
                <w:lang w:val="sq-AL"/>
              </w:rPr>
              <w:t>Jorgaqi</w:t>
            </w:r>
            <w:r w:rsidR="00D13065" w:rsidRPr="00137D24">
              <w:rPr>
                <w:lang w:val="sq-AL"/>
              </w:rPr>
              <w:tab/>
            </w:r>
            <w:r w:rsidR="00D13065" w:rsidRPr="00137D24">
              <w:rPr>
                <w:lang w:val="sq-AL"/>
              </w:rPr>
              <w:tab/>
            </w:r>
          </w:p>
        </w:tc>
        <w:tc>
          <w:tcPr>
            <w:tcW w:w="1418" w:type="dxa"/>
          </w:tcPr>
          <w:p w:rsidR="00D13065" w:rsidRPr="00137D24" w:rsidRDefault="00D13065" w:rsidP="004752C2">
            <w:pPr>
              <w:pStyle w:val="Paragrafi"/>
              <w:ind w:firstLine="0"/>
              <w:rPr>
                <w:lang w:val="sq-AL"/>
              </w:rPr>
            </w:pPr>
            <w:r w:rsidRPr="00137D24">
              <w:rPr>
                <w:lang w:val="sq-AL"/>
              </w:rPr>
              <w:t>anëtare</w:t>
            </w:r>
            <w:r>
              <w:rPr>
                <w:lang w:val="sq-AL"/>
              </w:rPr>
              <w:t>,</w:t>
            </w:r>
          </w:p>
        </w:tc>
      </w:tr>
      <w:tr w:rsidR="00D13065" w:rsidRPr="00137D24" w:rsidTr="004752C2">
        <w:tc>
          <w:tcPr>
            <w:tcW w:w="1984" w:type="dxa"/>
          </w:tcPr>
          <w:p w:rsidR="00D13065" w:rsidRPr="00137D24" w:rsidRDefault="00733B3F" w:rsidP="004752C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Gëzim</w:t>
            </w:r>
            <w:r>
              <w:rPr>
                <w:lang w:val="sq-AL"/>
              </w:rPr>
              <w:tab/>
            </w:r>
            <w:r w:rsidR="00D13065" w:rsidRPr="00137D24">
              <w:rPr>
                <w:lang w:val="sq-AL"/>
              </w:rPr>
              <w:t>Veleshnja</w:t>
            </w:r>
            <w:r w:rsidR="00D13065">
              <w:rPr>
                <w:lang w:val="sq-AL"/>
              </w:rPr>
              <w:t xml:space="preserve"> </w:t>
            </w:r>
          </w:p>
        </w:tc>
        <w:tc>
          <w:tcPr>
            <w:tcW w:w="1418" w:type="dxa"/>
          </w:tcPr>
          <w:p w:rsidR="00D13065" w:rsidRPr="00137D24" w:rsidRDefault="00D13065" w:rsidP="004752C2">
            <w:pPr>
              <w:pStyle w:val="Paragrafi"/>
              <w:ind w:firstLine="0"/>
              <w:rPr>
                <w:lang w:val="sq-AL"/>
              </w:rPr>
            </w:pPr>
            <w:r w:rsidRPr="00137D24">
              <w:rPr>
                <w:lang w:val="sq-AL"/>
              </w:rPr>
              <w:t>anëtar</w:t>
            </w:r>
            <w:r>
              <w:rPr>
                <w:lang w:val="sq-AL"/>
              </w:rPr>
              <w:t>,</w:t>
            </w:r>
          </w:p>
        </w:tc>
        <w:bookmarkStart w:id="0" w:name="_GoBack"/>
        <w:bookmarkEnd w:id="0"/>
      </w:tr>
      <w:tr w:rsidR="00D13065" w:rsidRPr="00137D24" w:rsidTr="004752C2">
        <w:tc>
          <w:tcPr>
            <w:tcW w:w="1984" w:type="dxa"/>
          </w:tcPr>
          <w:p w:rsidR="00D13065" w:rsidRPr="00137D24" w:rsidRDefault="00733B3F" w:rsidP="004752C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Hysen </w:t>
            </w:r>
            <w:r>
              <w:rPr>
                <w:lang w:val="sq-AL"/>
              </w:rPr>
              <w:tab/>
            </w:r>
            <w:r w:rsidR="00D13065" w:rsidRPr="00137D24">
              <w:rPr>
                <w:lang w:val="sq-AL"/>
              </w:rPr>
              <w:t>Osmanaj</w:t>
            </w:r>
          </w:p>
        </w:tc>
        <w:tc>
          <w:tcPr>
            <w:tcW w:w="1418" w:type="dxa"/>
          </w:tcPr>
          <w:p w:rsidR="00D13065" w:rsidRPr="00137D24" w:rsidRDefault="00D13065" w:rsidP="004752C2">
            <w:pPr>
              <w:pStyle w:val="Paragrafi"/>
              <w:ind w:firstLine="0"/>
              <w:rPr>
                <w:lang w:val="sq-AL"/>
              </w:rPr>
            </w:pPr>
            <w:r w:rsidRPr="00137D24">
              <w:rPr>
                <w:lang w:val="sq-AL"/>
              </w:rPr>
              <w:t>anëtar</w:t>
            </w:r>
            <w:r>
              <w:rPr>
                <w:lang w:val="sq-AL"/>
              </w:rPr>
              <w:t>,</w:t>
            </w:r>
          </w:p>
        </w:tc>
      </w:tr>
      <w:tr w:rsidR="00D13065" w:rsidRPr="00137D24" w:rsidTr="004752C2">
        <w:tc>
          <w:tcPr>
            <w:tcW w:w="1984" w:type="dxa"/>
          </w:tcPr>
          <w:p w:rsidR="00D13065" w:rsidRPr="00137D24" w:rsidRDefault="00733B3F" w:rsidP="004752C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Klement </w:t>
            </w:r>
            <w:r w:rsidR="00D13065" w:rsidRPr="00137D24">
              <w:rPr>
                <w:lang w:val="sq-AL"/>
              </w:rPr>
              <w:t>Zguri</w:t>
            </w:r>
            <w:r w:rsidR="00D13065" w:rsidRPr="00137D24">
              <w:rPr>
                <w:lang w:val="sq-AL"/>
              </w:rPr>
              <w:tab/>
            </w:r>
            <w:r w:rsidR="00D13065" w:rsidRPr="00137D24">
              <w:rPr>
                <w:lang w:val="sq-AL"/>
              </w:rPr>
              <w:tab/>
            </w:r>
            <w:r w:rsidR="00D13065" w:rsidRPr="00137D24">
              <w:rPr>
                <w:lang w:val="sq-AL"/>
              </w:rPr>
              <w:tab/>
            </w:r>
          </w:p>
        </w:tc>
        <w:tc>
          <w:tcPr>
            <w:tcW w:w="1418" w:type="dxa"/>
          </w:tcPr>
          <w:p w:rsidR="00D13065" w:rsidRPr="00137D24" w:rsidRDefault="00D13065" w:rsidP="004752C2">
            <w:pPr>
              <w:pStyle w:val="Paragrafi"/>
              <w:ind w:firstLine="0"/>
              <w:rPr>
                <w:lang w:val="sq-AL"/>
              </w:rPr>
            </w:pPr>
            <w:r w:rsidRPr="00137D24">
              <w:rPr>
                <w:lang w:val="sq-AL"/>
              </w:rPr>
              <w:t>anëtar</w:t>
            </w:r>
            <w:r>
              <w:rPr>
                <w:lang w:val="sq-AL"/>
              </w:rPr>
              <w:t>,</w:t>
            </w:r>
          </w:p>
        </w:tc>
      </w:tr>
      <w:tr w:rsidR="00D13065" w:rsidRPr="00137D24" w:rsidTr="004752C2">
        <w:tc>
          <w:tcPr>
            <w:tcW w:w="1984" w:type="dxa"/>
          </w:tcPr>
          <w:p w:rsidR="00D13065" w:rsidRPr="00137D24" w:rsidRDefault="00733B3F" w:rsidP="004752C2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Vera </w:t>
            </w:r>
            <w:r w:rsidR="00D13065" w:rsidRPr="00137D24">
              <w:rPr>
                <w:lang w:val="sq-AL"/>
              </w:rPr>
              <w:t>Shtjefni</w:t>
            </w:r>
            <w:r w:rsidR="00D13065" w:rsidRPr="00137D24">
              <w:rPr>
                <w:lang w:val="sq-AL"/>
              </w:rPr>
              <w:tab/>
            </w:r>
            <w:r w:rsidR="00D13065" w:rsidRPr="00137D24">
              <w:rPr>
                <w:lang w:val="sq-AL"/>
              </w:rPr>
              <w:tab/>
            </w:r>
            <w:r w:rsidR="00D13065">
              <w:rPr>
                <w:lang w:val="sq-AL"/>
              </w:rPr>
              <w:t xml:space="preserve"> </w:t>
            </w:r>
          </w:p>
        </w:tc>
        <w:tc>
          <w:tcPr>
            <w:tcW w:w="1418" w:type="dxa"/>
          </w:tcPr>
          <w:p w:rsidR="00D13065" w:rsidRPr="00137D24" w:rsidRDefault="00D13065" w:rsidP="004752C2">
            <w:pPr>
              <w:pStyle w:val="Paragrafi"/>
              <w:ind w:firstLine="0"/>
              <w:rPr>
                <w:lang w:val="sq-AL"/>
              </w:rPr>
            </w:pPr>
            <w:r w:rsidRPr="00137D24">
              <w:rPr>
                <w:lang w:val="sq-AL"/>
              </w:rPr>
              <w:t>anëtare</w:t>
            </w:r>
            <w:r>
              <w:rPr>
                <w:lang w:val="sq-AL"/>
              </w:rPr>
              <w:t>,</w:t>
            </w:r>
          </w:p>
        </w:tc>
      </w:tr>
    </w:tbl>
    <w:p w:rsidR="00D13065" w:rsidRPr="00137D24" w:rsidRDefault="00D13065" w:rsidP="00733B3F">
      <w:pPr>
        <w:pStyle w:val="Paragrafi"/>
        <w:rPr>
          <w:lang w:val="sq-AL"/>
        </w:rPr>
      </w:pPr>
      <w:r>
        <w:rPr>
          <w:lang w:val="sq-AL"/>
        </w:rPr>
        <w:t>s</w:t>
      </w:r>
      <w:r w:rsidRPr="00137D24">
        <w:rPr>
          <w:lang w:val="sq-AL"/>
        </w:rPr>
        <w:t>hqyrtoi çështjen me</w:t>
      </w:r>
      <w:r>
        <w:rPr>
          <w:lang w:val="sq-AL"/>
        </w:rPr>
        <w:t>:</w:t>
      </w:r>
      <w:r w:rsidRPr="00137D24">
        <w:rPr>
          <w:lang w:val="sq-AL"/>
        </w:rPr>
        <w:t xml:space="preserve"> </w:t>
      </w: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 xml:space="preserve">OBJEKT: </w:t>
      </w:r>
      <w:r w:rsidRPr="00137D24">
        <w:rPr>
          <w:lang w:val="sq-AL"/>
        </w:rPr>
        <w:tab/>
        <w:t xml:space="preserve">Për dhënien e mandatit të deputetit të Kuvendit, kandidatit të listës shumëemërore të Partisë Socialiste, në </w:t>
      </w:r>
      <w:r>
        <w:rPr>
          <w:lang w:val="sq-AL"/>
        </w:rPr>
        <w:t>q</w:t>
      </w:r>
      <w:r w:rsidRPr="00137D24">
        <w:rPr>
          <w:lang w:val="sq-AL"/>
        </w:rPr>
        <w:t>arkun e Vlorës, për plotësi</w:t>
      </w:r>
      <w:r>
        <w:rPr>
          <w:lang w:val="sq-AL"/>
        </w:rPr>
        <w:t>-</w:t>
      </w:r>
      <w:r w:rsidRPr="00137D24">
        <w:rPr>
          <w:lang w:val="sq-AL"/>
        </w:rPr>
        <w:t xml:space="preserve">min e vakancës së njoftuar nga Kuvendi i Shqipërisë, për shkak të mbarimit </w:t>
      </w:r>
      <w:r>
        <w:rPr>
          <w:lang w:val="sq-AL"/>
        </w:rPr>
        <w:t xml:space="preserve">të mandatit të deputetit të </w:t>
      </w:r>
      <w:r w:rsidRPr="00137D24">
        <w:rPr>
          <w:lang w:val="sq-AL"/>
        </w:rPr>
        <w:t>z. Koço Kokëdhima.</w:t>
      </w: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 xml:space="preserve">KËRKUES: </w:t>
      </w:r>
      <w:r w:rsidRPr="00137D24">
        <w:rPr>
          <w:lang w:val="sq-AL"/>
        </w:rPr>
        <w:tab/>
      </w:r>
      <w:r w:rsidRPr="00137D24">
        <w:rPr>
          <w:lang w:val="sq-AL"/>
        </w:rPr>
        <w:tab/>
        <w:t>Kuvendi i Republikës së Shqipërisë.</w:t>
      </w: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 xml:space="preserve">BAZA LIGJORE: </w:t>
      </w:r>
      <w:r w:rsidRPr="00137D24">
        <w:rPr>
          <w:lang w:val="sq-AL"/>
        </w:rPr>
        <w:tab/>
        <w:t xml:space="preserve">Neni 23, pika 1, germa </w:t>
      </w:r>
      <w:r>
        <w:rPr>
          <w:lang w:val="sq-AL"/>
        </w:rPr>
        <w:t>“</w:t>
      </w:r>
      <w:r w:rsidRPr="00137D24">
        <w:rPr>
          <w:lang w:val="sq-AL"/>
        </w:rPr>
        <w:t>a</w:t>
      </w:r>
      <w:r>
        <w:rPr>
          <w:lang w:val="sq-AL"/>
        </w:rPr>
        <w:t>”</w:t>
      </w:r>
      <w:r w:rsidRPr="00137D24">
        <w:rPr>
          <w:lang w:val="sq-AL"/>
        </w:rPr>
        <w:t>, neni 164, pika 2, neni 175, pika 2</w:t>
      </w:r>
      <w:r>
        <w:rPr>
          <w:lang w:val="sq-AL"/>
        </w:rPr>
        <w:t xml:space="preserve"> </w:t>
      </w:r>
      <w:r w:rsidRPr="00137D24">
        <w:rPr>
          <w:lang w:val="sq-AL"/>
        </w:rPr>
        <w:t xml:space="preserve">i ligjit </w:t>
      </w:r>
      <w:r>
        <w:rPr>
          <w:lang w:val="sq-AL"/>
        </w:rPr>
        <w:t xml:space="preserve">nr. </w:t>
      </w:r>
      <w:r w:rsidRPr="00137D24">
        <w:rPr>
          <w:lang w:val="sq-AL"/>
        </w:rPr>
        <w:t>10019, datë 29.12.2008</w:t>
      </w:r>
      <w:r>
        <w:rPr>
          <w:lang w:val="sq-AL"/>
        </w:rPr>
        <w:t>,</w:t>
      </w:r>
      <w:r w:rsidRPr="00137D24">
        <w:rPr>
          <w:lang w:val="sq-AL"/>
        </w:rPr>
        <w:t xml:space="preserve"> </w:t>
      </w:r>
      <w:r>
        <w:rPr>
          <w:lang w:val="sq-AL"/>
        </w:rPr>
        <w:t>“</w:t>
      </w:r>
      <w:r w:rsidRPr="00137D24">
        <w:rPr>
          <w:lang w:val="sq-AL"/>
        </w:rPr>
        <w:t>Kodi Zgjedhor i Republikës së Shqipërisë</w:t>
      </w:r>
      <w:r>
        <w:rPr>
          <w:lang w:val="sq-AL"/>
        </w:rPr>
        <w:t>”,</w:t>
      </w:r>
      <w:r w:rsidRPr="00137D24">
        <w:rPr>
          <w:lang w:val="sq-AL"/>
        </w:rPr>
        <w:t xml:space="preserve"> i ndryshuar. </w:t>
      </w: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>KQZ</w:t>
      </w:r>
      <w:r>
        <w:rPr>
          <w:lang w:val="sq-AL"/>
        </w:rPr>
        <w:t>-ja,</w:t>
      </w:r>
      <w:r w:rsidRPr="00137D24">
        <w:rPr>
          <w:lang w:val="sq-AL"/>
        </w:rPr>
        <w:t xml:space="preserve"> pasi shqyrtoi dokumentacionin e paraqitur dhe dëgjoi diskutimet e përfaqësuesve të partive politike,</w:t>
      </w:r>
    </w:p>
    <w:p w:rsidR="00D13065" w:rsidRPr="00137D24" w:rsidRDefault="00D13065" w:rsidP="00D13065">
      <w:pPr>
        <w:pStyle w:val="Hapesira7"/>
        <w:rPr>
          <w:lang w:val="sq-AL"/>
        </w:rPr>
      </w:pPr>
    </w:p>
    <w:p w:rsidR="00D13065" w:rsidRPr="00137D24" w:rsidRDefault="00D13065" w:rsidP="00D13065">
      <w:pPr>
        <w:pStyle w:val="Paragrafi"/>
        <w:jc w:val="center"/>
        <w:rPr>
          <w:lang w:val="sq-AL"/>
        </w:rPr>
      </w:pPr>
      <w:r w:rsidRPr="00137D24">
        <w:rPr>
          <w:lang w:val="sq-AL"/>
        </w:rPr>
        <w:t>VËREN</w:t>
      </w:r>
      <w:r>
        <w:rPr>
          <w:lang w:val="sq-AL"/>
        </w:rPr>
        <w:t>:</w:t>
      </w:r>
    </w:p>
    <w:p w:rsidR="00D13065" w:rsidRPr="00137D24" w:rsidRDefault="00D13065" w:rsidP="00D13065">
      <w:pPr>
        <w:pStyle w:val="Hapesira7"/>
        <w:rPr>
          <w:lang w:val="sq-AL"/>
        </w:rPr>
      </w:pP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>Sekretari</w:t>
      </w:r>
      <w:r>
        <w:rPr>
          <w:lang w:val="sq-AL"/>
        </w:rPr>
        <w:t xml:space="preserve"> </w:t>
      </w:r>
      <w:r w:rsidRPr="00137D24">
        <w:rPr>
          <w:lang w:val="sq-AL"/>
        </w:rPr>
        <w:t>i Përgjithshëm</w:t>
      </w:r>
      <w:r>
        <w:rPr>
          <w:lang w:val="sq-AL"/>
        </w:rPr>
        <w:t xml:space="preserve"> i Kuvendit, zn</w:t>
      </w:r>
      <w:r w:rsidRPr="00137D24">
        <w:rPr>
          <w:lang w:val="sq-AL"/>
        </w:rPr>
        <w:t>j. Albana Shtylla, ka njoftuar KQZ-në se, Gjykata Kushtetuese e Republikës së Shqipërisë</w:t>
      </w:r>
      <w:r>
        <w:rPr>
          <w:lang w:val="sq-AL"/>
        </w:rPr>
        <w:t>,</w:t>
      </w:r>
      <w:r w:rsidRPr="00137D24">
        <w:rPr>
          <w:lang w:val="sq-AL"/>
        </w:rPr>
        <w:t xml:space="preserve"> me vendimin </w:t>
      </w:r>
      <w:r>
        <w:rPr>
          <w:lang w:val="sq-AL"/>
        </w:rPr>
        <w:t xml:space="preserve">nr. </w:t>
      </w:r>
      <w:r w:rsidRPr="00137D24">
        <w:rPr>
          <w:lang w:val="sq-AL"/>
        </w:rPr>
        <w:t>23</w:t>
      </w:r>
      <w:r>
        <w:rPr>
          <w:lang w:val="sq-AL"/>
        </w:rPr>
        <w:t>, datë 3.</w:t>
      </w:r>
      <w:r w:rsidRPr="00137D24">
        <w:rPr>
          <w:lang w:val="sq-AL"/>
        </w:rPr>
        <w:t>6.2016</w:t>
      </w:r>
      <w:r>
        <w:rPr>
          <w:lang w:val="sq-AL"/>
        </w:rPr>
        <w:t>,</w:t>
      </w:r>
      <w:r w:rsidRPr="00137D24">
        <w:rPr>
          <w:lang w:val="sq-AL"/>
        </w:rPr>
        <w:t xml:space="preserve"> ka vendosur </w:t>
      </w:r>
      <w:r>
        <w:rPr>
          <w:lang w:val="sq-AL"/>
        </w:rPr>
        <w:t>“</w:t>
      </w:r>
      <w:r w:rsidRPr="00137D24">
        <w:rPr>
          <w:lang w:val="sq-AL"/>
        </w:rPr>
        <w:t>Konstatimin e papajtushmërisë së mandatit të deputetit Koço Kokëdhima</w:t>
      </w:r>
      <w:r>
        <w:rPr>
          <w:lang w:val="sq-AL"/>
        </w:rPr>
        <w:t>”</w:t>
      </w:r>
      <w:r w:rsidRPr="00137D24">
        <w:rPr>
          <w:lang w:val="sq-AL"/>
        </w:rPr>
        <w:t xml:space="preserve">. Sipas nenit 71, pika 2, germa </w:t>
      </w:r>
      <w:r>
        <w:rPr>
          <w:lang w:val="sq-AL"/>
        </w:rPr>
        <w:t>“</w:t>
      </w:r>
      <w:r w:rsidRPr="00137D24">
        <w:rPr>
          <w:lang w:val="sq-AL"/>
        </w:rPr>
        <w:t>c</w:t>
      </w:r>
      <w:r>
        <w:rPr>
          <w:lang w:val="sq-AL"/>
        </w:rPr>
        <w:t>”</w:t>
      </w:r>
      <w:r w:rsidRPr="00137D24">
        <w:rPr>
          <w:lang w:val="sq-AL"/>
        </w:rPr>
        <w:t>, e Kushtetutës, konstatimi i papajtu</w:t>
      </w:r>
      <w:r>
        <w:rPr>
          <w:lang w:val="sq-AL"/>
        </w:rPr>
        <w:t>-</w:t>
      </w:r>
      <w:r w:rsidRPr="00137D24">
        <w:rPr>
          <w:lang w:val="sq-AL"/>
        </w:rPr>
        <w:t>eshmërisë me mandatin, shkakton ndërprerjen e këtij mandati. Për këtë arsye</w:t>
      </w:r>
      <w:r>
        <w:rPr>
          <w:lang w:val="sq-AL"/>
        </w:rPr>
        <w:t>,</w:t>
      </w:r>
      <w:r w:rsidRPr="00137D24">
        <w:rPr>
          <w:lang w:val="sq-AL"/>
        </w:rPr>
        <w:t xml:space="preserve"> nëpërmjet kësaj shkrese</w:t>
      </w:r>
      <w:r>
        <w:rPr>
          <w:lang w:val="sq-AL"/>
        </w:rPr>
        <w:t>,</w:t>
      </w:r>
      <w:r w:rsidRPr="00137D24">
        <w:rPr>
          <w:lang w:val="sq-AL"/>
        </w:rPr>
        <w:t xml:space="preserve"> Kuvendi i Shqipërisë njofton KQZ-në për krijimin e vakancës të mbarimit të mandatit të deputet</w:t>
      </w:r>
      <w:r>
        <w:rPr>
          <w:lang w:val="sq-AL"/>
        </w:rPr>
        <w:t>it të Kuvendit të Shqipërisë të z</w:t>
      </w:r>
      <w:r w:rsidRPr="00137D24">
        <w:rPr>
          <w:lang w:val="sq-AL"/>
        </w:rPr>
        <w:t xml:space="preserve">. Koço Kokëdhima, deputet i zonës zgjedhore </w:t>
      </w:r>
      <w:r>
        <w:rPr>
          <w:lang w:val="sq-AL"/>
        </w:rPr>
        <w:t>q</w:t>
      </w:r>
      <w:r w:rsidRPr="00137D24">
        <w:rPr>
          <w:lang w:val="sq-AL"/>
        </w:rPr>
        <w:t>arku Vlorë.</w:t>
      </w: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>Neni 164 i Kodit Zgjedhor përcakton se në rast të ndërprerjes së mandatit të deputetit, Kuvendi njofton KQZ</w:t>
      </w:r>
      <w:r>
        <w:rPr>
          <w:lang w:val="sq-AL"/>
        </w:rPr>
        <w:t>-në</w:t>
      </w:r>
      <w:r w:rsidRPr="00137D24">
        <w:rPr>
          <w:lang w:val="sq-AL"/>
        </w:rPr>
        <w:t xml:space="preserve"> për krijimin e vakancës dhe KQZ</w:t>
      </w:r>
      <w:r>
        <w:rPr>
          <w:lang w:val="sq-AL"/>
        </w:rPr>
        <w:t>-ja</w:t>
      </w:r>
      <w:r w:rsidRPr="00137D24">
        <w:rPr>
          <w:lang w:val="sq-AL"/>
        </w:rPr>
        <w:t xml:space="preserve"> merr vendim për dhënien e</w:t>
      </w:r>
      <w:r>
        <w:rPr>
          <w:lang w:val="sq-AL"/>
        </w:rPr>
        <w:t xml:space="preserve"> </w:t>
      </w:r>
      <w:r w:rsidRPr="00137D24">
        <w:rPr>
          <w:lang w:val="sq-AL"/>
        </w:rPr>
        <w:t>mandatit kandidatit të radhës</w:t>
      </w:r>
      <w:r>
        <w:rPr>
          <w:lang w:val="sq-AL"/>
        </w:rPr>
        <w:t>,</w:t>
      </w:r>
      <w:r w:rsidRPr="00137D24">
        <w:rPr>
          <w:lang w:val="sq-AL"/>
        </w:rPr>
        <w:t xml:space="preserve"> në listën shumemërore të së njëjtës parti politike</w:t>
      </w:r>
      <w:r>
        <w:rPr>
          <w:lang w:val="sq-AL"/>
        </w:rPr>
        <w:t>,</w:t>
      </w:r>
      <w:r w:rsidRPr="00137D24">
        <w:rPr>
          <w:lang w:val="sq-AL"/>
        </w:rPr>
        <w:t xml:space="preserve"> në zonën zgjedhore përkatëse, regjistruar sipas nenit 67 të Kodit Zgjedhor. </w:t>
      </w: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>Kolegji Zgjedhor</w:t>
      </w:r>
      <w:r>
        <w:rPr>
          <w:lang w:val="sq-AL"/>
        </w:rPr>
        <w:t>,</w:t>
      </w:r>
      <w:r w:rsidRPr="00137D24">
        <w:rPr>
          <w:lang w:val="sq-AL"/>
        </w:rPr>
        <w:t xml:space="preserve"> me vendimin </w:t>
      </w:r>
      <w:r>
        <w:rPr>
          <w:lang w:val="sq-AL"/>
        </w:rPr>
        <w:t xml:space="preserve">nr. </w:t>
      </w:r>
      <w:r w:rsidRPr="00137D24">
        <w:rPr>
          <w:lang w:val="sq-AL"/>
        </w:rPr>
        <w:t>31, datë 2.8.2013</w:t>
      </w:r>
      <w:r>
        <w:rPr>
          <w:lang w:val="sq-AL"/>
        </w:rPr>
        <w:t>,</w:t>
      </w:r>
      <w:r w:rsidRPr="00137D24">
        <w:rPr>
          <w:lang w:val="sq-AL"/>
        </w:rPr>
        <w:t xml:space="preserve"> ka shpërndarë mandatet dhe ka përcaktuar kandidatët fitues për zonën zgjedhore </w:t>
      </w:r>
      <w:r>
        <w:rPr>
          <w:lang w:val="sq-AL"/>
        </w:rPr>
        <w:t>q</w:t>
      </w:r>
      <w:r w:rsidRPr="00137D24">
        <w:rPr>
          <w:lang w:val="sq-AL"/>
        </w:rPr>
        <w:t>arku Vlorë, në zgjedhjet për Kuvendin të vitit 2013. Sipas vendimit të sipërcituar</w:t>
      </w:r>
      <w:r>
        <w:rPr>
          <w:lang w:val="sq-AL"/>
        </w:rPr>
        <w:t>,</w:t>
      </w:r>
      <w:r w:rsidRPr="00137D24">
        <w:rPr>
          <w:lang w:val="sq-AL"/>
        </w:rPr>
        <w:t xml:space="preserve"> Partia Sociali</w:t>
      </w:r>
      <w:r>
        <w:rPr>
          <w:lang w:val="sq-AL"/>
        </w:rPr>
        <w:t>-</w:t>
      </w:r>
      <w:r w:rsidRPr="00137D24">
        <w:rPr>
          <w:lang w:val="sq-AL"/>
        </w:rPr>
        <w:t xml:space="preserve">ste për zonën zgjedhore </w:t>
      </w:r>
      <w:r>
        <w:rPr>
          <w:lang w:val="sq-AL"/>
        </w:rPr>
        <w:t>q</w:t>
      </w:r>
      <w:r w:rsidRPr="00137D24">
        <w:rPr>
          <w:lang w:val="sq-AL"/>
        </w:rPr>
        <w:t>arku Vlorë</w:t>
      </w:r>
      <w:r>
        <w:rPr>
          <w:lang w:val="sq-AL"/>
        </w:rPr>
        <w:t>,</w:t>
      </w:r>
      <w:r w:rsidRPr="00137D24">
        <w:rPr>
          <w:lang w:val="sq-AL"/>
        </w:rPr>
        <w:t xml:space="preserve"> për zgjedhjet për Kuvendin e Shqipërisë</w:t>
      </w:r>
      <w:r>
        <w:rPr>
          <w:lang w:val="sq-AL"/>
        </w:rPr>
        <w:t>,</w:t>
      </w:r>
      <w:r w:rsidRPr="00137D24">
        <w:rPr>
          <w:lang w:val="sq-AL"/>
        </w:rPr>
        <w:t xml:space="preserve"> të datës 23 Qershor 2013</w:t>
      </w:r>
      <w:r>
        <w:rPr>
          <w:lang w:val="sq-AL"/>
        </w:rPr>
        <w:t>,</w:t>
      </w:r>
      <w:r w:rsidRPr="00137D24">
        <w:rPr>
          <w:lang w:val="sq-AL"/>
        </w:rPr>
        <w:t xml:space="preserve"> ka fituar 6 mandate dhe kandi</w:t>
      </w:r>
      <w:r>
        <w:rPr>
          <w:lang w:val="sq-AL"/>
        </w:rPr>
        <w:t>-</w:t>
      </w:r>
      <w:r w:rsidRPr="00137D24">
        <w:rPr>
          <w:lang w:val="sq-AL"/>
        </w:rPr>
        <w:t xml:space="preserve">datët fitues nga lista shumemërore e Partisë Socialiste për </w:t>
      </w:r>
      <w:r>
        <w:rPr>
          <w:lang w:val="sq-AL"/>
        </w:rPr>
        <w:t>q</w:t>
      </w:r>
      <w:r w:rsidRPr="00137D24">
        <w:rPr>
          <w:lang w:val="sq-AL"/>
        </w:rPr>
        <w:t>arkun Vlorë, janë si më poshtë: me numër rendor 1 (një) Edi Rama, me numër rendor 2 (dy) Valentina Leskaj, me numër rendor 3 (tre) Koço Kokëdhima, me numër rendor 4 (katër) Luiza Xhuvani, me numër rendor 5 (pesë) Fatmir Toçi, me numër rendor 6 (gjashtë) Andrea Marto.</w:t>
      </w:r>
      <w:r>
        <w:rPr>
          <w:lang w:val="sq-AL"/>
        </w:rPr>
        <w:t xml:space="preserve"> </w:t>
      </w: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>Komisioni Qendror i Zgjedhjeve</w:t>
      </w:r>
      <w:r>
        <w:rPr>
          <w:lang w:val="sq-AL"/>
        </w:rPr>
        <w:t>,</w:t>
      </w:r>
      <w:r w:rsidRPr="00137D24">
        <w:rPr>
          <w:lang w:val="sq-AL"/>
        </w:rPr>
        <w:t xml:space="preserve"> me vendimin </w:t>
      </w:r>
      <w:r>
        <w:rPr>
          <w:lang w:val="sq-AL"/>
        </w:rPr>
        <w:t xml:space="preserve">nr. </w:t>
      </w:r>
      <w:r w:rsidRPr="00137D24">
        <w:rPr>
          <w:lang w:val="sq-AL"/>
        </w:rPr>
        <w:t>159</w:t>
      </w:r>
      <w:r>
        <w:rPr>
          <w:lang w:val="sq-AL"/>
        </w:rPr>
        <w:t>,</w:t>
      </w:r>
      <w:r w:rsidRPr="00137D24">
        <w:rPr>
          <w:lang w:val="sq-AL"/>
        </w:rPr>
        <w:t xml:space="preserve"> datë 1.12.2014</w:t>
      </w:r>
      <w:r>
        <w:rPr>
          <w:lang w:val="sq-AL"/>
        </w:rPr>
        <w:t>,</w:t>
      </w:r>
      <w:r w:rsidRPr="00137D24">
        <w:rPr>
          <w:lang w:val="sq-AL"/>
        </w:rPr>
        <w:t xml:space="preserve"> ka ndërprerë mandatin e deputetes z</w:t>
      </w:r>
      <w:r>
        <w:rPr>
          <w:lang w:val="sq-AL"/>
        </w:rPr>
        <w:t>n</w:t>
      </w:r>
      <w:r w:rsidRPr="00137D24">
        <w:rPr>
          <w:lang w:val="sq-AL"/>
        </w:rPr>
        <w:t xml:space="preserve">j. Luiza Xhuvani dhe </w:t>
      </w:r>
      <w:r>
        <w:rPr>
          <w:lang w:val="sq-AL"/>
        </w:rPr>
        <w:t>i</w:t>
      </w:r>
      <w:r w:rsidRPr="00137D24">
        <w:rPr>
          <w:lang w:val="sq-AL"/>
        </w:rPr>
        <w:t xml:space="preserve">a ka kaluar kandidatit në listën shumemërore me </w:t>
      </w:r>
      <w:r w:rsidRPr="00137D24">
        <w:rPr>
          <w:lang w:val="sq-AL"/>
        </w:rPr>
        <w:lastRenderedPageBreak/>
        <w:t xml:space="preserve">numër rendor 9 të Partisë Socialiste </w:t>
      </w:r>
      <w:r>
        <w:rPr>
          <w:lang w:val="sq-AL"/>
        </w:rPr>
        <w:t>q</w:t>
      </w:r>
      <w:r w:rsidRPr="00137D24">
        <w:rPr>
          <w:lang w:val="sq-AL"/>
        </w:rPr>
        <w:t>arku Vlorë, z</w:t>
      </w:r>
      <w:r>
        <w:rPr>
          <w:lang w:val="sq-AL"/>
        </w:rPr>
        <w:t>n</w:t>
      </w:r>
      <w:r w:rsidRPr="00137D24">
        <w:rPr>
          <w:lang w:val="sq-AL"/>
        </w:rPr>
        <w:t>j. Mira Qemal Shehu.</w:t>
      </w:r>
    </w:p>
    <w:p w:rsidR="00D13065" w:rsidRPr="00137D24" w:rsidRDefault="00D13065" w:rsidP="00D13065">
      <w:pPr>
        <w:pStyle w:val="Paragrafi"/>
        <w:rPr>
          <w:lang w:val="sq-AL"/>
        </w:rPr>
      </w:pPr>
      <w:r w:rsidRPr="00137D24">
        <w:rPr>
          <w:lang w:val="sq-AL"/>
        </w:rPr>
        <w:t>Me njoftimin e mbarimit të mandatit të deputetit</w:t>
      </w:r>
      <w:r>
        <w:rPr>
          <w:lang w:val="sq-AL"/>
        </w:rPr>
        <w:t>,</w:t>
      </w:r>
      <w:r w:rsidRPr="00137D24">
        <w:rPr>
          <w:lang w:val="sq-AL"/>
        </w:rPr>
        <w:t xml:space="preserve"> z</w:t>
      </w:r>
      <w:r>
        <w:rPr>
          <w:lang w:val="sq-AL"/>
        </w:rPr>
        <w:t>.</w:t>
      </w:r>
      <w:r w:rsidRPr="00137D24">
        <w:rPr>
          <w:lang w:val="sq-AL"/>
        </w:rPr>
        <w:t xml:space="preserve"> Koço Kokëdhima, KQZ</w:t>
      </w:r>
      <w:r>
        <w:rPr>
          <w:lang w:val="sq-AL"/>
        </w:rPr>
        <w:t>-ja</w:t>
      </w:r>
      <w:r w:rsidRPr="00137D24">
        <w:rPr>
          <w:lang w:val="sq-AL"/>
        </w:rPr>
        <w:t xml:space="preserve"> ka detyrimin ligjor të marrë vendim për dhënien e mandatit kandidatit të radhës në listën e kandidatëve të listës shumemërore</w:t>
      </w:r>
      <w:r>
        <w:rPr>
          <w:lang w:val="sq-AL"/>
        </w:rPr>
        <w:t>,</w:t>
      </w:r>
      <w:r w:rsidRPr="00137D24">
        <w:rPr>
          <w:lang w:val="sq-AL"/>
        </w:rPr>
        <w:t xml:space="preserve"> regjistruar sipas nenit 67 të Kodit Zgjedhor.</w:t>
      </w:r>
    </w:p>
    <w:p w:rsidR="00D13065" w:rsidRPr="009F78AD" w:rsidRDefault="00D13065" w:rsidP="00D13065">
      <w:pPr>
        <w:pStyle w:val="Paragrafi"/>
        <w:rPr>
          <w:spacing w:val="-4"/>
          <w:lang w:val="sq-AL"/>
        </w:rPr>
      </w:pPr>
      <w:r w:rsidRPr="009F78AD">
        <w:rPr>
          <w:spacing w:val="-4"/>
          <w:lang w:val="sq-AL"/>
        </w:rPr>
        <w:t>Rezulton se lista shumemërore e Partisë Socialiste në qarkun e Vlorës i plotëson të gjitha kriteret e përcaktuara në nenin 67 të Kodit Zgjedhor, duke përfshirë dhe kriterin e gjinisë. Në këto kushte, zëvendësimi i vakancës do të bëhet sipas përcaktimeve të nenit 164, pika 2, fjalia e parë. Gjithashtu, konstatojmë se vakanca nuk i përket një mandati të fituar sipas pikës 6, të nenit 67, të Kodit Zgjedhor, për të zbatuar përjashtimin e përcaktuar në nenin 164, pika 2, të Kodit Zgjedhor, fjalia e dytë.</w:t>
      </w:r>
    </w:p>
    <w:p w:rsidR="00D13065" w:rsidRPr="009F78AD" w:rsidRDefault="00D13065" w:rsidP="00D13065">
      <w:pPr>
        <w:pStyle w:val="Paragrafi"/>
        <w:rPr>
          <w:spacing w:val="-4"/>
          <w:lang w:val="sq-AL"/>
        </w:rPr>
      </w:pPr>
      <w:r w:rsidRPr="009F78AD">
        <w:rPr>
          <w:spacing w:val="-4"/>
          <w:lang w:val="sq-AL"/>
        </w:rPr>
        <w:t xml:space="preserve">Për sa më sipër, mandati i ndërprerë duhet t’i kalojë kandidatit vijues të listës së Partisë Socialiste në Zonën Zgjedhore qarku Vlorë. </w:t>
      </w:r>
    </w:p>
    <w:p w:rsidR="00D13065" w:rsidRPr="009F78AD" w:rsidRDefault="00D13065" w:rsidP="00D13065">
      <w:pPr>
        <w:pStyle w:val="Paragrafi"/>
        <w:rPr>
          <w:spacing w:val="-4"/>
          <w:lang w:val="sq-AL"/>
        </w:rPr>
      </w:pPr>
      <w:r w:rsidRPr="009F78AD">
        <w:rPr>
          <w:spacing w:val="-4"/>
          <w:lang w:val="sq-AL"/>
        </w:rPr>
        <w:t xml:space="preserve">KQZ-ja, me vendimin nr. 337, datë 11.5.2013, “Për miratimin e listave shumemërore të Partisë Socialiste, pjesëtare e koalicionit “Aleanca për Shqipërinë Europiane” për zgjedhjet për Kuvendin e Shqipërisë 2013”, ka miratuar listën shumemërore të Partisë Socialiste për 12 zonat zgjedhore. </w:t>
      </w:r>
    </w:p>
    <w:p w:rsidR="00D13065" w:rsidRPr="009F78AD" w:rsidRDefault="00D13065" w:rsidP="00D13065">
      <w:pPr>
        <w:pStyle w:val="Paragrafi"/>
        <w:rPr>
          <w:spacing w:val="-4"/>
          <w:lang w:val="sq-AL"/>
        </w:rPr>
      </w:pPr>
      <w:r w:rsidRPr="00821F9F">
        <w:rPr>
          <w:spacing w:val="-4"/>
          <w:lang w:val="sq-AL"/>
        </w:rPr>
        <w:t>Sipas listës shumemërore të Partisë Socialiste për qarkun Vlorë, kandidati i radhës është kandidati me numër rendor 7 (shtatë), z. Edmond Dhimitraq Leka. Nga verifikimi i dokumentacionit të mësipërm, rezulton se personit të cilit do t’i kalojë mandati si deputet për në Kuvendin e Shqipërisë nga lista shumemërore për të plotësuar vendin vakant të krijuar nga ndërprerja e mandatit të z. Koço Kokëdhima, është z. Edmond Dhimitraq Leka, i cili renditet përkatësisht me numër rendor 7</w:t>
      </w:r>
      <w:r w:rsidRPr="00F56423">
        <w:rPr>
          <w:lang w:val="sq-AL"/>
        </w:rPr>
        <w:t xml:space="preserve"> </w:t>
      </w:r>
      <w:r w:rsidRPr="009F78AD">
        <w:rPr>
          <w:spacing w:val="-4"/>
          <w:lang w:val="sq-AL"/>
        </w:rPr>
        <w:t>(shtatë).</w:t>
      </w:r>
    </w:p>
    <w:p w:rsidR="00D13065" w:rsidRPr="00821F9F" w:rsidRDefault="00D13065" w:rsidP="00D13065">
      <w:pPr>
        <w:pStyle w:val="Paragrafi"/>
        <w:rPr>
          <w:spacing w:val="-4"/>
          <w:lang w:val="sq-AL"/>
        </w:rPr>
      </w:pPr>
      <w:r w:rsidRPr="00821F9F">
        <w:rPr>
          <w:spacing w:val="-4"/>
          <w:lang w:val="sq-AL"/>
        </w:rPr>
        <w:t>Referuar nenit 11, të ligjit nr. 138/2015, “Për garantimin e integritetit të personave që zgjidhen, emërohen ose ushtrojnë funksione publike”, vetëdeklarimi dhe verifikimi i kushteve të të dhënave në përputhje me këtë ligj, kryhet për çdo kandidat të listës shumemërore për zgjedhjet pararendëse, për Kuvendin, të cilit i takon të marrë mandatin e deputetit për vendin vakant, sipas Kodit Zgjedhor.</w:t>
      </w:r>
    </w:p>
    <w:p w:rsidR="00D13065" w:rsidRPr="00821F9F" w:rsidRDefault="00D13065" w:rsidP="00D13065">
      <w:pPr>
        <w:pStyle w:val="Paragrafi"/>
        <w:rPr>
          <w:spacing w:val="-4"/>
          <w:lang w:val="sq-AL"/>
        </w:rPr>
      </w:pPr>
      <w:r w:rsidRPr="00821F9F">
        <w:rPr>
          <w:spacing w:val="-4"/>
          <w:lang w:val="sq-AL"/>
        </w:rPr>
        <w:t>Në këto kushte, z. Edmond Dhimitraq Leka, duhet të depozitojë formularin e vetëdeklarimit në KQZ, si organi kompetent për administrimin, verifikimin, zbatimin e ndalimeve për zgjedhjen dhe emërimin në funksionin publik, deputet i Kuvendit.</w:t>
      </w:r>
    </w:p>
    <w:p w:rsidR="00D13065" w:rsidRPr="00821F9F" w:rsidRDefault="00D13065" w:rsidP="00D13065">
      <w:pPr>
        <w:pStyle w:val="Paragrafi"/>
        <w:rPr>
          <w:spacing w:val="-4"/>
          <w:lang w:val="sq-AL"/>
        </w:rPr>
      </w:pPr>
      <w:r w:rsidRPr="00821F9F">
        <w:rPr>
          <w:spacing w:val="-4"/>
          <w:lang w:val="sq-AL"/>
        </w:rPr>
        <w:t>Duke qenë se z. Edmond Dhimitraq Leka është subjekt deklarimi pranë Ministrisë së Zhvillimit Ekonomik, Turizmit, Tregtisë dhe Sipërmarrjes, kjo e fundit me shkresën nr. 2602, datë 9.6.2016, i ka dërguar KQZ-së formularin e vetëdeklarimit të z. Edmond Leka dhe thekson se kanë filluar procedurën e verifikimit të subjektit deklarues.</w:t>
      </w:r>
    </w:p>
    <w:p w:rsidR="00D13065" w:rsidRPr="00821F9F" w:rsidRDefault="00D13065" w:rsidP="00D13065">
      <w:pPr>
        <w:pStyle w:val="Paragrafi"/>
        <w:rPr>
          <w:spacing w:val="-4"/>
          <w:lang w:val="sq-AL"/>
        </w:rPr>
      </w:pPr>
      <w:r w:rsidRPr="00821F9F">
        <w:rPr>
          <w:spacing w:val="-4"/>
          <w:lang w:val="sq-AL"/>
        </w:rPr>
        <w:t>Në zbatim të nenit 11, të ligjit nr. 138/2015, “Për garantimin e integritetit të personave që zgjidhen, emërohen ose ushtrojnë funksione publi</w:t>
      </w:r>
      <w:r>
        <w:rPr>
          <w:spacing w:val="-4"/>
          <w:lang w:val="sq-AL"/>
        </w:rPr>
        <w:t>-</w:t>
      </w:r>
      <w:r w:rsidRPr="00821F9F">
        <w:rPr>
          <w:spacing w:val="-4"/>
          <w:lang w:val="sq-AL"/>
        </w:rPr>
        <w:t>ke” dhe kreut V, të vendimit të Kuvendit nr. 17/2016, “Për përcaktimin e rregullave të detajuara mbi zbatimin e ndalimeve të parashikuara në ligjin nr. 138/2015”, KQZ-ja bëri publikimin e formularit të vëtëdeklarimit në faqen zyrtare të internetit dhe verifikimin e të dhënave në këtë formular.</w:t>
      </w:r>
    </w:p>
    <w:p w:rsidR="00D13065" w:rsidRPr="00821F9F" w:rsidRDefault="00D13065" w:rsidP="00D13065">
      <w:pPr>
        <w:pStyle w:val="Paragrafi"/>
        <w:rPr>
          <w:spacing w:val="-4"/>
          <w:lang w:val="sq-AL"/>
        </w:rPr>
      </w:pPr>
      <w:r w:rsidRPr="00821F9F">
        <w:rPr>
          <w:spacing w:val="-4"/>
          <w:lang w:val="sq-AL"/>
        </w:rPr>
        <w:t xml:space="preserve">Nga verifikimi i të dhënave në formularin e vetëdeklarimit të z. Edmond Leka, rezulton se nuk është deklaruar asnjë e dhënë që ka të bëjë me kushtet e ndalimit të zgjedhjes në funksionin e deputetit, sipas ligjit nr. 138/2015, “Për garantimin e integritetit të personave që zgjidhen, emërohen ose ushtrojnë funksione publike”. </w:t>
      </w:r>
    </w:p>
    <w:p w:rsidR="00D13065" w:rsidRPr="00821F9F" w:rsidRDefault="00D13065" w:rsidP="00D13065">
      <w:pPr>
        <w:pStyle w:val="Paragrafi"/>
        <w:rPr>
          <w:spacing w:val="-4"/>
          <w:lang w:val="sq-AL"/>
        </w:rPr>
      </w:pPr>
      <w:r w:rsidRPr="00821F9F">
        <w:rPr>
          <w:spacing w:val="-4"/>
          <w:lang w:val="sq-AL"/>
        </w:rPr>
        <w:t>Në këto kushte, KQZ-ja, referuar kreut V, pikës 2, të vendimit të Kuvendit nr. 17/2016, “Për përcaktimin e rregullave të detajuara mbi zbatimin e ndalimeve të parashikuara në ligjin nr. 138/2015”, duhet të marrë vendim për dhënie mandati, si dhe njëkohësisht të vazhdojë procedurat e mëtejshme për realizimin e verifikimit.</w:t>
      </w:r>
    </w:p>
    <w:p w:rsidR="00D13065" w:rsidRPr="00821F9F" w:rsidRDefault="00D13065" w:rsidP="00D13065">
      <w:pPr>
        <w:pStyle w:val="Hapesira7"/>
        <w:rPr>
          <w:spacing w:val="-4"/>
          <w:lang w:val="sq-AL"/>
        </w:rPr>
      </w:pPr>
    </w:p>
    <w:p w:rsidR="00D13065" w:rsidRDefault="00D13065" w:rsidP="00D13065">
      <w:pPr>
        <w:pStyle w:val="Paragrafi"/>
        <w:jc w:val="center"/>
        <w:rPr>
          <w:spacing w:val="-4"/>
          <w:lang w:val="sq-AL"/>
        </w:rPr>
      </w:pPr>
    </w:p>
    <w:p w:rsidR="00D13065" w:rsidRDefault="00D13065" w:rsidP="00D13065">
      <w:pPr>
        <w:pStyle w:val="Paragrafi"/>
        <w:jc w:val="center"/>
        <w:rPr>
          <w:spacing w:val="-4"/>
          <w:lang w:val="sq-AL"/>
        </w:rPr>
      </w:pPr>
    </w:p>
    <w:p w:rsidR="00D13065" w:rsidRDefault="00D13065" w:rsidP="00D13065">
      <w:pPr>
        <w:pStyle w:val="Paragrafi"/>
        <w:jc w:val="center"/>
        <w:rPr>
          <w:spacing w:val="-4"/>
          <w:lang w:val="sq-AL"/>
        </w:rPr>
      </w:pPr>
    </w:p>
    <w:p w:rsidR="00D13065" w:rsidRPr="009F78AD" w:rsidRDefault="00D13065" w:rsidP="00D13065">
      <w:pPr>
        <w:pStyle w:val="Paragrafi"/>
        <w:jc w:val="center"/>
        <w:rPr>
          <w:spacing w:val="-4"/>
          <w:lang w:val="sq-AL"/>
        </w:rPr>
      </w:pPr>
      <w:r w:rsidRPr="009F78AD">
        <w:rPr>
          <w:spacing w:val="-4"/>
          <w:lang w:val="sq-AL"/>
        </w:rPr>
        <w:t>PËR KËTO ARSYE,</w:t>
      </w:r>
    </w:p>
    <w:p w:rsidR="00D13065" w:rsidRPr="009F78AD" w:rsidRDefault="00D13065" w:rsidP="00D13065">
      <w:pPr>
        <w:pStyle w:val="Hapesira7"/>
        <w:rPr>
          <w:spacing w:val="-4"/>
          <w:sz w:val="6"/>
          <w:lang w:val="sq-AL"/>
        </w:rPr>
      </w:pPr>
    </w:p>
    <w:p w:rsidR="00D13065" w:rsidRPr="009F78AD" w:rsidRDefault="00D13065" w:rsidP="00D13065">
      <w:pPr>
        <w:pStyle w:val="Paragrafi"/>
        <w:rPr>
          <w:spacing w:val="-4"/>
          <w:lang w:val="sq-AL"/>
        </w:rPr>
      </w:pPr>
      <w:r w:rsidRPr="009F78AD">
        <w:rPr>
          <w:spacing w:val="-4"/>
          <w:lang w:val="sq-AL"/>
        </w:rPr>
        <w:t xml:space="preserve">Komisioni Qendror i Zgjedhjeve, mbështetur në nenin 23, pika 1, germa “a” dhe nenin 164, të </w:t>
      </w:r>
      <w:r w:rsidRPr="009F78AD">
        <w:rPr>
          <w:spacing w:val="-4"/>
          <w:lang w:val="sq-AL"/>
        </w:rPr>
        <w:lastRenderedPageBreak/>
        <w:t>ligjit nr. 10019, datë 29.12.2008, “Kodi Zgjedhor i Republikës së Shqipërisë”, i ndryshuar,</w:t>
      </w:r>
    </w:p>
    <w:p w:rsidR="00D13065" w:rsidRPr="009F78AD" w:rsidRDefault="00D13065" w:rsidP="00D13065">
      <w:pPr>
        <w:pStyle w:val="Hapesira7"/>
        <w:rPr>
          <w:spacing w:val="-4"/>
          <w:sz w:val="8"/>
          <w:lang w:val="sq-AL"/>
        </w:rPr>
      </w:pPr>
    </w:p>
    <w:p w:rsidR="00D13065" w:rsidRPr="009F78AD" w:rsidRDefault="00D13065" w:rsidP="00D13065">
      <w:pPr>
        <w:pStyle w:val="Paragrafi"/>
        <w:jc w:val="center"/>
        <w:rPr>
          <w:spacing w:val="-4"/>
          <w:lang w:val="sq-AL"/>
        </w:rPr>
      </w:pPr>
      <w:r w:rsidRPr="009F78AD">
        <w:rPr>
          <w:spacing w:val="-4"/>
          <w:lang w:val="sq-AL"/>
        </w:rPr>
        <w:t>VENDOSI:</w:t>
      </w:r>
    </w:p>
    <w:p w:rsidR="00D13065" w:rsidRPr="009F78AD" w:rsidRDefault="00D13065" w:rsidP="00D13065">
      <w:pPr>
        <w:pStyle w:val="Hapesira7"/>
        <w:rPr>
          <w:spacing w:val="-4"/>
          <w:sz w:val="6"/>
          <w:lang w:val="sq-AL"/>
        </w:rPr>
      </w:pPr>
    </w:p>
    <w:p w:rsidR="00D13065" w:rsidRPr="009F78AD" w:rsidRDefault="00D13065" w:rsidP="00D1306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9F78AD">
        <w:rPr>
          <w:spacing w:val="-4"/>
          <w:lang w:val="sq-AL"/>
        </w:rPr>
        <w:t>T’i japë mandatin e deputetit të Kuvendit të Republikës së Shqipërisë, kandidatit të radhës në listën shumemërore të Partisë Socialiste qarku Vlorë, z. Edmond Dhimitraq Leka.</w:t>
      </w:r>
    </w:p>
    <w:p w:rsidR="00D13065" w:rsidRPr="009F78AD" w:rsidRDefault="00D13065" w:rsidP="00D1306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9F78AD">
        <w:rPr>
          <w:spacing w:val="-4"/>
          <w:lang w:val="sq-AL"/>
        </w:rPr>
        <w:t>Ky vendim hyn në fuqi menjëherë dhe botohet në Fletoren Zyrtare.</w:t>
      </w:r>
    </w:p>
    <w:p w:rsidR="00D13065" w:rsidRPr="009F78AD" w:rsidRDefault="00D13065" w:rsidP="00D1306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9F78AD">
        <w:rPr>
          <w:spacing w:val="-4"/>
          <w:lang w:val="sq-AL"/>
        </w:rPr>
        <w:t>Kundër këtij vendimi mund të bëhet ankim në Kolegjin Zgjedhor, pranë Gjykatës së Apelit Tiranë, brenda 30 (tridhjetë) ditëve nga shpallja e këtij vendimi.</w:t>
      </w:r>
    </w:p>
    <w:p w:rsidR="00F13CF6" w:rsidRDefault="00F13CF6"/>
    <w:sectPr w:rsidR="00F13CF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065"/>
    <w:rsid w:val="00733B3F"/>
    <w:rsid w:val="00D13065"/>
    <w:rsid w:val="00F1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30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13065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D13065"/>
    <w:rPr>
      <w:sz w:val="14"/>
      <w:szCs w:val="24"/>
    </w:rPr>
  </w:style>
  <w:style w:type="table" w:styleId="TableGrid">
    <w:name w:val="Table Grid"/>
    <w:basedOn w:val="TableNormal"/>
    <w:uiPriority w:val="59"/>
    <w:rsid w:val="00D1306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30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13065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D13065"/>
    <w:rPr>
      <w:sz w:val="14"/>
      <w:szCs w:val="24"/>
    </w:rPr>
  </w:style>
  <w:style w:type="table" w:styleId="TableGrid">
    <w:name w:val="Table Grid"/>
    <w:basedOn w:val="TableNormal"/>
    <w:uiPriority w:val="59"/>
    <w:rsid w:val="00D1306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2016-06-15T07:10:00Z</dcterms:created>
  <dcterms:modified xsi:type="dcterms:W3CDTF">2018-01-19T11:48:00Z</dcterms:modified>
</cp:coreProperties>
</file>