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2CDF4" w14:textId="77777777" w:rsidR="003C3138" w:rsidRPr="007F7C25" w:rsidRDefault="003C3138" w:rsidP="00AA0E2A">
      <w:pPr>
        <w:ind w:firstLine="284"/>
        <w:rPr>
          <w:rFonts w:ascii="Garamond" w:hAnsi="Garamond"/>
          <w:color w:val="auto"/>
          <w:spacing w:val="0"/>
          <w:sz w:val="24"/>
          <w:lang w:val="sq-AL"/>
        </w:rPr>
      </w:pPr>
    </w:p>
    <w:p w14:paraId="6C72CDF5" w14:textId="77777777" w:rsidR="00AA0E2A" w:rsidRPr="007F7C25" w:rsidRDefault="00AA0E2A" w:rsidP="00AA0E2A">
      <w:pPr>
        <w:pStyle w:val="NoSpacing"/>
        <w:framePr w:vSpace="0" w:wrap="auto" w:vAnchor="margin" w:hAnchor="text" w:xAlign="left" w:yAlign="inline"/>
        <w:spacing w:before="0" w:after="0" w:line="240" w:lineRule="auto"/>
        <w:ind w:firstLine="284"/>
        <w:jc w:val="center"/>
        <w:rPr>
          <w:rFonts w:ascii="Garamond" w:hAnsi="Garamond"/>
          <w:b/>
          <w:color w:val="auto"/>
          <w:spacing w:val="0"/>
          <w:lang w:val="sq-AL"/>
        </w:rPr>
      </w:pPr>
      <w:r w:rsidRPr="007F7C25">
        <w:rPr>
          <w:rFonts w:ascii="Garamond" w:hAnsi="Garamond"/>
          <w:b/>
          <w:color w:val="auto"/>
          <w:spacing w:val="0"/>
          <w:lang w:val="sq-AL"/>
        </w:rPr>
        <w:t>VENDIM</w:t>
      </w:r>
    </w:p>
    <w:p w14:paraId="6C72CDF6" w14:textId="05547305" w:rsidR="00AA0E2A" w:rsidRPr="007F7C25" w:rsidRDefault="00AA0E2A" w:rsidP="00AA0E2A">
      <w:pPr>
        <w:ind w:firstLine="284"/>
        <w:jc w:val="center"/>
        <w:rPr>
          <w:rFonts w:ascii="Garamond" w:hAnsi="Garamond" w:cs="Times New Roman"/>
          <w:b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b/>
          <w:color w:val="auto"/>
          <w:spacing w:val="0"/>
          <w:sz w:val="24"/>
          <w:lang w:val="sq-AL"/>
        </w:rPr>
        <w:t>Nr</w:t>
      </w:r>
      <w:r w:rsidR="00720558" w:rsidRPr="007F7C25">
        <w:rPr>
          <w:rFonts w:ascii="Garamond" w:hAnsi="Garamond" w:cs="Times New Roman"/>
          <w:b/>
          <w:color w:val="auto"/>
          <w:spacing w:val="0"/>
          <w:sz w:val="24"/>
          <w:lang w:val="sq-AL"/>
        </w:rPr>
        <w:t>.</w:t>
      </w:r>
      <w:r w:rsidR="00110A0F">
        <w:rPr>
          <w:rFonts w:ascii="Garamond" w:hAnsi="Garamond" w:cs="Times New Roman"/>
          <w:b/>
          <w:color w:val="auto"/>
          <w:spacing w:val="0"/>
          <w:sz w:val="24"/>
          <w:lang w:val="sq-AL"/>
        </w:rPr>
        <w:t xml:space="preserve"> 441, datë</w:t>
      </w:r>
      <w:bookmarkStart w:id="0" w:name="_GoBack"/>
      <w:bookmarkEnd w:id="0"/>
      <w:r w:rsidRPr="007F7C25">
        <w:rPr>
          <w:rFonts w:ascii="Garamond" w:hAnsi="Garamond" w:cs="Times New Roman"/>
          <w:b/>
          <w:color w:val="auto"/>
          <w:spacing w:val="0"/>
          <w:sz w:val="24"/>
          <w:lang w:val="sq-AL"/>
        </w:rPr>
        <w:t xml:space="preserve"> 10.9.2021</w:t>
      </w:r>
    </w:p>
    <w:p w14:paraId="6C72CDF7" w14:textId="77777777" w:rsidR="00AA0E2A" w:rsidRPr="007F7C25" w:rsidRDefault="00AA0E2A" w:rsidP="00AA0E2A">
      <w:pPr>
        <w:pStyle w:val="NoSpacing"/>
        <w:framePr w:vSpace="0" w:wrap="auto" w:vAnchor="margin" w:hAnchor="text" w:xAlign="left" w:yAlign="inline"/>
        <w:spacing w:before="0" w:after="0" w:line="240" w:lineRule="auto"/>
        <w:ind w:firstLine="284"/>
        <w:jc w:val="center"/>
        <w:rPr>
          <w:rFonts w:ascii="Garamond" w:hAnsi="Garamond"/>
          <w:b/>
          <w:color w:val="auto"/>
          <w:spacing w:val="0"/>
          <w:lang w:val="sq-AL"/>
        </w:rPr>
      </w:pPr>
    </w:p>
    <w:p w14:paraId="6C72CDF8" w14:textId="77777777" w:rsidR="00AA0E2A" w:rsidRPr="007F7C25" w:rsidRDefault="00AA0E2A" w:rsidP="006F43D2">
      <w:pPr>
        <w:tabs>
          <w:tab w:val="left" w:pos="180"/>
          <w:tab w:val="left" w:pos="360"/>
          <w:tab w:val="left" w:pos="720"/>
          <w:tab w:val="left" w:pos="1980"/>
        </w:tabs>
        <w:jc w:val="center"/>
        <w:rPr>
          <w:rFonts w:ascii="Garamond" w:hAnsi="Garamond"/>
          <w:b/>
          <w:bCs/>
          <w:color w:val="auto"/>
          <w:spacing w:val="0"/>
          <w:sz w:val="24"/>
          <w:lang w:val="sq-AL"/>
        </w:rPr>
      </w:pP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 xml:space="preserve">PËR  </w:t>
      </w:r>
      <w:r w:rsidRPr="007F7C25">
        <w:rPr>
          <w:rFonts w:ascii="Garamond" w:hAnsi="Garamond"/>
          <w:b/>
          <w:color w:val="auto"/>
          <w:spacing w:val="0"/>
          <w:sz w:val="24"/>
          <w:lang w:val="sq-AL"/>
        </w:rPr>
        <w:t>DHËNIEN E MANDATIT TË DEPUTETIT TË KUVENDIT TË SHQIPËRISË, KANDIDATIT TË LISTËS SHUMEMËRORE TË PARTISË SOCIALISTE TË SHQIPËRISË, QARKU DURRËS, Z. DENIS MEHMET DELIU</w:t>
      </w:r>
    </w:p>
    <w:p w14:paraId="6C72CDF9" w14:textId="77777777" w:rsidR="00AA0E2A" w:rsidRPr="007F7C25" w:rsidRDefault="00AA0E2A" w:rsidP="00AA0E2A">
      <w:pPr>
        <w:ind w:firstLine="284"/>
        <w:jc w:val="both"/>
        <w:rPr>
          <w:rFonts w:ascii="Garamond" w:eastAsia="Times New Roman" w:hAnsi="Garamond" w:cs="Times New Roman"/>
          <w:color w:val="auto"/>
          <w:spacing w:val="0"/>
          <w:kern w:val="0"/>
          <w:sz w:val="24"/>
          <w:lang w:val="sq-AL" w:eastAsia="en-US" w:bidi="ar-SA"/>
        </w:rPr>
      </w:pPr>
    </w:p>
    <w:p w14:paraId="6C72CDFA" w14:textId="105A4AB9" w:rsidR="00AA0E2A" w:rsidRPr="007F7C25" w:rsidRDefault="00AA0E2A" w:rsidP="00AA0E2A">
      <w:pPr>
        <w:ind w:firstLine="284"/>
        <w:jc w:val="both"/>
        <w:rPr>
          <w:rFonts w:ascii="Garamond" w:eastAsia="Times New Roman" w:hAnsi="Garamond" w:cs="Times New Roman"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Times New Roman" w:hAnsi="Garamond" w:cs="Times New Roman"/>
          <w:color w:val="auto"/>
          <w:spacing w:val="0"/>
          <w:kern w:val="0"/>
          <w:sz w:val="24"/>
          <w:lang w:val="sq-AL" w:eastAsia="en-US" w:bidi="ar-SA"/>
        </w:rPr>
        <w:t>Në mbështetje të n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eneve 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19</w:t>
      </w:r>
      <w:r w:rsidR="00474BDE"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,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 pikat 1, shkronjat “i”, “n” e 2, 163</w:t>
      </w:r>
      <w:r w:rsidR="00474BDE"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,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 pika 7 dhe 164</w:t>
      </w:r>
      <w:r w:rsidR="00474BDE"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,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 pika 2, të ligjit                                       nr. 10019, datë 29.12.2008, “Kodi Zgjedhor i Republikës së Shqipërisë”, të ndryshuar, të nenit 11, të ligjit nr. 138/2015, “Për garantimin e integritetit të personave që zgjidhen, emërohen ose ushtrojnë funksione publike”, dhe të </w:t>
      </w:r>
      <w:r w:rsidR="00474BDE"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k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reut 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, 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pasi shqyrtova dokumentacionin përkatës,</w:t>
      </w:r>
    </w:p>
    <w:p w14:paraId="6C72CDFB" w14:textId="77777777" w:rsidR="00AA0E2A" w:rsidRPr="007F7C25" w:rsidRDefault="00AA0E2A" w:rsidP="00AA0E2A">
      <w:pPr>
        <w:tabs>
          <w:tab w:val="left" w:pos="180"/>
          <w:tab w:val="left" w:pos="360"/>
          <w:tab w:val="left" w:pos="720"/>
        </w:tabs>
        <w:ind w:firstLine="284"/>
        <w:jc w:val="both"/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</w:pPr>
    </w:p>
    <w:p w14:paraId="6C72CDFC" w14:textId="77777777" w:rsidR="00AA0E2A" w:rsidRPr="007F7C25" w:rsidRDefault="00AA0E2A" w:rsidP="00AA0E2A">
      <w:pPr>
        <w:tabs>
          <w:tab w:val="left" w:pos="180"/>
          <w:tab w:val="left" w:pos="360"/>
          <w:tab w:val="left" w:pos="720"/>
        </w:tabs>
        <w:ind w:firstLine="284"/>
        <w:jc w:val="center"/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VËREJ:</w:t>
      </w:r>
    </w:p>
    <w:p w14:paraId="6C72CDFD" w14:textId="77777777" w:rsidR="00AA0E2A" w:rsidRPr="007F7C25" w:rsidRDefault="00AA0E2A" w:rsidP="00AA0E2A">
      <w:pPr>
        <w:tabs>
          <w:tab w:val="left" w:pos="180"/>
          <w:tab w:val="left" w:pos="360"/>
          <w:tab w:val="left" w:pos="720"/>
        </w:tabs>
        <w:ind w:firstLine="284"/>
        <w:jc w:val="both"/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</w:pPr>
    </w:p>
    <w:p w14:paraId="6C72CDFE" w14:textId="37D7300B" w:rsidR="00AA0E2A" w:rsidRPr="007F7C25" w:rsidRDefault="00AA0E2A" w:rsidP="00AA0E2A">
      <w:pPr>
        <w:tabs>
          <w:tab w:val="left" w:pos="90"/>
          <w:tab w:val="left" w:pos="180"/>
        </w:tabs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Me shkr</w:t>
      </w:r>
      <w:r w:rsidR="00114E4E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esën nr. 1901/1 prot., datë 10.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9.2021, Kuvendi i Republikës së Shqipërisë, ka njoftuar Komisionin Qendror të Zgjedhjeve për krijimin e vakancës në Kuvendin e Republikës së Shqipërisë, vakancë kjo e krijuar për shkak të dorëheqjes, të z. Lefter Haki Koka, i zgjedhur deputet në zonën zgjedhore, qarku Durrës, propozuar nga Partia Socialiste e Shqipërisë.</w:t>
      </w:r>
    </w:p>
    <w:p w14:paraId="6C72CDFF" w14:textId="4BBF4861" w:rsidR="00AA0E2A" w:rsidRPr="007F7C25" w:rsidRDefault="00AA0E2A" w:rsidP="00AA0E2A">
      <w:pPr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Partia Socialiste e Shqipërisë është regjistruar si subjekt zgjedhor për zgjedhjet për Kuvendin e Shqipërisë, me vendimin e Komisionerit Shtetëror 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të Zgjedhjeve nr. 69,  datë 15.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2.2021.</w:t>
      </w:r>
    </w:p>
    <w:p w14:paraId="6C72CE00" w14:textId="53FC13F3" w:rsidR="00AA0E2A" w:rsidRPr="007F7C25" w:rsidRDefault="00AA0E2A" w:rsidP="00AA0E2A">
      <w:pPr>
        <w:pStyle w:val="BodyText2"/>
        <w:tabs>
          <w:tab w:val="left" w:pos="-54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Komisioni Rregullat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or</w:t>
      </w:r>
      <w:r w:rsidR="009F7816">
        <w:rPr>
          <w:rFonts w:ascii="Garamond" w:hAnsi="Garamond" w:cs="Times New Roman"/>
          <w:color w:val="auto"/>
          <w:spacing w:val="0"/>
          <w:sz w:val="24"/>
          <w:lang w:val="sq-AL"/>
        </w:rPr>
        <w:t>,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 me vendimin nr. 21, datë 13.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7.2021, shpalli rezultatin përfundimtar të zgjedhjeve për Kuvendin e Shqip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ërisë të zhvilluara </w:t>
      </w:r>
      <w:r w:rsidR="00512A84">
        <w:rPr>
          <w:rFonts w:ascii="Garamond" w:hAnsi="Garamond" w:cs="Times New Roman"/>
          <w:color w:val="auto"/>
          <w:spacing w:val="0"/>
          <w:sz w:val="24"/>
          <w:lang w:val="sq-AL"/>
        </w:rPr>
        <w:t>m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ë datë 25.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4.2021. </w:t>
      </w:r>
    </w:p>
    <w:p w14:paraId="6C72CE01" w14:textId="014B2DB4" w:rsidR="00AA0E2A" w:rsidRPr="007F7C25" w:rsidRDefault="00AA0E2A" w:rsidP="00AA0E2A">
      <w:pPr>
        <w:pStyle w:val="BodyText2"/>
        <w:tabs>
          <w:tab w:val="left" w:pos="-54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Komisioneri Shtetëror i Zgjedhjev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e</w:t>
      </w:r>
      <w:r w:rsidR="003746DA">
        <w:rPr>
          <w:rFonts w:ascii="Garamond" w:hAnsi="Garamond" w:cs="Times New Roman"/>
          <w:color w:val="auto"/>
          <w:spacing w:val="0"/>
          <w:sz w:val="24"/>
          <w:lang w:val="sq-AL"/>
        </w:rPr>
        <w:t>,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 me vendimin nr. 408, datë 23.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6.2021 miratoi shpërndarjen e mandateve midis subjekteve zgjedhore, përcaktimin e kandidatëve fitues</w:t>
      </w:r>
      <w:r w:rsidR="0096048F">
        <w:rPr>
          <w:rFonts w:ascii="Garamond" w:hAnsi="Garamond" w:cs="Times New Roman"/>
          <w:color w:val="auto"/>
          <w:spacing w:val="0"/>
          <w:sz w:val="24"/>
          <w:lang w:val="sq-AL"/>
        </w:rPr>
        <w:t>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 si dhe </w:t>
      </w: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rirenditjen e kandidatëve të cilët nuk kanë përfituar mandat në bazë të numrit të votave parapëlqyese,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 në zonën zgjedhore qarku Durrës për zgjedhjet për Kuv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endin e Shqipërisë të datës 25.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4.2021. </w:t>
      </w:r>
    </w:p>
    <w:p w14:paraId="6C72CE02" w14:textId="51CCF6C2" w:rsidR="00AA0E2A" w:rsidRPr="007F7C25" w:rsidRDefault="00AA0E2A" w:rsidP="00AA0E2A">
      <w:pPr>
        <w:pStyle w:val="BodyText2"/>
        <w:tabs>
          <w:tab w:val="left" w:pos="-54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Sipas këtij vendimi, Partia Socialiste e Shqipërisë</w:t>
      </w:r>
      <w:r w:rsidR="009E5BED">
        <w:rPr>
          <w:rFonts w:ascii="Garamond" w:hAnsi="Garamond" w:cs="Times New Roman"/>
          <w:color w:val="auto"/>
          <w:spacing w:val="0"/>
          <w:sz w:val="24"/>
          <w:lang w:val="sq-AL"/>
        </w:rPr>
        <w:t>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 për zonën zgjedhore qarku Durrës, për zgjedhjet për Kuv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en</w:t>
      </w:r>
      <w:r w:rsidR="00DC5907">
        <w:rPr>
          <w:rFonts w:ascii="Garamond" w:hAnsi="Garamond" w:cs="Times New Roman"/>
          <w:color w:val="auto"/>
          <w:spacing w:val="0"/>
          <w:sz w:val="24"/>
          <w:lang w:val="sq-AL"/>
        </w:rPr>
        <w:t>din e Shqipërisë të datës 25.4.</w:t>
      </w:r>
      <w:r w:rsidR="00010657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2021, ka fituar 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8 (tetë) mandate dhe kandidatët fitues nga lista shumemërore e Partisë Socialiste të Shqipërisë, qarku Durrës, janë:</w:t>
      </w:r>
    </w:p>
    <w:p w14:paraId="6C72CE03" w14:textId="2EF5CC97" w:rsidR="00AA0E2A" w:rsidRPr="007F7C25" w:rsidRDefault="00010657" w:rsidP="00AA0E2A">
      <w:pPr>
        <w:pStyle w:val="BodyText2"/>
        <w:tabs>
          <w:tab w:val="left" w:pos="-540"/>
        </w:tabs>
        <w:spacing w:after="0" w:line="240" w:lineRule="auto"/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N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umri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1 (një) z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n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j. Milv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a Vilson Ekonomi, numri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2 (dy) z. Alba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n Viktor Xhelili, numri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3 (tre) z. Jurgi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s Shefqet Qyrbja, numri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4 (katër) z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n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j. Klodia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na Fatmir Spahiu, numri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5 (pesë) z. Ilir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 Muhamet Ndraxhi, numri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6 (gjashtë) z. Rrahm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an Rexhep Rrahja, numri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7 (shtatë) z. L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efter Haki Koka, numri rendor </w:t>
      </w:r>
      <w:r w:rsidR="00AA0E2A"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8 (tetë) z. Edi Kristaq Rama.</w:t>
      </w:r>
    </w:p>
    <w:p w14:paraId="6C72CE04" w14:textId="77777777" w:rsidR="00AA0E2A" w:rsidRPr="007F7C25" w:rsidRDefault="00AA0E2A" w:rsidP="00AA0E2A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 w:eastAsia="x-none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>Rezulton se lista shumemërore e Partisë Socialiste të Shqipërisë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 xml:space="preserve"> 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në zonën zgjedhore,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 xml:space="preserve"> qarku Durrës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 xml:space="preserve"> i plotëson të gjitha kriteret e përcaktuara në nenin 67 të Kodit Zgjedhor, duke përfshirë dhe kriterin e gjinisë. </w:t>
      </w:r>
    </w:p>
    <w:p w14:paraId="6C72CE05" w14:textId="20C1794D" w:rsidR="00AA0E2A" w:rsidRPr="007F7C25" w:rsidRDefault="00AA0E2A" w:rsidP="00AA0E2A">
      <w:pPr>
        <w:tabs>
          <w:tab w:val="center" w:pos="4320"/>
          <w:tab w:val="right" w:pos="8640"/>
        </w:tabs>
        <w:ind w:firstLine="284"/>
        <w:jc w:val="both"/>
        <w:rPr>
          <w:rFonts w:ascii="Garamond" w:hAnsi="Garamond" w:cs="Times New Roman"/>
          <w:color w:val="auto"/>
          <w:spacing w:val="0"/>
          <w:sz w:val="24"/>
          <w:lang w:val="sq-AL" w:eastAsia="x-none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>Në këto kushte zëvendësimi i vakancës do të bëhet sipas përcaktimeve të nenit 163</w:t>
      </w:r>
      <w:r w:rsidR="00C87567"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>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 xml:space="preserve"> pika 7 dhe nenit 164</w:t>
      </w:r>
      <w:r w:rsidR="003B7DAE"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>,</w:t>
      </w:r>
      <w:r w:rsidRPr="007F7C25">
        <w:rPr>
          <w:rFonts w:ascii="Garamond" w:hAnsi="Garamond" w:cs="Times New Roman"/>
          <w:color w:val="auto"/>
          <w:spacing w:val="0"/>
          <w:sz w:val="24"/>
          <w:lang w:val="sq-AL" w:eastAsia="x-none"/>
        </w:rPr>
        <w:t xml:space="preserve"> pika 2, </w:t>
      </w: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të Kodit Zgjedhor</w:t>
      </w:r>
      <w:r w:rsidR="003A1F36"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,</w:t>
      </w: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 xml:space="preserve"> si</w:t>
      </w:r>
      <w:r w:rsidR="00C87567"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 xml:space="preserve"> dhe vendimit nr. 408, datë 23.</w:t>
      </w: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6.2021 të Komisionerit Shtetëror të Zgjedhjeve në të cilin është miratuar rirenditja e kandidatëve të cilët nuk kanë përfituar mandat në bazë të numrit të votave parapëlqyese.</w:t>
      </w:r>
    </w:p>
    <w:p w14:paraId="6C72CE06" w14:textId="1C3B2BE2" w:rsidR="00AA0E2A" w:rsidRPr="007F7C25" w:rsidRDefault="00AA0E2A" w:rsidP="00AA0E2A">
      <w:pPr>
        <w:ind w:firstLine="284"/>
        <w:jc w:val="both"/>
        <w:rPr>
          <w:rFonts w:ascii="Garamond" w:hAnsi="Garamond" w:cs="Times New Roman"/>
          <w:bCs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Sipas këtij vendimi rezulton se, kandidatit të cilit i kalon mandati i deputetit, ë</w:t>
      </w:r>
      <w:r w:rsidR="00D551FF"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 xml:space="preserve">shtë kandidati me numër rendor </w:t>
      </w: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9, (nëntë) z. Denis Mehmet Deliu.</w:t>
      </w:r>
    </w:p>
    <w:p w14:paraId="6C72CE07" w14:textId="77777777" w:rsidR="00AA0E2A" w:rsidRPr="007F7C25" w:rsidRDefault="00AA0E2A" w:rsidP="00AA0E2A">
      <w:pPr>
        <w:ind w:firstLine="284"/>
        <w:jc w:val="both"/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Referuar nenit 11, të ligjit nr. 138/2015, “Për garantimin e integritetit të personave që zgjidhen, emërohen ose ushtrojnë funksione publike”, vetëdeklarimi dhe verifikimi i kushteve të të dhënave në 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lastRenderedPageBreak/>
        <w:t>përputhje me këtë ligj, kryhet për çdo kandidat të listës shumemërore për zgjedhjet pararendëse, për Kuvendin të cilit i takon të marrë mandatin e deputetit për vendin vakant.</w:t>
      </w:r>
      <w:bookmarkStart w:id="1" w:name="_Hlk57886111"/>
    </w:p>
    <w:p w14:paraId="6C72CE08" w14:textId="77777777" w:rsidR="00AA0E2A" w:rsidRPr="007F7C25" w:rsidRDefault="00AA0E2A" w:rsidP="00AA0E2A">
      <w:pPr>
        <w:ind w:firstLine="284"/>
        <w:jc w:val="both"/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Për sa më sipër, kandidati për deputet, </w:t>
      </w:r>
      <w:r w:rsidRPr="007F7C25">
        <w:rPr>
          <w:rFonts w:ascii="Garamond" w:eastAsia="Calibri" w:hAnsi="Garamond" w:cs="Times New Roman"/>
          <w:color w:val="auto"/>
          <w:spacing w:val="0"/>
          <w:sz w:val="24"/>
          <w:lang w:val="sq-AL"/>
        </w:rPr>
        <w:t>z. Denis Mehmet Deliu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>, ka plotësuar e depozituar formularin e vetëdeklarimit, me numër 1673 unik, në Komisionin Qendror të Zgjedhjeve, si organi kompetent për administrimin, verifikimin, zbatimin e ndalimeve për zgjedhjen dhe emërimin në funksionin publik, ku përfshihet dhe funksioni i deputetit.</w:t>
      </w:r>
    </w:p>
    <w:p w14:paraId="6C72CE09" w14:textId="2B040566" w:rsidR="00AA0E2A" w:rsidRPr="007F7C25" w:rsidRDefault="00AA0E2A" w:rsidP="00AA0E2A">
      <w:pPr>
        <w:ind w:firstLine="284"/>
        <w:jc w:val="both"/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Nga verifikimi i formularit të vetëdeklarimit, të kandidatit për deputet, 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në zonën zgjedhore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, qarku Durrës, për Kuvendin e Shqipërisë, z. Denis Mehmet Deliu, rezulton se nuk ka deklaruar asnjë të dhënë që ka të bëjë me parashikimet për ndalime në ligjin nr. 138/2015, “Për garantimin e integritetit të personave që zgjidhen, emërohen ose ushtrojnë funksione publike”. Pas verifikimeve të kryera, referuar pikës 2, të </w:t>
      </w:r>
      <w:r w:rsidR="00D551FF"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>k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>reut V, të vendimit nr. 17/2016</w:t>
      </w:r>
      <w:r w:rsidR="00C3602F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>,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 të Kuvendit konstatoj se, të dhënat e kandidatit </w:t>
      </w: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>për deputet, në zonën zgjedhore, qarku Durrës, për Kuvendin e Shqipërisë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, z. Denis Mehmet Deliu, nuk përbëjnë kusht për moszgjedhjen e kandidatit në funksionin e </w:t>
      </w:r>
      <w:r w:rsidR="00217360"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>d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>eputetit në Kuvendin e Shqipërisë.</w:t>
      </w:r>
    </w:p>
    <w:p w14:paraId="6C72CE0A" w14:textId="06892D74" w:rsidR="00AA0E2A" w:rsidRPr="007F7C25" w:rsidRDefault="00AA0E2A" w:rsidP="00AA0E2A">
      <w:pPr>
        <w:ind w:firstLine="284"/>
        <w:jc w:val="both"/>
        <w:rPr>
          <w:rFonts w:ascii="Garamond" w:hAnsi="Garamond" w:cs="Times New Roman"/>
          <w:bCs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color w:val="auto"/>
          <w:spacing w:val="0"/>
          <w:sz w:val="24"/>
          <w:lang w:val="sq-AL"/>
        </w:rPr>
        <w:t xml:space="preserve">Për sa më sipër, mandati i ndërprerë i deputetit z. Lefter Haki Koka, i përket kandidatit vijues në listën shumemërore të Partisë Socialiste, në zonën zgjedhore, qarku Durrës, i renditur me numër rendor </w:t>
      </w: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9, (nëntë) z. Denis Mehmet Deliu.</w:t>
      </w:r>
    </w:p>
    <w:p w14:paraId="6C72CE0B" w14:textId="77777777" w:rsidR="00AA0E2A" w:rsidRPr="007F7C25" w:rsidRDefault="00AA0E2A" w:rsidP="00AA0E2A">
      <w:pPr>
        <w:ind w:firstLine="284"/>
        <w:jc w:val="both"/>
        <w:rPr>
          <w:rFonts w:ascii="Garamond" w:hAnsi="Garamond" w:cs="Times New Roman"/>
          <w:bCs/>
          <w:color w:val="auto"/>
          <w:spacing w:val="0"/>
          <w:sz w:val="24"/>
          <w:lang w:val="sq-AL"/>
        </w:rPr>
      </w:pPr>
    </w:p>
    <w:p w14:paraId="6C72CE0C" w14:textId="5D4D3D79" w:rsidR="00AA0E2A" w:rsidRPr="007F7C25" w:rsidRDefault="00AA0E2A" w:rsidP="00AA0E2A">
      <w:pPr>
        <w:tabs>
          <w:tab w:val="left" w:pos="864"/>
          <w:tab w:val="center" w:pos="4725"/>
        </w:tabs>
        <w:ind w:firstLine="284"/>
        <w:jc w:val="center"/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PËR KËTO ARSYE</w:t>
      </w:r>
      <w:r w:rsidR="00D551FF"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,</w:t>
      </w:r>
    </w:p>
    <w:p w14:paraId="6C72CE0D" w14:textId="77777777" w:rsidR="00AA0E2A" w:rsidRPr="007F7C25" w:rsidRDefault="00AA0E2A" w:rsidP="00AA0E2A">
      <w:pPr>
        <w:tabs>
          <w:tab w:val="left" w:pos="864"/>
          <w:tab w:val="center" w:pos="4725"/>
        </w:tabs>
        <w:ind w:firstLine="284"/>
        <w:jc w:val="center"/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</w:pPr>
    </w:p>
    <w:p w14:paraId="6C72CE0E" w14:textId="55EA123A" w:rsidR="00AA0E2A" w:rsidRPr="007F7C25" w:rsidRDefault="00AA0E2A" w:rsidP="00AA0E2A">
      <w:pPr>
        <w:tabs>
          <w:tab w:val="left" w:pos="180"/>
          <w:tab w:val="left" w:pos="360"/>
          <w:tab w:val="left" w:pos="720"/>
        </w:tabs>
        <w:ind w:firstLine="284"/>
        <w:jc w:val="both"/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Bazuar </w:t>
      </w:r>
      <w:r w:rsidRPr="007F7C25">
        <w:rPr>
          <w:rFonts w:ascii="Garamond" w:eastAsia="Times New Roman" w:hAnsi="Garamond" w:cs="Times New Roman"/>
          <w:color w:val="auto"/>
          <w:spacing w:val="0"/>
          <w:kern w:val="0"/>
          <w:sz w:val="24"/>
          <w:lang w:val="sq-AL" w:eastAsia="en-US" w:bidi="ar-SA"/>
        </w:rPr>
        <w:t>në n</w:t>
      </w:r>
      <w:r w:rsidRPr="007F7C25">
        <w:rPr>
          <w:rFonts w:ascii="Garamond" w:eastAsia="Calibri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enet 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 xml:space="preserve">19, pikat 1, shkronjat “i”, “n” e 2, 163 pika 7 dhe 164,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854029"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k</w:t>
      </w: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reun 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="00843EE7"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,</w:t>
      </w:r>
    </w:p>
    <w:p w14:paraId="6C72CE0F" w14:textId="77777777" w:rsidR="00AA0E2A" w:rsidRPr="007F7C25" w:rsidRDefault="00AA0E2A" w:rsidP="00AA0E2A">
      <w:pPr>
        <w:tabs>
          <w:tab w:val="left" w:pos="180"/>
          <w:tab w:val="left" w:pos="360"/>
          <w:tab w:val="left" w:pos="720"/>
        </w:tabs>
        <w:ind w:firstLine="284"/>
        <w:jc w:val="both"/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  <w:r w:rsidRPr="007F7C25">
        <w:rPr>
          <w:rFonts w:ascii="Garamond" w:eastAsia="MS Mincho" w:hAnsi="Garamond" w:cs="Times New Roman"/>
          <w:b/>
          <w:color w:val="auto"/>
          <w:spacing w:val="0"/>
          <w:kern w:val="0"/>
          <w:sz w:val="24"/>
          <w:lang w:val="sq-AL" w:eastAsia="en-US" w:bidi="ar-SA"/>
        </w:rPr>
        <w:tab/>
      </w:r>
    </w:p>
    <w:p w14:paraId="6C72CE10" w14:textId="77777777" w:rsidR="00AA0E2A" w:rsidRPr="007F7C25" w:rsidRDefault="00AA0E2A" w:rsidP="00AA0E2A">
      <w:pPr>
        <w:tabs>
          <w:tab w:val="left" w:pos="180"/>
          <w:tab w:val="left" w:pos="360"/>
          <w:tab w:val="left" w:pos="720"/>
        </w:tabs>
        <w:ind w:firstLine="284"/>
        <w:jc w:val="center"/>
        <w:rPr>
          <w:rFonts w:ascii="Garamond" w:eastAsia="MS Mincho" w:hAnsi="Garamond" w:cs="Times New Roman"/>
          <w:bCs/>
          <w:color w:val="auto"/>
          <w:spacing w:val="0"/>
          <w:kern w:val="0"/>
          <w:sz w:val="24"/>
          <w:lang w:val="sq-AL" w:eastAsia="en-US" w:bidi="ar-SA"/>
        </w:rPr>
      </w:pPr>
      <w:r w:rsidRPr="007F7C25">
        <w:rPr>
          <w:rFonts w:ascii="Garamond" w:eastAsia="MS Mincho" w:hAnsi="Garamond" w:cs="Times New Roman"/>
          <w:color w:val="auto"/>
          <w:spacing w:val="0"/>
          <w:kern w:val="0"/>
          <w:sz w:val="24"/>
          <w:lang w:val="sq-AL" w:eastAsia="en-US" w:bidi="ar-SA"/>
        </w:rPr>
        <w:t>VENDOS</w:t>
      </w:r>
      <w:r w:rsidRPr="007F7C25">
        <w:rPr>
          <w:rFonts w:ascii="Garamond" w:eastAsia="MS Mincho" w:hAnsi="Garamond" w:cs="Times New Roman"/>
          <w:bCs/>
          <w:color w:val="auto"/>
          <w:spacing w:val="0"/>
          <w:kern w:val="0"/>
          <w:sz w:val="24"/>
          <w:lang w:val="sq-AL" w:eastAsia="en-US" w:bidi="ar-SA"/>
        </w:rPr>
        <w:t>:</w:t>
      </w:r>
    </w:p>
    <w:p w14:paraId="6C72CE11" w14:textId="77777777" w:rsidR="00AA0E2A" w:rsidRPr="007F7C25" w:rsidRDefault="00AA0E2A" w:rsidP="00AA0E2A">
      <w:pPr>
        <w:tabs>
          <w:tab w:val="left" w:pos="180"/>
          <w:tab w:val="left" w:pos="360"/>
          <w:tab w:val="left" w:pos="720"/>
        </w:tabs>
        <w:ind w:firstLine="284"/>
        <w:jc w:val="both"/>
        <w:rPr>
          <w:rFonts w:ascii="Garamond" w:eastAsia="MS Mincho" w:hAnsi="Garamond" w:cs="Times New Roman"/>
          <w:b/>
          <w:bCs/>
          <w:color w:val="auto"/>
          <w:spacing w:val="0"/>
          <w:kern w:val="0"/>
          <w:sz w:val="24"/>
          <w:lang w:val="sq-AL" w:eastAsia="en-US" w:bidi="ar-SA"/>
        </w:rPr>
      </w:pPr>
    </w:p>
    <w:p w14:paraId="6C72CE12" w14:textId="77777777" w:rsidR="00AA0E2A" w:rsidRPr="007F7C25" w:rsidRDefault="00AA0E2A" w:rsidP="006D4D0F">
      <w:pPr>
        <w:ind w:firstLine="284"/>
        <w:jc w:val="both"/>
        <w:rPr>
          <w:rFonts w:ascii="Garamond" w:hAnsi="Garamond"/>
          <w:color w:val="auto"/>
          <w:spacing w:val="0"/>
          <w:sz w:val="24"/>
          <w:lang w:val="sq-AL"/>
        </w:rPr>
      </w:pPr>
      <w:r w:rsidRPr="007F7C25">
        <w:rPr>
          <w:rFonts w:ascii="Garamond" w:hAnsi="Garamond"/>
          <w:color w:val="auto"/>
          <w:spacing w:val="0"/>
          <w:sz w:val="24"/>
          <w:lang w:val="sq-AL"/>
        </w:rPr>
        <w:t>1. Dhënien e mandatit të deputetit të Kuvendit të Republikës së Shqipërisë, kandidatit të radhës në listën shumemërore të Partisë Socialiste të Shqipërisë, në zonën zgjedhore qarku Durrës, z. Denis Mehmet Deliu.</w:t>
      </w:r>
    </w:p>
    <w:p w14:paraId="6C72CE13" w14:textId="27F96901" w:rsidR="00AA0E2A" w:rsidRPr="007F7C25" w:rsidRDefault="00CA7C6D" w:rsidP="006D4D0F">
      <w:pPr>
        <w:ind w:firstLine="284"/>
        <w:jc w:val="both"/>
        <w:rPr>
          <w:rFonts w:ascii="Garamond" w:hAnsi="Garamond"/>
          <w:color w:val="auto"/>
          <w:spacing w:val="0"/>
          <w:sz w:val="24"/>
          <w:lang w:val="sq-AL"/>
        </w:rPr>
      </w:pPr>
      <w:r>
        <w:rPr>
          <w:rFonts w:ascii="Garamond" w:hAnsi="Garamond"/>
          <w:color w:val="auto"/>
          <w:spacing w:val="0"/>
          <w:sz w:val="24"/>
          <w:lang w:val="sq-AL"/>
        </w:rPr>
        <w:t>2</w:t>
      </w:r>
      <w:r w:rsidR="00AA0E2A" w:rsidRPr="007F7C25">
        <w:rPr>
          <w:rFonts w:ascii="Garamond" w:hAnsi="Garamond"/>
          <w:color w:val="auto"/>
          <w:spacing w:val="0"/>
          <w:sz w:val="24"/>
          <w:lang w:val="sq-AL"/>
        </w:rPr>
        <w:t xml:space="preserve">. Kundër këtij vendimi mund tё bёhet ankim nё Komisionin e Ankimimeve dhe Sanksioneve, brenda 30 (tridhjetë) ditёve nga hyrja e tij në fuqi. </w:t>
      </w:r>
    </w:p>
    <w:p w14:paraId="6C72CE14" w14:textId="36EA074D" w:rsidR="00AA0E2A" w:rsidRPr="007F7C25" w:rsidRDefault="00CA7C6D" w:rsidP="00AA0E2A">
      <w:pPr>
        <w:ind w:firstLine="284"/>
        <w:rPr>
          <w:rFonts w:ascii="Garamond" w:hAnsi="Garamond"/>
          <w:color w:val="auto"/>
          <w:spacing w:val="0"/>
          <w:sz w:val="24"/>
          <w:lang w:val="sq-AL"/>
        </w:rPr>
      </w:pPr>
      <w:r>
        <w:rPr>
          <w:rFonts w:ascii="Garamond" w:hAnsi="Garamond"/>
          <w:color w:val="auto"/>
          <w:spacing w:val="0"/>
          <w:sz w:val="24"/>
          <w:lang w:val="sq-AL"/>
        </w:rPr>
        <w:t>3</w:t>
      </w:r>
      <w:r w:rsidR="00AA0E2A" w:rsidRPr="007F7C25">
        <w:rPr>
          <w:rFonts w:ascii="Garamond" w:hAnsi="Garamond"/>
          <w:color w:val="auto"/>
          <w:spacing w:val="0"/>
          <w:sz w:val="24"/>
          <w:lang w:val="sq-AL"/>
        </w:rPr>
        <w:t>. Ky vendim hyn në fuqi menjëherë dhe botohet në Fletoren Zyrtare.</w:t>
      </w:r>
    </w:p>
    <w:p w14:paraId="6C72CE15" w14:textId="77777777" w:rsidR="00AA0E2A" w:rsidRPr="007F7C25" w:rsidRDefault="00AA0E2A" w:rsidP="00AA0E2A">
      <w:pPr>
        <w:ind w:firstLine="284"/>
        <w:rPr>
          <w:rFonts w:ascii="Garamond" w:hAnsi="Garamond"/>
          <w:color w:val="auto"/>
          <w:spacing w:val="0"/>
          <w:sz w:val="24"/>
          <w:lang w:val="sq-AL"/>
        </w:rPr>
      </w:pPr>
    </w:p>
    <w:p w14:paraId="6C72CE16" w14:textId="77777777" w:rsidR="00AA0E2A" w:rsidRPr="007F7C25" w:rsidRDefault="00AA0E2A" w:rsidP="00AA0E2A">
      <w:pPr>
        <w:tabs>
          <w:tab w:val="left" w:pos="904"/>
          <w:tab w:val="left" w:pos="3386"/>
        </w:tabs>
        <w:ind w:firstLine="284"/>
        <w:jc w:val="right"/>
        <w:rPr>
          <w:rFonts w:ascii="Garamond" w:hAnsi="Garamond" w:cs="Times New Roman"/>
          <w:bCs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bCs/>
          <w:color w:val="auto"/>
          <w:spacing w:val="0"/>
          <w:sz w:val="24"/>
          <w:lang w:val="sq-AL"/>
        </w:rPr>
        <w:t>KOMISIONERI SHTETËROR I ZGJEDHJEVE</w:t>
      </w:r>
    </w:p>
    <w:p w14:paraId="6C72CE17" w14:textId="77777777" w:rsidR="00AA0E2A" w:rsidRPr="007F7C25" w:rsidRDefault="00AA0E2A" w:rsidP="00AA0E2A">
      <w:pPr>
        <w:tabs>
          <w:tab w:val="left" w:pos="3386"/>
        </w:tabs>
        <w:ind w:firstLine="284"/>
        <w:jc w:val="right"/>
        <w:rPr>
          <w:rFonts w:ascii="Garamond" w:hAnsi="Garamond"/>
          <w:color w:val="auto"/>
          <w:spacing w:val="0"/>
          <w:sz w:val="24"/>
          <w:lang w:val="sq-AL"/>
        </w:rPr>
      </w:pPr>
      <w:r w:rsidRPr="007F7C25">
        <w:rPr>
          <w:rFonts w:ascii="Garamond" w:hAnsi="Garamond" w:cs="Times New Roman"/>
          <w:b/>
          <w:bCs/>
          <w:color w:val="auto"/>
          <w:spacing w:val="0"/>
          <w:sz w:val="24"/>
          <w:lang w:val="sq-AL"/>
        </w:rPr>
        <w:t xml:space="preserve"> Ilirjan Celibashi</w:t>
      </w:r>
      <w:bookmarkEnd w:id="1"/>
      <w:r w:rsidRPr="007F7C25">
        <w:rPr>
          <w:rFonts w:ascii="Garamond" w:hAnsi="Garamond"/>
          <w:color w:val="auto"/>
          <w:spacing w:val="0"/>
          <w:sz w:val="24"/>
          <w:lang w:val="sq-AL"/>
        </w:rPr>
        <w:t xml:space="preserve"> </w:t>
      </w:r>
    </w:p>
    <w:p w14:paraId="6C72CE18" w14:textId="77777777" w:rsidR="00AA0E2A" w:rsidRPr="007F7C25" w:rsidRDefault="00AA0E2A" w:rsidP="00AA0E2A">
      <w:pPr>
        <w:ind w:firstLine="284"/>
        <w:rPr>
          <w:rFonts w:ascii="Garamond" w:hAnsi="Garamond"/>
          <w:color w:val="auto"/>
          <w:spacing w:val="0"/>
          <w:sz w:val="24"/>
          <w:lang w:val="sq-AL"/>
        </w:rPr>
      </w:pPr>
    </w:p>
    <w:sectPr w:rsidR="00AA0E2A" w:rsidRPr="007F7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MT"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22FE"/>
    <w:multiLevelType w:val="hybridMultilevel"/>
    <w:tmpl w:val="E4FAF1B4"/>
    <w:lvl w:ilvl="0" w:tplc="3EB888AE">
      <w:start w:val="1"/>
      <w:numFmt w:val="decimal"/>
      <w:lvlText w:val="%1."/>
      <w:lvlJc w:val="left"/>
      <w:pPr>
        <w:ind w:left="6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>
    <w:nsid w:val="296A037A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2A"/>
    <w:rsid w:val="00010657"/>
    <w:rsid w:val="00110A0F"/>
    <w:rsid w:val="00114E4E"/>
    <w:rsid w:val="00152A61"/>
    <w:rsid w:val="00217360"/>
    <w:rsid w:val="002C3D59"/>
    <w:rsid w:val="003511DD"/>
    <w:rsid w:val="003746DA"/>
    <w:rsid w:val="003821FA"/>
    <w:rsid w:val="003941B3"/>
    <w:rsid w:val="003A1F36"/>
    <w:rsid w:val="003B7DAE"/>
    <w:rsid w:val="003C3138"/>
    <w:rsid w:val="00461138"/>
    <w:rsid w:val="00474BDE"/>
    <w:rsid w:val="00512A84"/>
    <w:rsid w:val="006D4D0F"/>
    <w:rsid w:val="006F43D2"/>
    <w:rsid w:val="00720558"/>
    <w:rsid w:val="007518A9"/>
    <w:rsid w:val="007D39B1"/>
    <w:rsid w:val="007F7C25"/>
    <w:rsid w:val="00843EE7"/>
    <w:rsid w:val="00844E14"/>
    <w:rsid w:val="00854029"/>
    <w:rsid w:val="0089052F"/>
    <w:rsid w:val="008A7F0A"/>
    <w:rsid w:val="0096048F"/>
    <w:rsid w:val="009E5BED"/>
    <w:rsid w:val="009F7816"/>
    <w:rsid w:val="00AA0E2A"/>
    <w:rsid w:val="00AA7627"/>
    <w:rsid w:val="00AC0F6B"/>
    <w:rsid w:val="00C213F4"/>
    <w:rsid w:val="00C3602F"/>
    <w:rsid w:val="00C87567"/>
    <w:rsid w:val="00CA7C6D"/>
    <w:rsid w:val="00CF392E"/>
    <w:rsid w:val="00D551FF"/>
    <w:rsid w:val="00DC5907"/>
    <w:rsid w:val="00E063E0"/>
    <w:rsid w:val="00FE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2CD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E2A"/>
    <w:pPr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4 Bodytext"/>
    <w:basedOn w:val="Normal"/>
    <w:uiPriority w:val="1"/>
    <w:qFormat/>
    <w:rsid w:val="00AA0E2A"/>
    <w:pPr>
      <w:framePr w:vSpace="6" w:wrap="around" w:vAnchor="text" w:hAnchor="margin" w:xAlign="center" w:y="3561"/>
      <w:suppressLineNumbers/>
      <w:autoSpaceDE w:val="0"/>
      <w:spacing w:before="57" w:after="85" w:line="276" w:lineRule="auto"/>
      <w:jc w:val="both"/>
    </w:pPr>
    <w:rPr>
      <w:rFonts w:ascii="Times New Roman" w:eastAsia="ArialMT" w:hAnsi="Times New Roman" w:cs="Times New Roman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A0E2A"/>
    <w:pPr>
      <w:widowControl w:val="0"/>
      <w:suppressAutoHyphens/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0E2A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AA0E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E2A"/>
    <w:pPr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4 Bodytext"/>
    <w:basedOn w:val="Normal"/>
    <w:uiPriority w:val="1"/>
    <w:qFormat/>
    <w:rsid w:val="00AA0E2A"/>
    <w:pPr>
      <w:framePr w:vSpace="6" w:wrap="around" w:vAnchor="text" w:hAnchor="margin" w:xAlign="center" w:y="3561"/>
      <w:suppressLineNumbers/>
      <w:autoSpaceDE w:val="0"/>
      <w:spacing w:before="57" w:after="85" w:line="276" w:lineRule="auto"/>
      <w:jc w:val="both"/>
    </w:pPr>
    <w:rPr>
      <w:rFonts w:ascii="Times New Roman" w:eastAsia="ArialMT" w:hAnsi="Times New Roman" w:cs="Times New Roman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A0E2A"/>
    <w:pPr>
      <w:widowControl w:val="0"/>
      <w:suppressAutoHyphens/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0E2A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AA0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530613BA004494B53B1A49819673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2021-09-13T08:44:45Z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2021-09-12T22:00:00Z</Date_x0020_protokolli>
    <Titulli xmlns="0e656187-b300-4fb0-8bf4-3a50f872073c">Për dhënien e mandatit të deputetit të Kuvendit të Shqipërisë, kandidatit të listës shumemërore të partisë Socialiste të Shqipërisë, Qarku Durrës, Z. Denis Mehmet Deliu </Titulli>
    <Modifikuesi xmlns="0e656187-b300-4fb0-8bf4-3a50f872073c">alma.lisaku</Modifikuesi>
    <Nr_x002e__x0020_prot_x0020_QBZ xmlns="0e656187-b300-4fb0-8bf4-3a50f872073c">1234/1</Nr_x002e__x0020_prot_x0020_QBZ>
    <Data_x0020_e_x0020_Modifikimit xmlns="0e656187-b300-4fb0-8bf4-3a50f872073c">2021-09-13T09:39:04Z</Data_x0020_e_x0020_Modifikimit>
    <Dekretuar xmlns="0e656187-b300-4fb0-8bf4-3a50f872073c">false</Dekretuar>
    <Data xmlns="0e656187-b300-4fb0-8bf4-3a50f872073c">2021-09-09T22:00:00Z</Data>
    <Nr_x002e__x0020_protokolli_x0020_i_x0020_aktit xmlns="0e656187-b300-4fb0-8bf4-3a50f872073c">6391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530613BA004494B53B1A49819673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E7B6A-F8DD-40BA-B727-955415A45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44D37A-7988-4ACC-A204-D70EE23D6137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DE1B52-9695-4A47-A7A8-1683818CC6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8CA49A-835D-4A8E-BEEC-8B4895813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2EDBA7-FEE0-4F4C-A2E5-D5EDD506FC2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FC4265-75A2-4A89-8EF3-32923124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Socialiste të Shqipërisë, Qarku Durrës, Z. Denis Mehmet Deliu</vt:lpstr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Socialiste të Shqipërisë, Qarku Durrës, Z. Denis Mehmet Deliu</dc:title>
  <dc:creator>Nevila Samarxhi</dc:creator>
  <cp:lastModifiedBy>Valjeta Kaftalli</cp:lastModifiedBy>
  <cp:revision>42</cp:revision>
  <dcterms:created xsi:type="dcterms:W3CDTF">2021-09-13T09:17:00Z</dcterms:created>
  <dcterms:modified xsi:type="dcterms:W3CDTF">2021-09-13T09:54:00Z</dcterms:modified>
</cp:coreProperties>
</file>