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092D47" w14:textId="77777777" w:rsidR="00496111" w:rsidRPr="00496111" w:rsidRDefault="00496111" w:rsidP="0049611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9611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6B1ACB77" w14:textId="406F2468" w:rsidR="00496111" w:rsidRPr="00496111" w:rsidRDefault="00496111" w:rsidP="0049611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496111">
        <w:rPr>
          <w:rFonts w:ascii="Garamond" w:hAnsi="Garamond" w:cs="Times New Roman"/>
          <w:b/>
          <w:color w:val="000000"/>
          <w:sz w:val="24"/>
          <w:szCs w:val="24"/>
          <w:lang w:val="sq-AL"/>
        </w:rPr>
        <w:t>Nr</w:t>
      </w:r>
      <w:r w:rsidR="00137C79">
        <w:rPr>
          <w:rFonts w:ascii="Garamond" w:hAnsi="Garamond" w:cs="Times New Roman"/>
          <w:b/>
          <w:color w:val="000000"/>
          <w:sz w:val="24"/>
          <w:szCs w:val="24"/>
          <w:lang w:val="sq-AL"/>
        </w:rPr>
        <w:t>.</w:t>
      </w:r>
      <w:r w:rsidRPr="00496111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1455, datë 29.10.2025</w:t>
      </w:r>
    </w:p>
    <w:p w14:paraId="7DFC89CA" w14:textId="77777777" w:rsidR="00496111" w:rsidRPr="00496111" w:rsidRDefault="00496111" w:rsidP="0049611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5C3F0A6F" w14:textId="7F783E49" w:rsidR="00496111" w:rsidRPr="00496111" w:rsidRDefault="00496111" w:rsidP="00496111">
      <w:pPr>
        <w:tabs>
          <w:tab w:val="left" w:pos="19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9611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DHËNIEN E MANDATIT TË DEPUTETIT TË KUVENDIT TË SHQIPËRISË, </w:t>
      </w:r>
      <w:r w:rsidR="00137C79" w:rsidRPr="0049611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Z</w:t>
      </w:r>
      <w:r w:rsidR="00137C7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NJ.</w:t>
      </w:r>
      <w:r w:rsidR="00137C79" w:rsidRPr="0049611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49611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BRISEIDA KRENAR ÇAKËRRI, KANDIDAT I LISTËS SHUMEMËRORE TË “PARTISË SOCIALISTE TË SHQIPËRISË”, QARKU VLORË, PËR ZGJEDHJET PËR KUVEND TË DATËS 11 MAJ 2025</w:t>
      </w:r>
    </w:p>
    <w:p w14:paraId="79802E7F" w14:textId="77777777" w:rsidR="00496111" w:rsidRPr="00496111" w:rsidRDefault="00496111" w:rsidP="00496111">
      <w:pPr>
        <w:tabs>
          <w:tab w:val="left" w:pos="19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584A6BD" w14:textId="30350BEB" w:rsidR="00496111" w:rsidRPr="00496111" w:rsidRDefault="00496111" w:rsidP="004961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neneve 19, pikat 1, shkronjat “i”, “n” e 2, 163 pika 2, 164 pika 2, të ligjit nr. 10019, datë 29.12.2008, “Kodi Zgjedhor i Republikës së Shqipërisë”, të ndryshuar</w:t>
      </w:r>
      <w:r w:rsidR="0054353C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nenit 11, të ligjit nr. 138/2015, “Për garantimin e integritetit të personave që zgjidhen, emërohen ose ushtrojnë funksione publike”</w:t>
      </w:r>
      <w:r w:rsidR="0054353C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të </w:t>
      </w:r>
      <w:r w:rsidR="0054353C"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kreut 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V, të vendimit nr. 17/2016, të Kuvendit, “Për përcaktimin e rregullave të detajuara mbi zbatimin e ndalimeve të parashikuara në ligjin nr. 138/2015, “Për garantimin e integritetit të personave që zgjidhen, emërohen ose ushtrojnë funksione publike”, pasi shqyrtova dokumentacionin përkatës,</w:t>
      </w:r>
    </w:p>
    <w:p w14:paraId="0CFD6A05" w14:textId="77777777" w:rsidR="00496111" w:rsidRPr="00496111" w:rsidRDefault="00496111" w:rsidP="0049611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0D8EE9F" w14:textId="77777777" w:rsidR="00496111" w:rsidRPr="00496111" w:rsidRDefault="00496111" w:rsidP="00496111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9611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VËREJ:</w:t>
      </w:r>
    </w:p>
    <w:p w14:paraId="4D473B6D" w14:textId="77777777" w:rsidR="00496111" w:rsidRPr="00496111" w:rsidRDefault="00496111" w:rsidP="0049611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0BFB391" w14:textId="7E16FCBA" w:rsidR="00496111" w:rsidRPr="00496111" w:rsidRDefault="00496111" w:rsidP="00496111">
      <w:pPr>
        <w:tabs>
          <w:tab w:val="left" w:pos="80"/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Me shkresën nr. 2994/1 prot., datë 27.10.2025, Kuvendi i Republikës së Shqipërisë ka njoftuar Komisionin Qendror të Zgjedhjeve për krijimin e vakancës në Kuvendin e Republikës së Shqipërisë, vakancë kjo e krijuar për shkak të dorëheqjes së deputetit</w:t>
      </w:r>
      <w:r w:rsidR="0053281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="0054353C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j. Brunilda Flamur Mersini, </w:t>
      </w:r>
      <w:r w:rsidRPr="0054353C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49611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zgjedhur në zonën zgjedhore Qarku Vlorë,</w:t>
      </w:r>
      <w:r w:rsidR="0053281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propozuar nga “Partia Socialiste e Shqipërisë”.</w:t>
      </w:r>
    </w:p>
    <w:p w14:paraId="46132CF8" w14:textId="52EA5AEA" w:rsidR="00496111" w:rsidRPr="00496111" w:rsidRDefault="00496111" w:rsidP="004961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“Partia Socialiste e Shqipërisë” është regjistruar si subjekt zgjedhor për zgjedhjet për Kuvendin e Republikës së Shqipërisë, me vendimin nr. 154, datë 24.2.2025, të Komisionerit Shtetëror të Zgjedhjeve</w:t>
      </w:r>
      <w:r w:rsidRPr="00496111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68B0F631" w14:textId="420E4BBA" w:rsidR="00496111" w:rsidRPr="00496111" w:rsidRDefault="00496111" w:rsidP="00496111">
      <w:pPr>
        <w:tabs>
          <w:tab w:val="left" w:pos="-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Komisioni Rregullator</w:t>
      </w:r>
      <w:r w:rsidRPr="0049611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vendimin nr. 34, datë 28.8.2025, shpalli rezultatin përfundimtar të zgjedhjeve për Kuvendin e Republikës së Shqipërisë të zhvilluara </w:t>
      </w:r>
      <w:r w:rsidR="0054353C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datë 11.5.2025. </w:t>
      </w:r>
    </w:p>
    <w:p w14:paraId="67E1964E" w14:textId="4A43CF55" w:rsidR="00496111" w:rsidRPr="00496111" w:rsidRDefault="00496111" w:rsidP="00496111">
      <w:pPr>
        <w:tabs>
          <w:tab w:val="left" w:pos="-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Komisioneri Shtetëror i Zgjedhjeve</w:t>
      </w:r>
      <w:r w:rsidRPr="0049611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nëpërmjet vendimit nr. 1339</w:t>
      </w:r>
      <w:r w:rsidRPr="0049611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datë 27.6.2025, miratoi</w:t>
      </w:r>
      <w:r w:rsidR="0053281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shpërndarjen e mandateve midis subjekteve zgjedhore dhe përcaktimin e kandidatëve fitues në zonën zgjedhore Qarku Vlorë, për zgjedhjet për Kuvend të datës 11 </w:t>
      </w:r>
      <w:r w:rsidR="00AC5386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aj 2025.</w:t>
      </w:r>
    </w:p>
    <w:p w14:paraId="54502CBD" w14:textId="110A5B09" w:rsidR="00496111" w:rsidRPr="00496111" w:rsidRDefault="00496111" w:rsidP="00496111">
      <w:pPr>
        <w:tabs>
          <w:tab w:val="left" w:pos="-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Sipas këtij vendimi</w:t>
      </w:r>
      <w:r w:rsidR="0054353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Partia Socialiste të Shqipërisë, për zonën zgjedhore Qarku Vlorë</w:t>
      </w:r>
      <w:r w:rsidRPr="0049611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zgjedhjet për Kuvendin e Republikës së Shqipërisë të datës 11 </w:t>
      </w:r>
      <w:r w:rsidR="00AC5386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bookmarkStart w:id="0" w:name="_GoBack"/>
      <w:bookmarkEnd w:id="0"/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aj 2025, ka fituar 9 (nëntë) mandate. </w:t>
      </w:r>
    </w:p>
    <w:p w14:paraId="22D138E9" w14:textId="77777777" w:rsidR="00496111" w:rsidRPr="00496111" w:rsidRDefault="00496111" w:rsidP="00496111">
      <w:pPr>
        <w:tabs>
          <w:tab w:val="center" w:pos="4320"/>
          <w:tab w:val="right" w:pos="8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Rezulton se lista shumemërore e “Partisë Socialiste të Shqipërisë”, në zonën zgjedhore Qarku Vlorë</w:t>
      </w:r>
      <w:r w:rsidRPr="0049611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plotëson të gjitha kriteret e përcaktuara në nenin 67 të Kodit Zgjedhor, duke përfshirë dhe kriterin e gjinisë.</w:t>
      </w:r>
    </w:p>
    <w:p w14:paraId="24B06F6E" w14:textId="76B03CD8" w:rsidR="00496111" w:rsidRPr="00496111" w:rsidRDefault="00496111" w:rsidP="00496111">
      <w:pPr>
        <w:tabs>
          <w:tab w:val="center" w:pos="4320"/>
          <w:tab w:val="right" w:pos="8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Zëvendësimi i vakancës do të bëhet në mbështetje të nenit 164</w:t>
      </w:r>
      <w:r w:rsidR="004F636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pika 2, të Kodit Zgjedhor</w:t>
      </w:r>
      <w:r w:rsidR="004F636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vendimit 1339, datë 27.6.2025, të Komisionerit Shtetëror të Zgjedhjeve</w:t>
      </w:r>
      <w:r w:rsidR="004F636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të cilin është miratuar rirenditja e kandidatëve, të cilët nuk kanë përfituar mandat në bazë të numrit të votave parapëlqyese.</w:t>
      </w:r>
    </w:p>
    <w:p w14:paraId="2FFA1D02" w14:textId="44ABB7FA" w:rsidR="00496111" w:rsidRPr="00496111" w:rsidRDefault="00496111" w:rsidP="004961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Sipas këtij vendimi, rezulton se kandidatit</w:t>
      </w:r>
      <w:r w:rsidR="004F636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cilit i kalon mandati i deputetit, është kandidati me numër rendor 01 (një) në listën me parapëlqim, z</w:t>
      </w:r>
      <w:r w:rsidR="004F6369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j. Briseida Krenar Çakërri</w:t>
      </w:r>
      <w:r w:rsidRPr="00496111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58685E92" w14:textId="0ABDC6F1" w:rsidR="00496111" w:rsidRPr="00496111" w:rsidRDefault="00496111" w:rsidP="004961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Me shkresën nr. 6773 prot, datë 27.10.2025</w:t>
      </w:r>
      <w:r w:rsidRPr="0049611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Komisioni Qendror i Zgjedhjeve i është drejtuar kandidatit për deputet të “Partisë Socialiste të Shqipërisë”</w:t>
      </w:r>
      <w:r w:rsidRPr="0049611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zonën zgjedhore Qarku Vlorë, z</w:t>
      </w:r>
      <w:r w:rsidR="004F6369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j. Briseida Krenar Çakërri</w:t>
      </w:r>
      <w:r w:rsidRPr="0049611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kërkesë për plotësim dokumentacioni.</w:t>
      </w:r>
    </w:p>
    <w:p w14:paraId="3700EE11" w14:textId="00F82A75" w:rsidR="00496111" w:rsidRPr="00496111" w:rsidRDefault="00496111" w:rsidP="004961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Referuar nenit 11, të ligjit nr. 138/2015, “Për garantimin e integritetit të personave që zgjidhen, emërohen ose ushtrojnë funksione publike”, vetëdeklarimi dhe verifikimi i kushteve të të dhënave</w:t>
      </w:r>
      <w:r w:rsidR="004F636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këtë ligj, kryhet për çdo kandidat të listës shumemërore për zgjedhjet pararendëse, për Kuvendin</w:t>
      </w:r>
      <w:r w:rsidR="004F636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cilit i takon të marrë mandatin e deputetit për vendin vakant.</w:t>
      </w:r>
    </w:p>
    <w:p w14:paraId="39B9D2A6" w14:textId="4243926D" w:rsidR="00496111" w:rsidRPr="00496111" w:rsidRDefault="00496111" w:rsidP="004961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Kandidati për deputet</w:t>
      </w:r>
      <w:r w:rsidR="004F636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</w:t>
      </w:r>
      <w:r w:rsidR="004F6369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j. Briseida Krenar Çakërri</w:t>
      </w:r>
      <w:r w:rsidRPr="0049611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49611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ka plotësuar e depozituar formularin e vetëdeklarimit, në Komisionin Qendror të Zgjedhjeve, si organi kompetent për administrimin, verifikimin, zbatimin e ndalimeve për zgjedhjen dhe emërimin në funksionin publik, ku përfshihet dhe funksioni i deputetit.</w:t>
      </w:r>
    </w:p>
    <w:p w14:paraId="28D3074B" w14:textId="60C383B3" w:rsidR="00496111" w:rsidRPr="00496111" w:rsidRDefault="00496111" w:rsidP="004961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Komisioni Qendror i Zgjedhjeve</w:t>
      </w:r>
      <w:r w:rsidRPr="0049611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zbatim të ligjit nr. 138/2015 dhe </w:t>
      </w:r>
      <w:r w:rsidR="004F6369"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kreut 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V, pika 2, shkronja “b” dhe pika 3, shkronja “c”, të vendimit nr. 17/2016 të Kuvendit, nëpërmjet komunikimit në rrugë elektronike, ka kërkuar informacion nga Drejtoria e Përgjithshme e Gjendjes Civile</w:t>
      </w:r>
      <w:r w:rsidR="004F636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nga Drejtoria e Përgjithshme e Burgjeve për z</w:t>
      </w:r>
      <w:r w:rsidR="0053281C">
        <w:rPr>
          <w:rFonts w:ascii="Garamond" w:hAnsi="Garamond" w:cs="Times New Roman"/>
          <w:color w:val="000000"/>
          <w:sz w:val="24"/>
          <w:szCs w:val="24"/>
          <w:lang w:val="sq-AL"/>
        </w:rPr>
        <w:t>nj.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Briseida Krenar Çakërri, si dhe ka bërë publikimin e formularit të vetëdeklarimit në faqen zyrtare të internetit. </w:t>
      </w:r>
    </w:p>
    <w:p w14:paraId="42CB8BAF" w14:textId="0BE10990" w:rsidR="00496111" w:rsidRPr="00496111" w:rsidRDefault="00496111" w:rsidP="004961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Drejtoria e Përgjithshme e Gjendjes Civile nuk i ka kthyer ende përgjigje kërkesës sonë, për verifikimin e të dhënave për kandidatin për deputet, në zonën zgjedhore Qarku Vlorë, për Kuvendin e Republikës së Shqipërisë, z</w:t>
      </w:r>
      <w:r w:rsidR="0053281C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j. Briseida Krenar Çakërri</w:t>
      </w:r>
      <w:r w:rsidRPr="00496111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2E8D60D7" w14:textId="1505CAB8" w:rsidR="00496111" w:rsidRPr="00496111" w:rsidRDefault="00496111" w:rsidP="004961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Drejtoria e Përgjithshme e Gjendjes Gjyqësore, nëpërmjet komunikimit në rrugë elektronike ka dërguar në Komisionin Qendror të Zgjedhjeve, verifikimin e gjendjes gjyqësore për kandidatin për deputet, në zonën zgjedhore Qarku Vlorë, për Kuvendin e Republikës së Shqipërisë, z</w:t>
      </w:r>
      <w:r w:rsidR="0053281C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j. Briseida Krenar Çakërri, ku konstatohet se kandidati nuk është i dënuar me vendim penal të formës së prerë.</w:t>
      </w:r>
    </w:p>
    <w:p w14:paraId="36AEF154" w14:textId="774F292F" w:rsidR="00496111" w:rsidRPr="00496111" w:rsidRDefault="00496111" w:rsidP="004961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Pas verifikimeve të kryera, referuar pikës 2, të </w:t>
      </w:r>
      <w:r w:rsidR="004F6369"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kreut 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V, të vendimit nr. 17/2016 të Kuvendit</w:t>
      </w:r>
      <w:r w:rsidRPr="0049611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konstatoj se të dhënat e kandidatit për deputet, në zonën zgjedhore Qarku Vlorë, për Kuvendin e Republikës së Shqipërisë, z</w:t>
      </w:r>
      <w:r w:rsidR="0053281C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j. Briseida Krenar Çakërri</w:t>
      </w:r>
      <w:r w:rsidRPr="0049611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nuk përbëjnë kusht për moszgjedhjen e kandidatit në funksionin e deputetit në Kuvendin e Republikës së Shqipërisë.</w:t>
      </w:r>
    </w:p>
    <w:p w14:paraId="706D0658" w14:textId="32EBE5A3" w:rsidR="00496111" w:rsidRPr="00496111" w:rsidRDefault="00496111" w:rsidP="004961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Për sa më sipër, mandati i ndërprerë i deputetit z</w:t>
      </w:r>
      <w:r w:rsidR="0053281C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j. Brunilda Flamur Mersini i përket kandidatit vijues në listën shumemërore të “Partisë Socialiste të Shqipërisë”, në zonën zgjedhore Qarku Vlorë, i renditur me numër rendor </w:t>
      </w:r>
      <w:r w:rsidRPr="00496111">
        <w:rPr>
          <w:rFonts w:ascii="Garamond" w:hAnsi="Garamond" w:cs="Calibri"/>
          <w:color w:val="000000"/>
          <w:sz w:val="24"/>
          <w:szCs w:val="24"/>
          <w:lang w:val="sq-AL"/>
        </w:rPr>
        <w:t>0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1 (një) në listën me parapëlqim, z</w:t>
      </w:r>
      <w:r w:rsidR="0053281C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j. Briseida Krenar Çakërri</w:t>
      </w:r>
      <w:r w:rsidRPr="00496111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219959AD" w14:textId="77777777" w:rsidR="00496111" w:rsidRPr="00496111" w:rsidRDefault="00496111" w:rsidP="00496111">
      <w:pPr>
        <w:tabs>
          <w:tab w:val="left" w:pos="860"/>
          <w:tab w:val="center" w:pos="4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56119CB8" w14:textId="77777777" w:rsidR="00496111" w:rsidRPr="00496111" w:rsidRDefault="00496111" w:rsidP="00496111">
      <w:pPr>
        <w:tabs>
          <w:tab w:val="left" w:pos="860"/>
          <w:tab w:val="center" w:pos="4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9611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PËR KËTO ARSYE:</w:t>
      </w:r>
    </w:p>
    <w:p w14:paraId="6BFB20E5" w14:textId="77777777" w:rsidR="00496111" w:rsidRDefault="00496111" w:rsidP="00496111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CB6342E" w14:textId="3224460B" w:rsidR="00496111" w:rsidRPr="00496111" w:rsidRDefault="00496111" w:rsidP="00496111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Bazuar në nenet 19, pikat 1, shkronjat “i”, “n” e 2, 163 pika 2, 164 pika 2, të ligjit nr. 10019, datë 29.12.2008, “Kodi Zgjedhor i Republikës së Shqipërisë”, të ndryshuar, në nenin 11, të ligjit nr. 138/2015, “Për garantimin e integritetit të personave që zgjidhen, emërohen ose ushtrojnë funksione publike”, dhe në </w:t>
      </w:r>
      <w:r w:rsidR="004F6369"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kreun 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V, të vendimit nr. 17/2016, të Kuvendit, “Për përcaktimin e rregullave të detajuara mbi zbatimin e ndalimeve të parashikuara në ligjin nr. 138/2015, “Për garantimin e integritetit të personave që zgjidhen, emërohen ose ushtrojnë funksione publike”</w:t>
      </w:r>
      <w:r w:rsidRPr="0049611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</w:p>
    <w:p w14:paraId="74FCB3C8" w14:textId="77777777" w:rsidR="00496111" w:rsidRPr="00496111" w:rsidRDefault="00496111" w:rsidP="00496111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4FAB4961" w14:textId="77777777" w:rsidR="00496111" w:rsidRPr="00496111" w:rsidRDefault="00496111" w:rsidP="00496111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9611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VENDOS:</w:t>
      </w:r>
    </w:p>
    <w:p w14:paraId="792AE8C0" w14:textId="77777777" w:rsidR="00496111" w:rsidRPr="00496111" w:rsidRDefault="00496111" w:rsidP="00496111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7E2FF7C5" w14:textId="1A3EB1FD" w:rsidR="00496111" w:rsidRPr="00496111" w:rsidRDefault="00496111" w:rsidP="00496111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Dhënien e mandatit të deputetit të Kuvendit të Republikës së Shqipërisë, kandidatit të radhës në listën shumemërore të “Partisë Socialiste të Shqipërisë”, në zonën zgjedhore, Qarku Vlorë, z</w:t>
      </w:r>
      <w:r w:rsidR="0053281C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j. Briseida Krenar Çakërri</w:t>
      </w:r>
      <w:r w:rsidRPr="00496111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114141AC" w14:textId="13C25577" w:rsidR="00496111" w:rsidRPr="00496111" w:rsidRDefault="00496111" w:rsidP="00496111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Kundër këtij vendimi mund t</w:t>
      </w:r>
      <w:r w:rsidR="0053281C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</w:t>
      </w:r>
      <w:r w:rsidR="0053281C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het ankim n</w:t>
      </w:r>
      <w:r w:rsidR="0053281C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Komisionin e Ankimimeve dhe Sanksioneve</w:t>
      </w:r>
      <w:r w:rsidRPr="0049611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brenda 3</w:t>
      </w:r>
      <w:r w:rsidRPr="00496111">
        <w:rPr>
          <w:rFonts w:ascii="Garamond" w:hAnsi="Garamond" w:cs="Calibri"/>
          <w:color w:val="000000"/>
          <w:sz w:val="24"/>
          <w:szCs w:val="24"/>
          <w:lang w:val="sq-AL"/>
        </w:rPr>
        <w:t>0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(tridhjetë) dit</w:t>
      </w:r>
      <w:r w:rsidR="0053281C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 nga shpallja e tij. </w:t>
      </w:r>
    </w:p>
    <w:p w14:paraId="0F8115C4" w14:textId="5E0A444F" w:rsidR="00496111" w:rsidRPr="00496111" w:rsidRDefault="00496111" w:rsidP="00496111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6111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</w:t>
      </w:r>
      <w:r w:rsidRPr="00496111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662CAF1B" w14:textId="77777777" w:rsidR="00496111" w:rsidRPr="00496111" w:rsidRDefault="00496111" w:rsidP="0049611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D9FDB29" w14:textId="484B1C74" w:rsidR="00496111" w:rsidRPr="00496111" w:rsidRDefault="00496111" w:rsidP="0049611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9611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KOMISIONERI SHTETËROR I ZGJEDHJEVE</w:t>
      </w:r>
    </w:p>
    <w:p w14:paraId="38A791A1" w14:textId="007B1DD2" w:rsidR="00496111" w:rsidRPr="00496111" w:rsidRDefault="00496111" w:rsidP="0049611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3F3A38"/>
          <w:sz w:val="24"/>
          <w:szCs w:val="24"/>
          <w:lang w:val="sq-AL"/>
        </w:rPr>
      </w:pPr>
      <w:r w:rsidRPr="0049611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Ilirjan Celibashi</w:t>
      </w:r>
    </w:p>
    <w:p w14:paraId="0F8AB03F" w14:textId="77777777" w:rsidR="00496111" w:rsidRPr="00496111" w:rsidRDefault="00496111" w:rsidP="0049611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B2AE06F" w14:textId="77777777" w:rsidR="00624DBF" w:rsidRPr="00496111" w:rsidRDefault="00624DBF" w:rsidP="0049611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624DBF" w:rsidRPr="00496111" w:rsidSect="00D346C5">
      <w:footerReference w:type="default" r:id="rId13"/>
      <w:footerReference w:type="first" r:id="rId14"/>
      <w:pgSz w:w="11906" w:h="16838" w:code="9"/>
      <w:pgMar w:top="1080" w:right="1376" w:bottom="1620" w:left="1350" w:header="450" w:footer="37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B5F742" w14:textId="77777777" w:rsidR="00AC5386" w:rsidRDefault="00AC5386" w:rsidP="008969FD">
      <w:pPr>
        <w:spacing w:after="0" w:line="240" w:lineRule="auto"/>
      </w:pPr>
      <w:r>
        <w:separator/>
      </w:r>
    </w:p>
  </w:endnote>
  <w:endnote w:type="continuationSeparator" w:id="0">
    <w:p w14:paraId="2D231D49" w14:textId="77777777" w:rsidR="00AC5386" w:rsidRDefault="00AC5386" w:rsidP="008969FD">
      <w:pPr>
        <w:spacing w:after="0" w:line="240" w:lineRule="auto"/>
      </w:pPr>
      <w:r>
        <w:continuationSeparator/>
      </w:r>
    </w:p>
  </w:endnote>
  <w:endnote w:type="continuationNotice" w:id="1">
    <w:p w14:paraId="77A50566" w14:textId="77777777" w:rsidR="00AC5386" w:rsidRDefault="00AC53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Arial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7B04EF" w14:textId="2CD616E7" w:rsidR="00AC5386" w:rsidRDefault="00AC5386">
    <w:pPr>
      <w:pStyle w:val="Footer"/>
    </w:pPr>
    <w:r w:rsidRPr="008D6AF7"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47D5F040" wp14:editId="2C3964AD">
              <wp:simplePos x="0" y="0"/>
              <wp:positionH relativeFrom="rightMargin">
                <wp:posOffset>40640</wp:posOffset>
              </wp:positionH>
              <wp:positionV relativeFrom="paragraph">
                <wp:posOffset>-412115</wp:posOffset>
              </wp:positionV>
              <wp:extent cx="262890" cy="266700"/>
              <wp:effectExtent l="0" t="0" r="0" b="0"/>
              <wp:wrapNone/>
              <wp:docPr id="2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890" cy="266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7291D0" w14:textId="77777777" w:rsidR="00AC5386" w:rsidRPr="009A724A" w:rsidRDefault="00AC5386" w:rsidP="008D6AF7">
                          <w:pPr>
                            <w:spacing w:line="240" w:lineRule="auto"/>
                            <w:contextualSpacing/>
                            <w:jc w:val="center"/>
                            <w:rPr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9A724A">
                            <w:rPr>
                              <w:color w:val="000000" w:themeColor="text1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9A724A">
                            <w:rPr>
                              <w:color w:val="000000" w:themeColor="text1"/>
                              <w:sz w:val="24"/>
                              <w:szCs w:val="24"/>
                            </w:rPr>
                            <w:instrText xml:space="preserve"> PAGE   \* MERGEFORMAT </w:instrText>
                          </w:r>
                          <w:r w:rsidRPr="009A724A">
                            <w:rPr>
                              <w:color w:val="000000" w:themeColor="text1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000000" w:themeColor="text1"/>
                              <w:sz w:val="24"/>
                              <w:szCs w:val="24"/>
                            </w:rPr>
                            <w:t>2</w:t>
                          </w:r>
                          <w:r w:rsidRPr="009A724A">
                            <w:rPr>
                              <w:noProof/>
                              <w:color w:val="000000" w:themeColor="text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D5F04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.2pt;margin-top:-32.45pt;width:20.7pt;height:21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" filled="f" stroked="f">
              <v:textbox>
                <w:txbxContent>
                  <w:p w14:paraId="0D7291D0" w14:textId="77777777" w:rsidR="00AC5386" w:rsidRPr="009A724A" w:rsidRDefault="00AC5386" w:rsidP="008D6AF7">
                    <w:pPr>
                      <w:spacing w:line="240" w:lineRule="auto"/>
                      <w:contextualSpacing/>
                      <w:jc w:val="center"/>
                      <w:rPr>
                        <w:color w:val="000000" w:themeColor="text1"/>
                        <w:sz w:val="24"/>
                        <w:szCs w:val="24"/>
                      </w:rPr>
                    </w:pPr>
                    <w:r w:rsidRPr="009A724A">
                      <w:rPr>
                        <w:color w:val="000000" w:themeColor="text1"/>
                        <w:sz w:val="24"/>
                        <w:szCs w:val="24"/>
                      </w:rPr>
                      <w:fldChar w:fldCharType="begin"/>
                    </w:r>
                    <w:r w:rsidRPr="009A724A">
                      <w:rPr>
                        <w:color w:val="000000" w:themeColor="text1"/>
                        <w:sz w:val="24"/>
                        <w:szCs w:val="24"/>
                      </w:rPr>
                      <w:instrText xml:space="preserve"> PAGE   \* MERGEFORMAT </w:instrText>
                    </w:r>
                    <w:r w:rsidRPr="009A724A">
                      <w:rPr>
                        <w:color w:val="000000" w:themeColor="text1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noProof/>
                        <w:color w:val="000000" w:themeColor="text1"/>
                        <w:sz w:val="24"/>
                        <w:szCs w:val="24"/>
                      </w:rPr>
                      <w:t>2</w:t>
                    </w:r>
                    <w:r w:rsidRPr="009A724A">
                      <w:rPr>
                        <w:noProof/>
                        <w:color w:val="000000" w:themeColor="text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CA6A2B" w14:textId="240C626B" w:rsidR="00AC5386" w:rsidRDefault="00AC5386" w:rsidP="002D20FE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D2EF508" wp14:editId="0A286124">
              <wp:simplePos x="0" y="0"/>
              <wp:positionH relativeFrom="rightMargin">
                <wp:posOffset>28575</wp:posOffset>
              </wp:positionH>
              <wp:positionV relativeFrom="paragraph">
                <wp:posOffset>-431469</wp:posOffset>
              </wp:positionV>
              <wp:extent cx="262890" cy="266700"/>
              <wp:effectExtent l="0" t="0" r="0" b="0"/>
              <wp:wrapNone/>
              <wp:docPr id="37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890" cy="266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CE5EA8" w14:textId="77777777" w:rsidR="00AC5386" w:rsidRPr="009A724A" w:rsidRDefault="00AC5386" w:rsidP="002D20FE">
                          <w:pPr>
                            <w:spacing w:line="240" w:lineRule="auto"/>
                            <w:contextualSpacing/>
                            <w:jc w:val="center"/>
                            <w:rPr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9A724A">
                            <w:rPr>
                              <w:color w:val="000000" w:themeColor="text1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9A724A">
                            <w:rPr>
                              <w:color w:val="000000" w:themeColor="text1"/>
                              <w:sz w:val="24"/>
                              <w:szCs w:val="24"/>
                            </w:rPr>
                            <w:instrText xml:space="preserve"> PAGE   \* MERGEFORMAT </w:instrText>
                          </w:r>
                          <w:r w:rsidRPr="009A724A">
                            <w:rPr>
                              <w:color w:val="000000" w:themeColor="text1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000000" w:themeColor="text1"/>
                              <w:sz w:val="24"/>
                              <w:szCs w:val="24"/>
                            </w:rPr>
                            <w:t>1</w:t>
                          </w:r>
                          <w:r w:rsidRPr="009A724A">
                            <w:rPr>
                              <w:noProof/>
                              <w:color w:val="000000" w:themeColor="text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2EF50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.25pt;margin-top:-33.95pt;width:20.7pt;height:21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" filled="f" stroked="f">
              <v:textbox>
                <w:txbxContent>
                  <w:p w14:paraId="7ACE5EA8" w14:textId="77777777" w:rsidR="00AC5386" w:rsidRPr="009A724A" w:rsidRDefault="00AC5386" w:rsidP="002D20FE">
                    <w:pPr>
                      <w:spacing w:line="240" w:lineRule="auto"/>
                      <w:contextualSpacing/>
                      <w:jc w:val="center"/>
                      <w:rPr>
                        <w:color w:val="000000" w:themeColor="text1"/>
                        <w:sz w:val="24"/>
                        <w:szCs w:val="24"/>
                      </w:rPr>
                    </w:pPr>
                    <w:r w:rsidRPr="009A724A">
                      <w:rPr>
                        <w:color w:val="000000" w:themeColor="text1"/>
                        <w:sz w:val="24"/>
                        <w:szCs w:val="24"/>
                      </w:rPr>
                      <w:fldChar w:fldCharType="begin"/>
                    </w:r>
                    <w:r w:rsidRPr="009A724A">
                      <w:rPr>
                        <w:color w:val="000000" w:themeColor="text1"/>
                        <w:sz w:val="24"/>
                        <w:szCs w:val="24"/>
                      </w:rPr>
                      <w:instrText xml:space="preserve"> PAGE   \* MERGEFORMAT </w:instrText>
                    </w:r>
                    <w:r w:rsidRPr="009A724A">
                      <w:rPr>
                        <w:color w:val="000000" w:themeColor="text1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noProof/>
                        <w:color w:val="000000" w:themeColor="text1"/>
                        <w:sz w:val="24"/>
                        <w:szCs w:val="24"/>
                      </w:rPr>
                      <w:t>1</w:t>
                    </w:r>
                    <w:r w:rsidRPr="009A724A">
                      <w:rPr>
                        <w:noProof/>
                        <w:color w:val="000000" w:themeColor="text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590D56" w14:textId="77777777" w:rsidR="00AC5386" w:rsidRDefault="00AC5386" w:rsidP="008969FD">
      <w:pPr>
        <w:spacing w:after="0" w:line="240" w:lineRule="auto"/>
      </w:pPr>
      <w:r>
        <w:separator/>
      </w:r>
    </w:p>
  </w:footnote>
  <w:footnote w:type="continuationSeparator" w:id="0">
    <w:p w14:paraId="37912311" w14:textId="77777777" w:rsidR="00AC5386" w:rsidRDefault="00AC5386" w:rsidP="008969FD">
      <w:pPr>
        <w:spacing w:after="0" w:line="240" w:lineRule="auto"/>
      </w:pPr>
      <w:r>
        <w:continuationSeparator/>
      </w:r>
    </w:p>
  </w:footnote>
  <w:footnote w:type="continuationNotice" w:id="1">
    <w:p w14:paraId="1CAC2CFD" w14:textId="77777777" w:rsidR="00AC5386" w:rsidRDefault="00AC538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949D2"/>
    <w:multiLevelType w:val="hybridMultilevel"/>
    <w:tmpl w:val="15FA89E4"/>
    <w:lvl w:ilvl="0" w:tplc="0472043E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971817"/>
    <w:multiLevelType w:val="hybridMultilevel"/>
    <w:tmpl w:val="9F0E4CB6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2" w15:restartNumberingAfterBreak="0">
    <w:nsid w:val="1C797DB5"/>
    <w:multiLevelType w:val="hybridMultilevel"/>
    <w:tmpl w:val="122EEC3E"/>
    <w:lvl w:ilvl="0" w:tplc="E6109156">
      <w:start w:val="1"/>
      <w:numFmt w:val="lowerLetter"/>
      <w:lvlText w:val="%1)"/>
      <w:lvlJc w:val="left"/>
      <w:pPr>
        <w:ind w:left="720" w:hanging="360"/>
      </w:pPr>
      <w:rPr>
        <w:rFonts w:eastAsia="SimSu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A037A"/>
    <w:multiLevelType w:val="hybridMultilevel"/>
    <w:tmpl w:val="C99858BC"/>
    <w:lvl w:ilvl="0" w:tplc="7AF69708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D7A7B"/>
    <w:multiLevelType w:val="hybridMultilevel"/>
    <w:tmpl w:val="1E6C9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A82BE2"/>
    <w:multiLevelType w:val="hybridMultilevel"/>
    <w:tmpl w:val="B4129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8147BB"/>
    <w:multiLevelType w:val="hybridMultilevel"/>
    <w:tmpl w:val="1EE6BB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AA08FF"/>
    <w:multiLevelType w:val="hybridMultilevel"/>
    <w:tmpl w:val="C99858BC"/>
    <w:lvl w:ilvl="0" w:tplc="7AF69708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371AF0"/>
    <w:multiLevelType w:val="hybridMultilevel"/>
    <w:tmpl w:val="C4E641AE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EE4F18"/>
    <w:multiLevelType w:val="hybridMultilevel"/>
    <w:tmpl w:val="3EFEF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2F7EC3"/>
    <w:multiLevelType w:val="hybridMultilevel"/>
    <w:tmpl w:val="90C4396E"/>
    <w:lvl w:ilvl="0" w:tplc="04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1" w15:restartNumberingAfterBreak="0">
    <w:nsid w:val="684A3D3B"/>
    <w:multiLevelType w:val="hybridMultilevel"/>
    <w:tmpl w:val="63FC3F8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715496"/>
    <w:multiLevelType w:val="hybridMultilevel"/>
    <w:tmpl w:val="E4760AA6"/>
    <w:lvl w:ilvl="0" w:tplc="AB5EA9C2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73B6F"/>
    <w:multiLevelType w:val="hybridMultilevel"/>
    <w:tmpl w:val="C7A6D31E"/>
    <w:lvl w:ilvl="0" w:tplc="70AE3DE4">
      <w:start w:val="26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BB13A71"/>
    <w:multiLevelType w:val="hybridMultilevel"/>
    <w:tmpl w:val="926CDD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C653B5"/>
    <w:multiLevelType w:val="hybridMultilevel"/>
    <w:tmpl w:val="DB40D574"/>
    <w:lvl w:ilvl="0" w:tplc="45846032">
      <w:start w:val="26"/>
      <w:numFmt w:val="bullet"/>
      <w:lvlText w:val="-"/>
      <w:lvlJc w:val="left"/>
      <w:pPr>
        <w:ind w:left="1080" w:hanging="360"/>
      </w:pPr>
      <w:rPr>
        <w:rFonts w:ascii="Calibri" w:eastAsia="SimSu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60C0D75"/>
    <w:multiLevelType w:val="hybridMultilevel"/>
    <w:tmpl w:val="73C24DC0"/>
    <w:lvl w:ilvl="0" w:tplc="27A0819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4"/>
  </w:num>
  <w:num w:numId="4">
    <w:abstractNumId w:val="5"/>
  </w:num>
  <w:num w:numId="5">
    <w:abstractNumId w:val="16"/>
  </w:num>
  <w:num w:numId="6">
    <w:abstractNumId w:val="11"/>
  </w:num>
  <w:num w:numId="7">
    <w:abstractNumId w:val="4"/>
  </w:num>
  <w:num w:numId="8">
    <w:abstractNumId w:val="13"/>
  </w:num>
  <w:num w:numId="9">
    <w:abstractNumId w:val="10"/>
  </w:num>
  <w:num w:numId="10">
    <w:abstractNumId w:val="0"/>
  </w:num>
  <w:num w:numId="11">
    <w:abstractNumId w:val="15"/>
  </w:num>
  <w:num w:numId="12">
    <w:abstractNumId w:val="6"/>
  </w:num>
  <w:num w:numId="13">
    <w:abstractNumId w:val="1"/>
  </w:num>
  <w:num w:numId="14">
    <w:abstractNumId w:val="9"/>
  </w:num>
  <w:num w:numId="15">
    <w:abstractNumId w:val="8"/>
  </w:num>
  <w:num w:numId="16">
    <w:abstractNumId w:val="12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revisionView w:inkAnnotations="0"/>
  <w:defaultTabStop w:val="720"/>
  <w:drawingGridHorizontalSpacing w:val="181"/>
  <w:drawingGridVerticalSpacing w:val="181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9FD"/>
    <w:rsid w:val="00002C2C"/>
    <w:rsid w:val="000119DA"/>
    <w:rsid w:val="00013D12"/>
    <w:rsid w:val="00020EC4"/>
    <w:rsid w:val="00025251"/>
    <w:rsid w:val="000413FB"/>
    <w:rsid w:val="00041D9E"/>
    <w:rsid w:val="00044E59"/>
    <w:rsid w:val="00047A22"/>
    <w:rsid w:val="00063724"/>
    <w:rsid w:val="00084088"/>
    <w:rsid w:val="00085AA2"/>
    <w:rsid w:val="00085B55"/>
    <w:rsid w:val="00090846"/>
    <w:rsid w:val="000A3945"/>
    <w:rsid w:val="000C0FA5"/>
    <w:rsid w:val="000C1CCB"/>
    <w:rsid w:val="000C766C"/>
    <w:rsid w:val="000D12C1"/>
    <w:rsid w:val="000F707D"/>
    <w:rsid w:val="00111B17"/>
    <w:rsid w:val="00116875"/>
    <w:rsid w:val="00117BC7"/>
    <w:rsid w:val="00120D5E"/>
    <w:rsid w:val="00121E06"/>
    <w:rsid w:val="00123D1C"/>
    <w:rsid w:val="0012605E"/>
    <w:rsid w:val="00130918"/>
    <w:rsid w:val="00136587"/>
    <w:rsid w:val="00137C79"/>
    <w:rsid w:val="0014084C"/>
    <w:rsid w:val="001530A4"/>
    <w:rsid w:val="00161530"/>
    <w:rsid w:val="00172C12"/>
    <w:rsid w:val="00181DB3"/>
    <w:rsid w:val="001822F0"/>
    <w:rsid w:val="001854F4"/>
    <w:rsid w:val="001A5FAB"/>
    <w:rsid w:val="001B54E1"/>
    <w:rsid w:val="001C17DF"/>
    <w:rsid w:val="001C1F8C"/>
    <w:rsid w:val="001C2657"/>
    <w:rsid w:val="001C7038"/>
    <w:rsid w:val="001D5E72"/>
    <w:rsid w:val="001D5EED"/>
    <w:rsid w:val="001E146D"/>
    <w:rsid w:val="001E7CB8"/>
    <w:rsid w:val="001F5493"/>
    <w:rsid w:val="001F549E"/>
    <w:rsid w:val="00207413"/>
    <w:rsid w:val="0021095A"/>
    <w:rsid w:val="00227EE0"/>
    <w:rsid w:val="00230F6D"/>
    <w:rsid w:val="0024116C"/>
    <w:rsid w:val="0026053B"/>
    <w:rsid w:val="002640F0"/>
    <w:rsid w:val="00271BDB"/>
    <w:rsid w:val="00274D72"/>
    <w:rsid w:val="00277493"/>
    <w:rsid w:val="002779B4"/>
    <w:rsid w:val="00280D4B"/>
    <w:rsid w:val="00283077"/>
    <w:rsid w:val="00284F4C"/>
    <w:rsid w:val="00295834"/>
    <w:rsid w:val="002A108D"/>
    <w:rsid w:val="002A1339"/>
    <w:rsid w:val="002B6771"/>
    <w:rsid w:val="002C3495"/>
    <w:rsid w:val="002C4D69"/>
    <w:rsid w:val="002C5BD9"/>
    <w:rsid w:val="002D20FE"/>
    <w:rsid w:val="002F1FE4"/>
    <w:rsid w:val="002F2665"/>
    <w:rsid w:val="003076BB"/>
    <w:rsid w:val="003105DF"/>
    <w:rsid w:val="00311D64"/>
    <w:rsid w:val="00324094"/>
    <w:rsid w:val="00357988"/>
    <w:rsid w:val="00363AA6"/>
    <w:rsid w:val="00373CAA"/>
    <w:rsid w:val="00395C38"/>
    <w:rsid w:val="003972C8"/>
    <w:rsid w:val="003A137F"/>
    <w:rsid w:val="003A13D9"/>
    <w:rsid w:val="003A4D39"/>
    <w:rsid w:val="003C2889"/>
    <w:rsid w:val="003D60B8"/>
    <w:rsid w:val="003E05AD"/>
    <w:rsid w:val="003E3F93"/>
    <w:rsid w:val="003F15E3"/>
    <w:rsid w:val="003F1FD0"/>
    <w:rsid w:val="003F2B62"/>
    <w:rsid w:val="0040543A"/>
    <w:rsid w:val="00423D2E"/>
    <w:rsid w:val="00424871"/>
    <w:rsid w:val="00424886"/>
    <w:rsid w:val="004314AC"/>
    <w:rsid w:val="00433B70"/>
    <w:rsid w:val="00437885"/>
    <w:rsid w:val="00440DCD"/>
    <w:rsid w:val="004536E9"/>
    <w:rsid w:val="0045459D"/>
    <w:rsid w:val="00474D26"/>
    <w:rsid w:val="0047692D"/>
    <w:rsid w:val="00487BC2"/>
    <w:rsid w:val="00496111"/>
    <w:rsid w:val="004B571B"/>
    <w:rsid w:val="004D7032"/>
    <w:rsid w:val="004E308C"/>
    <w:rsid w:val="004E3559"/>
    <w:rsid w:val="004E373E"/>
    <w:rsid w:val="004F36D3"/>
    <w:rsid w:val="004F3738"/>
    <w:rsid w:val="004F3CD4"/>
    <w:rsid w:val="004F4DB5"/>
    <w:rsid w:val="004F6369"/>
    <w:rsid w:val="004F7508"/>
    <w:rsid w:val="00504E33"/>
    <w:rsid w:val="0050514C"/>
    <w:rsid w:val="00515275"/>
    <w:rsid w:val="00527645"/>
    <w:rsid w:val="0053281C"/>
    <w:rsid w:val="00535929"/>
    <w:rsid w:val="0054353C"/>
    <w:rsid w:val="00552B48"/>
    <w:rsid w:val="00553870"/>
    <w:rsid w:val="005558EE"/>
    <w:rsid w:val="005573F6"/>
    <w:rsid w:val="00566E3A"/>
    <w:rsid w:val="005703FD"/>
    <w:rsid w:val="005926DE"/>
    <w:rsid w:val="0059422C"/>
    <w:rsid w:val="005A0C69"/>
    <w:rsid w:val="005A1C1A"/>
    <w:rsid w:val="005A2F3B"/>
    <w:rsid w:val="005B086C"/>
    <w:rsid w:val="005B59C4"/>
    <w:rsid w:val="005D370B"/>
    <w:rsid w:val="005E1E1E"/>
    <w:rsid w:val="005E30A5"/>
    <w:rsid w:val="005E5550"/>
    <w:rsid w:val="005F0841"/>
    <w:rsid w:val="005F2874"/>
    <w:rsid w:val="005F4ECA"/>
    <w:rsid w:val="00624DBF"/>
    <w:rsid w:val="00637230"/>
    <w:rsid w:val="00643D45"/>
    <w:rsid w:val="006455BE"/>
    <w:rsid w:val="00653494"/>
    <w:rsid w:val="00655EE3"/>
    <w:rsid w:val="00657D39"/>
    <w:rsid w:val="006727E1"/>
    <w:rsid w:val="006729F5"/>
    <w:rsid w:val="0068513F"/>
    <w:rsid w:val="006851F7"/>
    <w:rsid w:val="00692A47"/>
    <w:rsid w:val="006A16F4"/>
    <w:rsid w:val="006A49FA"/>
    <w:rsid w:val="006A554D"/>
    <w:rsid w:val="006A5B4F"/>
    <w:rsid w:val="006C2DA4"/>
    <w:rsid w:val="006C5335"/>
    <w:rsid w:val="006C7AD9"/>
    <w:rsid w:val="006D033F"/>
    <w:rsid w:val="006D201C"/>
    <w:rsid w:val="006D3247"/>
    <w:rsid w:val="006E7982"/>
    <w:rsid w:val="006F0A04"/>
    <w:rsid w:val="006F7EAA"/>
    <w:rsid w:val="006F7F43"/>
    <w:rsid w:val="00703424"/>
    <w:rsid w:val="00710788"/>
    <w:rsid w:val="007107FE"/>
    <w:rsid w:val="00711CC3"/>
    <w:rsid w:val="00713674"/>
    <w:rsid w:val="00713F07"/>
    <w:rsid w:val="00713F8F"/>
    <w:rsid w:val="00741A7F"/>
    <w:rsid w:val="00753F25"/>
    <w:rsid w:val="00757AC7"/>
    <w:rsid w:val="00761072"/>
    <w:rsid w:val="00763E18"/>
    <w:rsid w:val="007805BF"/>
    <w:rsid w:val="00794984"/>
    <w:rsid w:val="007A01D0"/>
    <w:rsid w:val="007B3ABD"/>
    <w:rsid w:val="007B41FC"/>
    <w:rsid w:val="007B5AA1"/>
    <w:rsid w:val="007B5E98"/>
    <w:rsid w:val="007C6FC6"/>
    <w:rsid w:val="007D287E"/>
    <w:rsid w:val="007D3F50"/>
    <w:rsid w:val="007E1AC0"/>
    <w:rsid w:val="007E4CD0"/>
    <w:rsid w:val="007E52ED"/>
    <w:rsid w:val="007F2188"/>
    <w:rsid w:val="007F7DF9"/>
    <w:rsid w:val="00810179"/>
    <w:rsid w:val="00810317"/>
    <w:rsid w:val="0081774B"/>
    <w:rsid w:val="00823273"/>
    <w:rsid w:val="00830788"/>
    <w:rsid w:val="00833C0E"/>
    <w:rsid w:val="00833C50"/>
    <w:rsid w:val="00833E98"/>
    <w:rsid w:val="00854185"/>
    <w:rsid w:val="008620BF"/>
    <w:rsid w:val="00863595"/>
    <w:rsid w:val="008801B8"/>
    <w:rsid w:val="00882E5D"/>
    <w:rsid w:val="00883443"/>
    <w:rsid w:val="008969FD"/>
    <w:rsid w:val="008A3792"/>
    <w:rsid w:val="008A464F"/>
    <w:rsid w:val="008B3724"/>
    <w:rsid w:val="008C0C43"/>
    <w:rsid w:val="008C42FD"/>
    <w:rsid w:val="008C4420"/>
    <w:rsid w:val="008C7D76"/>
    <w:rsid w:val="008D3CF9"/>
    <w:rsid w:val="008D6AF7"/>
    <w:rsid w:val="008E1AF3"/>
    <w:rsid w:val="008F0DEB"/>
    <w:rsid w:val="008F74AC"/>
    <w:rsid w:val="00901F8E"/>
    <w:rsid w:val="00903EC1"/>
    <w:rsid w:val="00905AFA"/>
    <w:rsid w:val="00907183"/>
    <w:rsid w:val="009071E0"/>
    <w:rsid w:val="009118E4"/>
    <w:rsid w:val="00914D4E"/>
    <w:rsid w:val="009157CE"/>
    <w:rsid w:val="009305B6"/>
    <w:rsid w:val="00931DCC"/>
    <w:rsid w:val="00934317"/>
    <w:rsid w:val="00940258"/>
    <w:rsid w:val="009405B9"/>
    <w:rsid w:val="00942BC0"/>
    <w:rsid w:val="009450A1"/>
    <w:rsid w:val="00946DFF"/>
    <w:rsid w:val="00961BAE"/>
    <w:rsid w:val="00975D6C"/>
    <w:rsid w:val="009852C1"/>
    <w:rsid w:val="009867CB"/>
    <w:rsid w:val="0099088A"/>
    <w:rsid w:val="009A30E9"/>
    <w:rsid w:val="009A4D4E"/>
    <w:rsid w:val="009A724A"/>
    <w:rsid w:val="009B48BF"/>
    <w:rsid w:val="009B69D0"/>
    <w:rsid w:val="009D0E1E"/>
    <w:rsid w:val="009E2F52"/>
    <w:rsid w:val="009E3106"/>
    <w:rsid w:val="009E580C"/>
    <w:rsid w:val="00A10C29"/>
    <w:rsid w:val="00A16B91"/>
    <w:rsid w:val="00A2017A"/>
    <w:rsid w:val="00A24A0A"/>
    <w:rsid w:val="00A26EEF"/>
    <w:rsid w:val="00A27AE2"/>
    <w:rsid w:val="00A318FE"/>
    <w:rsid w:val="00A40B64"/>
    <w:rsid w:val="00A446F3"/>
    <w:rsid w:val="00A44E35"/>
    <w:rsid w:val="00A4586D"/>
    <w:rsid w:val="00A50A89"/>
    <w:rsid w:val="00A55B7C"/>
    <w:rsid w:val="00A6089C"/>
    <w:rsid w:val="00A66968"/>
    <w:rsid w:val="00A70624"/>
    <w:rsid w:val="00A9137F"/>
    <w:rsid w:val="00AA7C5D"/>
    <w:rsid w:val="00AB150A"/>
    <w:rsid w:val="00AC50E8"/>
    <w:rsid w:val="00AC5386"/>
    <w:rsid w:val="00AD6146"/>
    <w:rsid w:val="00B050E2"/>
    <w:rsid w:val="00B31EF5"/>
    <w:rsid w:val="00B34534"/>
    <w:rsid w:val="00B43904"/>
    <w:rsid w:val="00B50A57"/>
    <w:rsid w:val="00B519CC"/>
    <w:rsid w:val="00B602AC"/>
    <w:rsid w:val="00B64B5B"/>
    <w:rsid w:val="00BA150E"/>
    <w:rsid w:val="00BA1B3F"/>
    <w:rsid w:val="00BA28A6"/>
    <w:rsid w:val="00BA2C7F"/>
    <w:rsid w:val="00BC0C2C"/>
    <w:rsid w:val="00BE445B"/>
    <w:rsid w:val="00BE70D1"/>
    <w:rsid w:val="00BF2DD2"/>
    <w:rsid w:val="00C0670C"/>
    <w:rsid w:val="00C10569"/>
    <w:rsid w:val="00C23C78"/>
    <w:rsid w:val="00C47EB7"/>
    <w:rsid w:val="00C52152"/>
    <w:rsid w:val="00C5246E"/>
    <w:rsid w:val="00C52722"/>
    <w:rsid w:val="00C53CF2"/>
    <w:rsid w:val="00C55B2E"/>
    <w:rsid w:val="00C61861"/>
    <w:rsid w:val="00C733D6"/>
    <w:rsid w:val="00C8725D"/>
    <w:rsid w:val="00C96D2B"/>
    <w:rsid w:val="00CA42C8"/>
    <w:rsid w:val="00CA56A8"/>
    <w:rsid w:val="00CB46F4"/>
    <w:rsid w:val="00CB4BC6"/>
    <w:rsid w:val="00CC1F1A"/>
    <w:rsid w:val="00CE64E2"/>
    <w:rsid w:val="00CE6A31"/>
    <w:rsid w:val="00D17052"/>
    <w:rsid w:val="00D22C88"/>
    <w:rsid w:val="00D30562"/>
    <w:rsid w:val="00D30A39"/>
    <w:rsid w:val="00D346C5"/>
    <w:rsid w:val="00D34DE1"/>
    <w:rsid w:val="00D41EBC"/>
    <w:rsid w:val="00D454E3"/>
    <w:rsid w:val="00D51793"/>
    <w:rsid w:val="00D55B26"/>
    <w:rsid w:val="00D72DFA"/>
    <w:rsid w:val="00D8617E"/>
    <w:rsid w:val="00D86763"/>
    <w:rsid w:val="00DA30E1"/>
    <w:rsid w:val="00DD2F68"/>
    <w:rsid w:val="00DD757A"/>
    <w:rsid w:val="00DE6089"/>
    <w:rsid w:val="00DE7AB0"/>
    <w:rsid w:val="00DF03D1"/>
    <w:rsid w:val="00DF74FE"/>
    <w:rsid w:val="00E10FB4"/>
    <w:rsid w:val="00E12756"/>
    <w:rsid w:val="00E20463"/>
    <w:rsid w:val="00E22044"/>
    <w:rsid w:val="00E24B28"/>
    <w:rsid w:val="00E26563"/>
    <w:rsid w:val="00E33963"/>
    <w:rsid w:val="00E34826"/>
    <w:rsid w:val="00E43689"/>
    <w:rsid w:val="00E47C53"/>
    <w:rsid w:val="00E572AD"/>
    <w:rsid w:val="00E77F8F"/>
    <w:rsid w:val="00E9137A"/>
    <w:rsid w:val="00E9486D"/>
    <w:rsid w:val="00EA32F5"/>
    <w:rsid w:val="00EB1076"/>
    <w:rsid w:val="00EB6DDD"/>
    <w:rsid w:val="00EC0102"/>
    <w:rsid w:val="00EC6EB5"/>
    <w:rsid w:val="00EE5F1C"/>
    <w:rsid w:val="00F152AE"/>
    <w:rsid w:val="00F16492"/>
    <w:rsid w:val="00F16BDC"/>
    <w:rsid w:val="00F21104"/>
    <w:rsid w:val="00F23EB1"/>
    <w:rsid w:val="00F26131"/>
    <w:rsid w:val="00F366CD"/>
    <w:rsid w:val="00F401D9"/>
    <w:rsid w:val="00F42ED8"/>
    <w:rsid w:val="00F54EA4"/>
    <w:rsid w:val="00F56A6F"/>
    <w:rsid w:val="00F62D16"/>
    <w:rsid w:val="00F64F4C"/>
    <w:rsid w:val="00F73818"/>
    <w:rsid w:val="00F77CE2"/>
    <w:rsid w:val="00F9351C"/>
    <w:rsid w:val="00F96512"/>
    <w:rsid w:val="00FA25F5"/>
    <w:rsid w:val="00FB62E2"/>
    <w:rsid w:val="00FB7CA5"/>
    <w:rsid w:val="00FC1647"/>
    <w:rsid w:val="00FD43F3"/>
    <w:rsid w:val="00FD6027"/>
    <w:rsid w:val="00FD7893"/>
    <w:rsid w:val="00FD7E89"/>
    <w:rsid w:val="00FE5A90"/>
    <w:rsid w:val="00FF3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C67597E"/>
  <w15:docId w15:val="{07C4E043-48B9-4342-A257-B8E0EE85B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08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69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9FD"/>
  </w:style>
  <w:style w:type="paragraph" w:styleId="Footer">
    <w:name w:val="footer"/>
    <w:basedOn w:val="Normal"/>
    <w:link w:val="FooterChar"/>
    <w:uiPriority w:val="99"/>
    <w:unhideWhenUsed/>
    <w:rsid w:val="008969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9FD"/>
  </w:style>
  <w:style w:type="character" w:styleId="Hyperlink">
    <w:name w:val="Hyperlink"/>
    <w:basedOn w:val="DefaultParagraphFont"/>
    <w:uiPriority w:val="99"/>
    <w:unhideWhenUsed/>
    <w:rsid w:val="001C17D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34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443"/>
    <w:rPr>
      <w:rFonts w:ascii="Segoe UI" w:hAnsi="Segoe UI" w:cs="Segoe UI"/>
      <w:sz w:val="18"/>
      <w:szCs w:val="18"/>
    </w:rPr>
  </w:style>
  <w:style w:type="paragraph" w:styleId="NoSpacing">
    <w:name w:val="No Spacing"/>
    <w:aliases w:val="4 Bodytext"/>
    <w:basedOn w:val="Normal"/>
    <w:uiPriority w:val="1"/>
    <w:qFormat/>
    <w:rsid w:val="00A16B91"/>
    <w:pPr>
      <w:framePr w:vSpace="6" w:wrap="around" w:vAnchor="text" w:hAnchor="margin" w:xAlign="center" w:y="3561"/>
      <w:suppressLineNumbers/>
      <w:autoSpaceDE w:val="0"/>
      <w:spacing w:before="57" w:after="85" w:line="276" w:lineRule="auto"/>
      <w:jc w:val="both"/>
    </w:pPr>
    <w:rPr>
      <w:rFonts w:ascii="Times New Roman" w:eastAsia="ArialMT" w:hAnsi="Times New Roman" w:cs="Times New Roman"/>
      <w:color w:val="3F3A38"/>
      <w:spacing w:val="-6"/>
      <w:kern w:val="1"/>
      <w:sz w:val="24"/>
      <w:szCs w:val="24"/>
      <w:lang w:val="en-GB" w:eastAsia="hi-IN" w:bidi="hi-IN"/>
    </w:rPr>
  </w:style>
  <w:style w:type="paragraph" w:styleId="ListParagraph">
    <w:name w:val="List Paragraph"/>
    <w:basedOn w:val="Normal"/>
    <w:uiPriority w:val="34"/>
    <w:qFormat/>
    <w:rsid w:val="00130918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32409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1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1455</Nr_x002e__x0020_akti>
    <Data_x0020_e_x0020_Krijimit xmlns="0e656187-b300-4fb0-8bf4-3a50f872073c">2025-11-04T14:48:45Z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2025-11-03T00:00:00Z</Date_x0020_protokolli>
    <Titulli xmlns="0e656187-b300-4fb0-8bf4-3a50f872073c">Për dhënien e mandatit të deputetit të Kuvendit të Shqipërisë, zj. Briseida Krenar Çakërri, kandidat i listës shumemërore të "Partisë Socialiste të Shqipërisë", Qarku Vlorë, për zgjedhjet për Kuvend të datës 11 maj 2025</Titulli>
    <Modifikuesi xmlns="0e656187-b300-4fb0-8bf4-3a50f872073c">alma.lisaku</Modifikuesi>
    <Nr_x002e__x0020_prot_x0020_QBZ xmlns="0e656187-b300-4fb0-8bf4-3a50f872073c">1833/1</Nr_x002e__x0020_prot_x0020_QBZ>
    <Data_x0020_e_x0020_Modifikimit xmlns="0e656187-b300-4fb0-8bf4-3a50f872073c">2025-11-04T15:24:45Z</Data_x0020_e_x0020_Modifikimit>
    <Dekretuar xmlns="0e656187-b300-4fb0-8bf4-3a50f872073c">false</Dekretuar>
    <Data xmlns="0e656187-b300-4fb0-8bf4-3a50f872073c">2025-10-29T00:00:00Z</Data>
    <Nr_x002e__x0020_protokolli_x0020_i_x0020_aktit xmlns="0e656187-b300-4fb0-8bf4-3a50f872073c">6839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EF719D1BCD48CE83BB1B86151EB0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EF719D1BCD48CE83BB1B86151EB0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496CA9-F4E1-4C86-8BEC-8A38320DDCA7}">
  <ds:schemaRefs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0e656187-b300-4fb0-8bf4-3a50f872073c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B0A1551E-B946-4464-9829-EBCD926A60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0436FF-2BD7-4D04-A351-6DD46E846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A714CF8-FEB8-42FE-83D6-925FE5D943C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E0D0966-540B-4A88-A840-91EA4DC3F1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4A61760-8E90-4EA6-A706-E970676AB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976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mandatit të deputetit të Kuvendit të Shqipërisë, zj. Briseida Krenar Çakërri, kandidat i listës shumemërore të "Partisë Socialiste të Shqipërisë", Qarku Vlorë, për zgjedhjet për Kuvend të datës 11 maj 2025</vt:lpstr>
    </vt:vector>
  </TitlesOfParts>
  <Company/>
  <LinksUpToDate>false</LinksUpToDate>
  <CharactersWithSpaces>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mandatit të deputetit të Kuvendit të Shqipërisë, zj. Briseida Krenar Çakërri, kandidat i listës shumemërore të "Partisë Socialiste të Shqipërisë", Qarku Vlorë, për zgjedhjet për Kuvend të datës 11 maj 2025</dc:title>
  <dc:creator>Windows User</dc:creator>
  <cp:lastModifiedBy>Valeta Kaftalli</cp:lastModifiedBy>
  <cp:revision>11</cp:revision>
  <cp:lastPrinted>2025-10-29T13:39:00Z</cp:lastPrinted>
  <dcterms:created xsi:type="dcterms:W3CDTF">2025-11-04T13:28:00Z</dcterms:created>
  <dcterms:modified xsi:type="dcterms:W3CDTF">2025-11-05T09:50:00Z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0x0101002AA148390EA65C4896EB4D0DE490DD36</vt:lpwstr>
  </property>
</Properties>
</file>