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029" w:rsidRPr="00D81768" w:rsidRDefault="004A0029" w:rsidP="004A0029">
      <w:pPr>
        <w:pStyle w:val="Akti"/>
        <w:rPr>
          <w:lang w:val="sq-AL"/>
        </w:rPr>
      </w:pPr>
      <w:bookmarkStart w:id="0" w:name="_GoBack"/>
      <w:bookmarkEnd w:id="0"/>
      <w:r w:rsidRPr="00D81768">
        <w:rPr>
          <w:lang w:val="sq-AL"/>
        </w:rPr>
        <w:t>Vendim</w:t>
      </w:r>
    </w:p>
    <w:p w:rsidR="004A0029" w:rsidRPr="00D81768" w:rsidRDefault="004A0029" w:rsidP="004A0029">
      <w:pPr>
        <w:pStyle w:val="NumriData"/>
        <w:rPr>
          <w:lang w:val="sq-AL"/>
        </w:rPr>
      </w:pPr>
      <w:r w:rsidRPr="00D81768">
        <w:rPr>
          <w:lang w:val="sq-AL"/>
        </w:rPr>
        <w:t>Nr.1, datë 11.2.2011</w:t>
      </w:r>
    </w:p>
    <w:p w:rsidR="004A0029" w:rsidRPr="00D81768" w:rsidRDefault="004A0029" w:rsidP="004A0029">
      <w:pPr>
        <w:pStyle w:val="Paragrafi"/>
        <w:rPr>
          <w:lang w:val="sq-AL"/>
        </w:rPr>
      </w:pPr>
    </w:p>
    <w:p w:rsidR="004A0029" w:rsidRPr="00D81768" w:rsidRDefault="004A0029" w:rsidP="004A0029">
      <w:pPr>
        <w:pStyle w:val="Titulli"/>
        <w:rPr>
          <w:lang w:val="sq-AL"/>
        </w:rPr>
      </w:pPr>
      <w:r w:rsidRPr="00D81768">
        <w:rPr>
          <w:lang w:val="sq-AL"/>
        </w:rPr>
        <w:t>PËR shpËrndarjen e fondeve tË Zhvillimit tË Rajoneve</w:t>
      </w:r>
    </w:p>
    <w:p w:rsidR="004A0029" w:rsidRPr="00D81768" w:rsidRDefault="004A0029" w:rsidP="004A0029">
      <w:pPr>
        <w:pStyle w:val="Paragrafi"/>
        <w:rPr>
          <w:lang w:val="sq-AL"/>
        </w:rPr>
      </w:pP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t>Në mbështetje të nenit 100 të Kushtetutës dhe të nenit 15 të ligjit nr.10</w:t>
      </w:r>
      <w:r>
        <w:rPr>
          <w:lang w:val="sq-AL"/>
        </w:rPr>
        <w:t xml:space="preserve"> </w:t>
      </w:r>
      <w:r w:rsidRPr="00D81768">
        <w:rPr>
          <w:lang w:val="sq-AL"/>
        </w:rPr>
        <w:t>355, datë 2.12.2010 “Për buxhetin e vitit 2011”, Komiteti për Zhvillimin e Rajoneve</w:t>
      </w:r>
    </w:p>
    <w:p w:rsidR="004A0029" w:rsidRPr="00D81768" w:rsidRDefault="004A0029" w:rsidP="004A0029">
      <w:pPr>
        <w:pStyle w:val="Paragrafi"/>
        <w:rPr>
          <w:lang w:val="sq-AL"/>
        </w:rPr>
      </w:pPr>
    </w:p>
    <w:p w:rsidR="004A0029" w:rsidRPr="00D81768" w:rsidRDefault="004A0029" w:rsidP="004A0029">
      <w:pPr>
        <w:pStyle w:val="VENDOSI"/>
        <w:rPr>
          <w:lang w:val="sq-AL"/>
        </w:rPr>
      </w:pPr>
      <w:r w:rsidRPr="00D81768">
        <w:rPr>
          <w:lang w:val="sq-AL"/>
        </w:rPr>
        <w:t>VENDOSI:</w:t>
      </w:r>
    </w:p>
    <w:p w:rsidR="004A0029" w:rsidRPr="005562A1" w:rsidRDefault="004A0029" w:rsidP="004A0029">
      <w:pPr>
        <w:pStyle w:val="Paragrafi"/>
        <w:rPr>
          <w:sz w:val="16"/>
          <w:lang w:val="sq-AL"/>
        </w:rPr>
      </w:pP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t>1. Fi</w:t>
      </w:r>
      <w:r>
        <w:rPr>
          <w:lang w:val="sq-AL"/>
        </w:rPr>
        <w:t xml:space="preserve">nancimin nga fondi prej 5 678 924 </w:t>
      </w:r>
      <w:r w:rsidRPr="00D81768">
        <w:rPr>
          <w:lang w:val="sq-AL"/>
        </w:rPr>
        <w:t>000</w:t>
      </w:r>
      <w:r>
        <w:rPr>
          <w:lang w:val="sq-AL"/>
        </w:rPr>
        <w:t xml:space="preserve"> (pesë miliardë e gjashtëqind e shtatëdhjetë e tetë milionë e nëntëqind e njëzet e katër mijë)</w:t>
      </w:r>
      <w:r w:rsidRPr="00D81768">
        <w:rPr>
          <w:lang w:val="sq-AL"/>
        </w:rPr>
        <w:t xml:space="preserve"> lekësh, pjesë e fondit të përgjithshëm për vitin 2011 për Fondin e Zhvillimit të Rajoneve, për projektet</w:t>
      </w:r>
      <w:r>
        <w:rPr>
          <w:lang w:val="sq-AL"/>
        </w:rPr>
        <w:t xml:space="preserve">, </w:t>
      </w:r>
      <w:r w:rsidRPr="00D81768">
        <w:rPr>
          <w:lang w:val="sq-AL"/>
        </w:rPr>
        <w:t>sipas institucioneve në shumat e</w:t>
      </w:r>
      <w:r>
        <w:rPr>
          <w:lang w:val="sq-AL"/>
        </w:rPr>
        <w:t xml:space="preserve"> mëposhtme, përkatësisht për:</w:t>
      </w: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t xml:space="preserve">- Infrastrukturën </w:t>
      </w:r>
      <w:r>
        <w:rPr>
          <w:lang w:val="sq-AL"/>
        </w:rPr>
        <w:t>rrugore, në vlerën prej 1 454 224 452 (një miliard e katërqind e pesëdhjetë e katër milionë e dyqind e njëzet e katër mijë e katërqind e pesëdhjetë e dy)</w:t>
      </w:r>
      <w:r w:rsidRPr="00D81768">
        <w:rPr>
          <w:lang w:val="sq-AL"/>
        </w:rPr>
        <w:t xml:space="preserve"> lekë</w:t>
      </w:r>
      <w:r>
        <w:rPr>
          <w:lang w:val="sq-AL"/>
        </w:rPr>
        <w:t>sh, e specifikuar p</w:t>
      </w:r>
      <w:r w:rsidRPr="00D81768">
        <w:rPr>
          <w:lang w:val="sq-AL"/>
        </w:rPr>
        <w:t>ë</w:t>
      </w:r>
      <w:r>
        <w:rPr>
          <w:lang w:val="sq-AL"/>
        </w:rPr>
        <w:t>r t’u përdorur për</w:t>
      </w:r>
      <w:r w:rsidRPr="00D81768">
        <w:rPr>
          <w:lang w:val="sq-AL"/>
        </w:rPr>
        <w:t>:</w:t>
      </w: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t xml:space="preserve">a) </w:t>
      </w:r>
      <w:r>
        <w:rPr>
          <w:lang w:val="sq-AL"/>
        </w:rPr>
        <w:t>Likuidimin e projekteve të</w:t>
      </w:r>
      <w:r w:rsidRPr="00D81768">
        <w:rPr>
          <w:lang w:val="sq-AL"/>
        </w:rPr>
        <w:t xml:space="preserve"> infrastrukturës rrugore</w:t>
      </w:r>
      <w:r>
        <w:rPr>
          <w:lang w:val="sq-AL"/>
        </w:rPr>
        <w:t>, me vlerë prej 1 378 175 572 (një miliard e treqind e shtatëdhjetë e tetë milionë e njëqind e shtatëdhjetë e pesë mijë e pesëqind e shtatëdhjetë e dy)</w:t>
      </w:r>
      <w:r w:rsidRPr="00D81768">
        <w:rPr>
          <w:lang w:val="sq-AL"/>
        </w:rPr>
        <w:t xml:space="preserve"> lekë</w:t>
      </w:r>
      <w:r>
        <w:rPr>
          <w:lang w:val="sq-AL"/>
        </w:rPr>
        <w:t>sh</w:t>
      </w:r>
      <w:r w:rsidRPr="00D81768">
        <w:rPr>
          <w:lang w:val="sq-AL"/>
        </w:rPr>
        <w:t>, sipas listës nr.1 që i bashkëlidhet këtij vendimi.</w:t>
      </w:r>
    </w:p>
    <w:p w:rsidR="004A0029" w:rsidRPr="00D81768" w:rsidRDefault="004A0029" w:rsidP="004A0029">
      <w:pPr>
        <w:pStyle w:val="Paragrafi"/>
        <w:rPr>
          <w:lang w:val="sq-AL"/>
        </w:rPr>
      </w:pPr>
      <w:r>
        <w:rPr>
          <w:lang w:val="sq-AL"/>
        </w:rPr>
        <w:t>b) Financimin e projekteve të</w:t>
      </w:r>
      <w:r w:rsidRPr="00D81768">
        <w:rPr>
          <w:lang w:val="sq-AL"/>
        </w:rPr>
        <w:t xml:space="preserve"> infrastrukturës rrugore, sipas ecurisë së punimeve fizike</w:t>
      </w:r>
      <w:r>
        <w:rPr>
          <w:lang w:val="sq-AL"/>
        </w:rPr>
        <w:t xml:space="preserve">, në vlerën prej 76 048 </w:t>
      </w:r>
      <w:r w:rsidRPr="00D81768">
        <w:rPr>
          <w:lang w:val="sq-AL"/>
        </w:rPr>
        <w:t>880</w:t>
      </w:r>
      <w:r>
        <w:rPr>
          <w:lang w:val="sq-AL"/>
        </w:rPr>
        <w:t xml:space="preserve"> (shtatëdhjetë e gjashtë milionë e dyzet e tetë mijë e tetëqind e tetëdhjetë)</w:t>
      </w:r>
      <w:r w:rsidRPr="00D81768">
        <w:rPr>
          <w:lang w:val="sq-AL"/>
        </w:rPr>
        <w:t xml:space="preserve"> lekë</w:t>
      </w:r>
      <w:r>
        <w:rPr>
          <w:lang w:val="sq-AL"/>
        </w:rPr>
        <w:t>sh</w:t>
      </w:r>
      <w:r w:rsidRPr="00D81768">
        <w:rPr>
          <w:lang w:val="sq-AL"/>
        </w:rPr>
        <w:t>, sipas listës nr.2</w:t>
      </w:r>
      <w:r>
        <w:rPr>
          <w:lang w:val="sq-AL"/>
        </w:rPr>
        <w:t>,</w:t>
      </w:r>
      <w:r w:rsidRPr="00D81768">
        <w:rPr>
          <w:lang w:val="sq-AL"/>
        </w:rPr>
        <w:t xml:space="preserve"> që i bashkëlidhet këtij vendimi.</w:t>
      </w: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t>- Ministrinë e Punëve Publike dhe Transportit</w:t>
      </w:r>
      <w:r>
        <w:rPr>
          <w:lang w:val="sq-AL"/>
        </w:rPr>
        <w:t xml:space="preserve">, në vlerën 403 210 </w:t>
      </w:r>
      <w:r w:rsidRPr="00D81768">
        <w:rPr>
          <w:lang w:val="sq-AL"/>
        </w:rPr>
        <w:t xml:space="preserve">104 </w:t>
      </w:r>
      <w:r>
        <w:rPr>
          <w:lang w:val="sq-AL"/>
        </w:rPr>
        <w:t xml:space="preserve">(katërqind e tre milionë e dyqind e dhjetë mijë e njëqind e katër) </w:t>
      </w:r>
      <w:r w:rsidRPr="00D81768">
        <w:rPr>
          <w:lang w:val="sq-AL"/>
        </w:rPr>
        <w:t>lekë</w:t>
      </w:r>
      <w:r>
        <w:rPr>
          <w:lang w:val="sq-AL"/>
        </w:rPr>
        <w:t>sh</w:t>
      </w:r>
      <w:r w:rsidRPr="00D81768">
        <w:rPr>
          <w:lang w:val="sq-AL"/>
        </w:rPr>
        <w:t>, sipas listës nr.3</w:t>
      </w:r>
      <w:r>
        <w:rPr>
          <w:lang w:val="sq-AL"/>
        </w:rPr>
        <w:t>,</w:t>
      </w:r>
      <w:r w:rsidRPr="00D81768">
        <w:rPr>
          <w:lang w:val="sq-AL"/>
        </w:rPr>
        <w:t xml:space="preserve"> që i bashkëlidhet këtij vendimi.</w:t>
      </w: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t>- Ministrinë e Turizmit, Kulturës, Ri</w:t>
      </w:r>
      <w:r>
        <w:rPr>
          <w:lang w:val="sq-AL"/>
        </w:rPr>
        <w:t xml:space="preserve">nisë dhe Sporteve në vlerën 370 000 </w:t>
      </w:r>
      <w:r w:rsidRPr="00D81768">
        <w:rPr>
          <w:lang w:val="sq-AL"/>
        </w:rPr>
        <w:t>000</w:t>
      </w:r>
      <w:r>
        <w:rPr>
          <w:lang w:val="sq-AL"/>
        </w:rPr>
        <w:t xml:space="preserve"> treqind e shtatëdhjetë milionë) </w:t>
      </w:r>
      <w:r w:rsidRPr="00D81768">
        <w:rPr>
          <w:lang w:val="sq-AL"/>
        </w:rPr>
        <w:t>lekë, sipas listës nr.4 që i bashkëlidhet këtij vendimi.</w:t>
      </w: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t>- Ministrinë e Bujqësisë, Ushqimit dhe Mbrojtjes së</w:t>
      </w:r>
      <w:r>
        <w:rPr>
          <w:lang w:val="sq-AL"/>
        </w:rPr>
        <w:t xml:space="preserve"> Konsumatorit në vlerën 24 616 </w:t>
      </w:r>
      <w:r w:rsidRPr="00D81768">
        <w:rPr>
          <w:lang w:val="sq-AL"/>
        </w:rPr>
        <w:t>027</w:t>
      </w:r>
      <w:r>
        <w:rPr>
          <w:lang w:val="sq-AL"/>
        </w:rPr>
        <w:t xml:space="preserve"> (njëzet e katër milionë e gjashtëqind e gjashtëmbëdhjetë mijë e njëzet e shtatë)</w:t>
      </w:r>
      <w:r w:rsidRPr="00D81768">
        <w:rPr>
          <w:lang w:val="sq-AL"/>
        </w:rPr>
        <w:t xml:space="preserve"> lekë, sipas listës nr.5</w:t>
      </w:r>
      <w:r>
        <w:rPr>
          <w:lang w:val="sq-AL"/>
        </w:rPr>
        <w:t>,</w:t>
      </w:r>
      <w:r w:rsidRPr="00D81768">
        <w:rPr>
          <w:lang w:val="sq-AL"/>
        </w:rPr>
        <w:t xml:space="preserve"> që i bashkëlidhet këtij vendimi</w:t>
      </w:r>
      <w:r>
        <w:rPr>
          <w:lang w:val="sq-AL"/>
        </w:rPr>
        <w:t>.</w:t>
      </w: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t>- Ministrinë e Arsimit dhe Shkencës</w:t>
      </w:r>
      <w:r>
        <w:rPr>
          <w:lang w:val="sq-AL"/>
        </w:rPr>
        <w:t xml:space="preserve">, në vlerën 258 843 </w:t>
      </w:r>
      <w:r w:rsidRPr="00D81768">
        <w:rPr>
          <w:lang w:val="sq-AL"/>
        </w:rPr>
        <w:t>199</w:t>
      </w:r>
      <w:r>
        <w:rPr>
          <w:lang w:val="sq-AL"/>
        </w:rPr>
        <w:t xml:space="preserve"> (dyqind e pesëdhjetë e tetë milionë e tetëqind e dyzet e tre mijë e njëqind e nëntëdhjetë e nëntë)</w:t>
      </w:r>
      <w:r w:rsidRPr="00D81768">
        <w:rPr>
          <w:lang w:val="sq-AL"/>
        </w:rPr>
        <w:t xml:space="preserve"> lekë, sipas listës nr.6</w:t>
      </w:r>
      <w:r>
        <w:rPr>
          <w:lang w:val="sq-AL"/>
        </w:rPr>
        <w:t>,</w:t>
      </w:r>
      <w:r w:rsidRPr="00D81768">
        <w:rPr>
          <w:lang w:val="sq-AL"/>
        </w:rPr>
        <w:t xml:space="preserve"> që i bashkëlidhet këtij vendimi.</w:t>
      </w:r>
    </w:p>
    <w:p w:rsidR="004A0029" w:rsidRPr="00D81768" w:rsidRDefault="004A0029" w:rsidP="004A0029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D81768">
        <w:rPr>
          <w:lang w:val="sq-AL"/>
        </w:rPr>
        <w:t>Ngarkohet Ministria e Financave të kryejë veprimet për bërjen efektive të fondeve.</w:t>
      </w:r>
    </w:p>
    <w:p w:rsidR="004A0029" w:rsidRPr="00D81768" w:rsidRDefault="004A0029" w:rsidP="004A0029">
      <w:pPr>
        <w:pStyle w:val="Paragrafi"/>
        <w:rPr>
          <w:lang w:val="sq-AL"/>
        </w:rPr>
      </w:pPr>
    </w:p>
    <w:p w:rsidR="004A0029" w:rsidRPr="00D81768" w:rsidRDefault="004A0029" w:rsidP="004A0029">
      <w:pPr>
        <w:pStyle w:val="Autoriteti"/>
        <w:rPr>
          <w:lang w:val="sq-AL"/>
        </w:rPr>
      </w:pPr>
      <w:r w:rsidRPr="00D81768">
        <w:rPr>
          <w:lang w:val="sq-AL"/>
        </w:rPr>
        <w:t>Krye</w:t>
      </w:r>
      <w:r>
        <w:rPr>
          <w:lang w:val="sq-AL"/>
        </w:rPr>
        <w:t>TARI</w:t>
      </w:r>
    </w:p>
    <w:p w:rsidR="004A0029" w:rsidRPr="00D81768" w:rsidRDefault="004A0029" w:rsidP="004A0029">
      <w:pPr>
        <w:pStyle w:val="AutoritetiEmer"/>
        <w:rPr>
          <w:lang w:val="sq-AL"/>
        </w:rPr>
      </w:pPr>
      <w:r w:rsidRPr="00D81768">
        <w:rPr>
          <w:lang w:val="sq-AL"/>
        </w:rPr>
        <w:t>Sali Berisha</w:t>
      </w:r>
    </w:p>
    <w:p w:rsidR="004A0029" w:rsidRPr="00D81768" w:rsidRDefault="004A0029" w:rsidP="004A0029">
      <w:pPr>
        <w:pStyle w:val="Paragrafi"/>
        <w:rPr>
          <w:lang w:val="sq-AL"/>
        </w:rPr>
      </w:pPr>
    </w:p>
    <w:p w:rsidR="004A0029" w:rsidRPr="00D81768" w:rsidRDefault="004A0029" w:rsidP="004A0029">
      <w:pPr>
        <w:pStyle w:val="Paragrafi"/>
        <w:rPr>
          <w:highlight w:val="yellow"/>
          <w:lang w:val="sq-AL"/>
        </w:rPr>
      </w:pP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t>Ministri i Financave</w:t>
      </w:r>
      <w:r>
        <w:rPr>
          <w:lang w:val="sq-AL"/>
        </w:rPr>
        <w:t xml:space="preserve"> </w:t>
      </w:r>
      <w:r w:rsidRPr="00D81768">
        <w:rPr>
          <w:lang w:val="sq-AL"/>
        </w:rPr>
        <w:tab/>
      </w:r>
      <w:r w:rsidRPr="00D81768">
        <w:rPr>
          <w:lang w:val="sq-AL"/>
        </w:rPr>
        <w:tab/>
      </w:r>
      <w:r w:rsidRPr="00D81768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D81768">
        <w:rPr>
          <w:lang w:val="sq-AL"/>
        </w:rPr>
        <w:t>Anëtar</w:t>
      </w: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t xml:space="preserve">Ministri i Ekonomisë, Tregtisë dhe Energjetikës </w:t>
      </w:r>
      <w:r w:rsidRPr="00D81768">
        <w:rPr>
          <w:lang w:val="sq-AL"/>
        </w:rPr>
        <w:tab/>
      </w:r>
      <w:r w:rsidRPr="00D81768">
        <w:rPr>
          <w:lang w:val="sq-AL"/>
        </w:rPr>
        <w:tab/>
      </w:r>
      <w:r w:rsidRPr="00D81768">
        <w:rPr>
          <w:lang w:val="sq-AL"/>
        </w:rPr>
        <w:tab/>
        <w:t>Anëtar</w:t>
      </w: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t xml:space="preserve">Ministri i Punëve Publike dhe Transportit </w:t>
      </w:r>
      <w:r w:rsidRPr="00D81768">
        <w:rPr>
          <w:lang w:val="sq-AL"/>
        </w:rPr>
        <w:tab/>
      </w:r>
      <w:r w:rsidRPr="00D81768">
        <w:rPr>
          <w:lang w:val="sq-AL"/>
        </w:rPr>
        <w:tab/>
      </w:r>
      <w:r w:rsidRPr="00D81768">
        <w:rPr>
          <w:lang w:val="sq-AL"/>
        </w:rPr>
        <w:tab/>
      </w:r>
      <w:r w:rsidRPr="00D81768">
        <w:rPr>
          <w:lang w:val="sq-AL"/>
        </w:rPr>
        <w:tab/>
        <w:t>Anëtar</w:t>
      </w: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t>Ministri i Brendshëm</w:t>
      </w:r>
      <w:r>
        <w:rPr>
          <w:lang w:val="sq-AL"/>
        </w:rPr>
        <w:t xml:space="preserve"> </w:t>
      </w:r>
      <w:r w:rsidRPr="00D81768">
        <w:rPr>
          <w:lang w:val="sq-AL"/>
        </w:rPr>
        <w:tab/>
      </w:r>
      <w:r w:rsidRPr="00D81768">
        <w:rPr>
          <w:lang w:val="sq-AL"/>
        </w:rPr>
        <w:tab/>
      </w:r>
      <w:r w:rsidRPr="00D81768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D81768">
        <w:rPr>
          <w:lang w:val="sq-AL"/>
        </w:rPr>
        <w:t>Anëtar</w:t>
      </w: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t>Ministri i Arsimit dhe Shkencës</w:t>
      </w:r>
      <w:r>
        <w:rPr>
          <w:lang w:val="sq-AL"/>
        </w:rPr>
        <w:t xml:space="preserve"> </w:t>
      </w:r>
      <w:r w:rsidRPr="00D81768">
        <w:rPr>
          <w:lang w:val="sq-AL"/>
        </w:rPr>
        <w:tab/>
      </w:r>
      <w:r w:rsidRPr="00D81768">
        <w:rPr>
          <w:lang w:val="sq-AL"/>
        </w:rPr>
        <w:tab/>
      </w:r>
      <w:r w:rsidRPr="00D81768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D81768">
        <w:rPr>
          <w:lang w:val="sq-AL"/>
        </w:rPr>
        <w:t>Anëtar</w:t>
      </w: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t>Ministri i Shëndetësisë</w:t>
      </w:r>
      <w:r>
        <w:rPr>
          <w:lang w:val="sq-AL"/>
        </w:rPr>
        <w:t xml:space="preserve"> </w:t>
      </w:r>
      <w:r w:rsidRPr="00D81768">
        <w:rPr>
          <w:lang w:val="sq-AL"/>
        </w:rPr>
        <w:tab/>
      </w:r>
      <w:r w:rsidRPr="00D81768">
        <w:rPr>
          <w:lang w:val="sq-AL"/>
        </w:rPr>
        <w:tab/>
      </w:r>
      <w:r w:rsidRPr="00D81768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D81768">
        <w:rPr>
          <w:lang w:val="sq-AL"/>
        </w:rPr>
        <w:t>Anëtar</w:t>
      </w: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t>Ministri i Bujqësisë, Ushqimit dhe Mbrojtjes së Konsumatorit</w:t>
      </w:r>
      <w:r w:rsidRPr="00D81768">
        <w:rPr>
          <w:lang w:val="sq-AL"/>
        </w:rPr>
        <w:tab/>
      </w:r>
      <w:r w:rsidRPr="00D81768">
        <w:rPr>
          <w:lang w:val="sq-AL"/>
        </w:rPr>
        <w:tab/>
        <w:t>Anëtar</w:t>
      </w: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t>Ministri i Turizmit, Kulturës, Rinisë dhe Sporteve</w:t>
      </w:r>
      <w:r w:rsidRPr="00D81768">
        <w:rPr>
          <w:lang w:val="sq-AL"/>
        </w:rPr>
        <w:tab/>
      </w:r>
      <w:r w:rsidRPr="00D81768">
        <w:rPr>
          <w:lang w:val="sq-AL"/>
        </w:rPr>
        <w:tab/>
      </w:r>
      <w:r w:rsidRPr="00D81768">
        <w:rPr>
          <w:lang w:val="sq-AL"/>
        </w:rPr>
        <w:tab/>
        <w:t>Anëtar</w:t>
      </w: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t>Ministri i Mjedisit, Pyjeve dhe Administrimit të Uj</w:t>
      </w:r>
      <w:r w:rsidRPr="00422C6C">
        <w:rPr>
          <w:rFonts w:ascii="Times New Roman" w:hAnsi="Times New Roman"/>
          <w:lang w:val="sq-AL"/>
        </w:rPr>
        <w:t>ë</w:t>
      </w:r>
      <w:r w:rsidRPr="00D81768">
        <w:rPr>
          <w:lang w:val="sq-AL"/>
        </w:rPr>
        <w:t xml:space="preserve">rave </w:t>
      </w:r>
      <w:r w:rsidRPr="00D81768">
        <w:rPr>
          <w:lang w:val="sq-AL"/>
        </w:rPr>
        <w:tab/>
      </w:r>
      <w:r w:rsidRPr="00D81768">
        <w:rPr>
          <w:lang w:val="sq-AL"/>
        </w:rPr>
        <w:tab/>
        <w:t>Anëtar</w:t>
      </w: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t>Kryetari i Bordit të Fondit Shqiptar të Zhvillimit</w:t>
      </w:r>
      <w:r w:rsidRPr="00D81768">
        <w:rPr>
          <w:lang w:val="sq-AL"/>
        </w:rPr>
        <w:tab/>
      </w:r>
      <w:r w:rsidRPr="00D81768">
        <w:rPr>
          <w:lang w:val="sq-AL"/>
        </w:rPr>
        <w:tab/>
      </w:r>
      <w:r w:rsidRPr="00D81768">
        <w:rPr>
          <w:lang w:val="sq-AL"/>
        </w:rPr>
        <w:tab/>
        <w:t>Anëtar</w:t>
      </w: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t>Kryetari i Shoqatës së Bashkive të Shqipërisë</w:t>
      </w:r>
      <w:r>
        <w:rPr>
          <w:lang w:val="sq-AL"/>
        </w:rPr>
        <w:t xml:space="preserve"> </w:t>
      </w:r>
      <w:r w:rsidRPr="00D81768">
        <w:rPr>
          <w:lang w:val="sq-AL"/>
        </w:rPr>
        <w:tab/>
      </w:r>
      <w:r w:rsidRPr="00D81768">
        <w:rPr>
          <w:lang w:val="sq-AL"/>
        </w:rPr>
        <w:tab/>
      </w:r>
      <w:r w:rsidRPr="00D81768">
        <w:rPr>
          <w:lang w:val="sq-AL"/>
        </w:rPr>
        <w:tab/>
      </w:r>
      <w:r>
        <w:rPr>
          <w:lang w:val="sq-AL"/>
        </w:rPr>
        <w:tab/>
      </w:r>
      <w:r w:rsidRPr="00D81768">
        <w:rPr>
          <w:lang w:val="sq-AL"/>
        </w:rPr>
        <w:t>Anëtar</w:t>
      </w: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lastRenderedPageBreak/>
        <w:t>Kryetari i Shoqatës së Komunave t</w:t>
      </w:r>
      <w:r w:rsidRPr="005500FC">
        <w:rPr>
          <w:rFonts w:ascii="Times New Roman" w:hAnsi="Times New Roman"/>
          <w:lang w:val="sq-AL"/>
        </w:rPr>
        <w:t>ë</w:t>
      </w:r>
      <w:r w:rsidRPr="00D81768">
        <w:rPr>
          <w:lang w:val="sq-AL"/>
        </w:rPr>
        <w:t xml:space="preserve"> Shqipërisë</w:t>
      </w:r>
      <w:r>
        <w:rPr>
          <w:lang w:val="sq-AL"/>
        </w:rPr>
        <w:t xml:space="preserve"> </w:t>
      </w:r>
      <w:r w:rsidRPr="00D81768">
        <w:rPr>
          <w:lang w:val="sq-AL"/>
        </w:rPr>
        <w:tab/>
      </w:r>
      <w:r w:rsidRPr="00D81768">
        <w:rPr>
          <w:lang w:val="sq-AL"/>
        </w:rPr>
        <w:tab/>
      </w:r>
      <w:r w:rsidRPr="00D81768">
        <w:rPr>
          <w:lang w:val="sq-AL"/>
        </w:rPr>
        <w:tab/>
      </w:r>
      <w:r>
        <w:rPr>
          <w:lang w:val="sq-AL"/>
        </w:rPr>
        <w:tab/>
      </w:r>
      <w:r w:rsidRPr="00D81768">
        <w:rPr>
          <w:lang w:val="sq-AL"/>
        </w:rPr>
        <w:t>Anëtar</w:t>
      </w: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t>Kryetari i Shoqatës së Qarqeve</w:t>
      </w:r>
      <w:r>
        <w:rPr>
          <w:lang w:val="sq-AL"/>
        </w:rPr>
        <w:t xml:space="preserve"> </w:t>
      </w:r>
      <w:r w:rsidRPr="00D81768">
        <w:rPr>
          <w:lang w:val="sq-AL"/>
        </w:rPr>
        <w:t>të Shqipërisë</w:t>
      </w:r>
      <w:r>
        <w:rPr>
          <w:lang w:val="sq-AL"/>
        </w:rPr>
        <w:t xml:space="preserve"> </w:t>
      </w:r>
      <w:r w:rsidRPr="00D81768">
        <w:rPr>
          <w:lang w:val="sq-AL"/>
        </w:rPr>
        <w:tab/>
      </w:r>
      <w:r w:rsidRPr="00D81768">
        <w:rPr>
          <w:lang w:val="sq-AL"/>
        </w:rPr>
        <w:tab/>
      </w:r>
      <w:r w:rsidRPr="00D81768">
        <w:rPr>
          <w:lang w:val="sq-AL"/>
        </w:rPr>
        <w:tab/>
      </w:r>
      <w:r>
        <w:rPr>
          <w:lang w:val="sq-AL"/>
        </w:rPr>
        <w:tab/>
      </w:r>
      <w:r w:rsidRPr="00D81768">
        <w:rPr>
          <w:lang w:val="sq-AL"/>
        </w:rPr>
        <w:t>Anëtar</w:t>
      </w:r>
    </w:p>
    <w:p w:rsidR="004A0029" w:rsidRPr="00D81768" w:rsidRDefault="004A0029" w:rsidP="004A0029">
      <w:pPr>
        <w:pStyle w:val="Paragrafi"/>
        <w:rPr>
          <w:lang w:val="sq-AL"/>
        </w:rPr>
      </w:pPr>
      <w:r w:rsidRPr="00D81768">
        <w:rPr>
          <w:lang w:val="sq-AL"/>
        </w:rPr>
        <w:t>Kryetari i Konferencës së Rektorëve</w:t>
      </w:r>
      <w:r w:rsidRPr="00D81768">
        <w:rPr>
          <w:lang w:val="sq-AL"/>
        </w:rPr>
        <w:tab/>
      </w:r>
      <w:r w:rsidRPr="00D81768">
        <w:rPr>
          <w:lang w:val="sq-AL"/>
        </w:rPr>
        <w:tab/>
      </w:r>
      <w:r w:rsidRPr="00D81768">
        <w:rPr>
          <w:lang w:val="sq-AL"/>
        </w:rPr>
        <w:tab/>
      </w:r>
      <w:r>
        <w:rPr>
          <w:lang w:val="sq-AL"/>
        </w:rPr>
        <w:t xml:space="preserve"> </w:t>
      </w:r>
      <w:r w:rsidRPr="00D81768">
        <w:rPr>
          <w:lang w:val="sq-AL"/>
        </w:rPr>
        <w:tab/>
      </w:r>
      <w:r w:rsidRPr="00D81768">
        <w:rPr>
          <w:lang w:val="sq-AL"/>
        </w:rPr>
        <w:tab/>
        <w:t>Anëtar</w:t>
      </w:r>
    </w:p>
    <w:sectPr w:rsidR="004A0029" w:rsidRPr="00D817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0029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A002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30D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9E4BFA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13AC25-0459-47E0-9CA8-5B2ACCE98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2019-03-19T14:18:00Z</dcterms:created>
  <dcterms:modified xsi:type="dcterms:W3CDTF">2019-03-19T14:18:00Z</dcterms:modified>
</cp:coreProperties>
</file>