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D46" w:rsidRPr="004A1E3F" w:rsidRDefault="00804D46" w:rsidP="00804D4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</w:t>
      </w:r>
      <w:r w:rsidRPr="004A1E3F">
        <w:rPr>
          <w:b/>
          <w:lang w:val="sq-AL"/>
        </w:rPr>
        <w:t>M</w:t>
      </w:r>
    </w:p>
    <w:p w:rsidR="00804D46" w:rsidRPr="004A1E3F" w:rsidRDefault="00804D46" w:rsidP="00804D46">
      <w:pPr>
        <w:pStyle w:val="Paragrafi"/>
        <w:jc w:val="center"/>
        <w:rPr>
          <w:b/>
          <w:lang w:val="sq-AL"/>
        </w:rPr>
      </w:pPr>
      <w:r w:rsidRPr="004A1E3F">
        <w:rPr>
          <w:b/>
          <w:lang w:val="sq-AL"/>
        </w:rPr>
        <w:t>Nr.</w:t>
      </w:r>
      <w:r>
        <w:rPr>
          <w:b/>
          <w:lang w:val="sq-AL"/>
        </w:rPr>
        <w:t xml:space="preserve"> 4</w:t>
      </w:r>
      <w:r w:rsidRPr="004A1E3F">
        <w:rPr>
          <w:b/>
          <w:lang w:val="sq-AL"/>
        </w:rPr>
        <w:t xml:space="preserve">, datë </w:t>
      </w:r>
      <w:r>
        <w:rPr>
          <w:b/>
          <w:lang w:val="sq-AL"/>
        </w:rPr>
        <w:t>19.1.2015</w:t>
      </w:r>
    </w:p>
    <w:p w:rsidR="00804D46" w:rsidRPr="004A1E3F" w:rsidRDefault="00804D46" w:rsidP="00804D46">
      <w:pPr>
        <w:pStyle w:val="Hapesira7"/>
        <w:rPr>
          <w:lang w:val="sq-AL"/>
        </w:rPr>
      </w:pPr>
    </w:p>
    <w:p w:rsidR="00804D46" w:rsidRDefault="00804D46" w:rsidP="00804D46">
      <w:pPr>
        <w:pStyle w:val="Paragrafi"/>
        <w:jc w:val="center"/>
        <w:rPr>
          <w:b/>
          <w:lang w:val="sq-AL"/>
        </w:rPr>
      </w:pPr>
      <w:r w:rsidRPr="004A1E3F">
        <w:rPr>
          <w:b/>
          <w:lang w:val="sq-AL"/>
        </w:rPr>
        <w:t xml:space="preserve">PËR SHPALLJEN E THIRRJES SË PARË PËR PROJEKTE, PËR TË GJITHA PROGRAMET E FONDIT PËR ZHVILLIMIN E RAJONEVE, </w:t>
      </w:r>
    </w:p>
    <w:p w:rsidR="00804D46" w:rsidRPr="004A1E3F" w:rsidRDefault="00804D46" w:rsidP="00804D46">
      <w:pPr>
        <w:pStyle w:val="Paragrafi"/>
        <w:jc w:val="center"/>
        <w:rPr>
          <w:b/>
          <w:lang w:val="sq-AL"/>
        </w:rPr>
      </w:pPr>
      <w:r w:rsidRPr="004A1E3F">
        <w:rPr>
          <w:b/>
          <w:lang w:val="sq-AL"/>
        </w:rPr>
        <w:t>PËR VITIN 2015</w:t>
      </w:r>
    </w:p>
    <w:p w:rsidR="00804D46" w:rsidRPr="004A1E3F" w:rsidRDefault="00804D46" w:rsidP="00804D46">
      <w:pPr>
        <w:pStyle w:val="Hapesira7"/>
        <w:rPr>
          <w:lang w:val="sq-AL"/>
        </w:rPr>
      </w:pP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Në mbështetje të nenit 100 të Kushtetutës dhe të nenit 15 e të aneksit 3, të ligjit nr.160, datë 27.11.2014, “Për buxhetin e vitit 2015”, Komiteti për Zhvillimin e Rajoneve</w:t>
      </w:r>
    </w:p>
    <w:p w:rsidR="00804D46" w:rsidRPr="00485661" w:rsidRDefault="00804D46" w:rsidP="00804D46">
      <w:pPr>
        <w:pStyle w:val="Hapesira7"/>
        <w:rPr>
          <w:spacing w:val="-4"/>
          <w:lang w:val="sq-AL"/>
        </w:rPr>
      </w:pPr>
    </w:p>
    <w:p w:rsidR="00804D46" w:rsidRPr="00485661" w:rsidRDefault="00804D46" w:rsidP="00804D46">
      <w:pPr>
        <w:pStyle w:val="Paragrafi"/>
        <w:jc w:val="center"/>
        <w:rPr>
          <w:spacing w:val="-4"/>
          <w:lang w:val="sq-AL"/>
        </w:rPr>
      </w:pPr>
      <w:r w:rsidRPr="00485661">
        <w:rPr>
          <w:spacing w:val="-4"/>
          <w:lang w:val="sq-AL"/>
        </w:rPr>
        <w:t>VENDOSI:</w:t>
      </w:r>
    </w:p>
    <w:p w:rsidR="00804D46" w:rsidRPr="00485661" w:rsidRDefault="00804D46" w:rsidP="00804D46">
      <w:pPr>
        <w:pStyle w:val="Hapesira7"/>
        <w:rPr>
          <w:spacing w:val="-4"/>
          <w:lang w:val="sq-AL"/>
        </w:rPr>
      </w:pP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1. Shpalljen e thirrjes së parë për projekte për financim, për vitin 2015, nga Fondi për Zhvillimin e rajoneve, sipas drejtimeve prioritare dhe programet e aplikimit, si më poshtë vijon: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a) Programi 1: Infrastruktura vendore dhe Rajonale</w:t>
      </w:r>
    </w:p>
    <w:p w:rsidR="00804D46" w:rsidRDefault="00804D46" w:rsidP="00804D46">
      <w:pPr>
        <w:pStyle w:val="Paragrafi"/>
        <w:rPr>
          <w:spacing w:val="-4"/>
          <w:lang w:val="sq-AL"/>
        </w:rPr>
      </w:pPr>
    </w:p>
    <w:p w:rsidR="00804D46" w:rsidRDefault="00804D46" w:rsidP="00804D46">
      <w:pPr>
        <w:pStyle w:val="Paragrafi"/>
        <w:rPr>
          <w:spacing w:val="-4"/>
          <w:lang w:val="sq-AL"/>
        </w:rPr>
      </w:pPr>
    </w:p>
    <w:p w:rsidR="00804D46" w:rsidRDefault="00804D46" w:rsidP="00804D46">
      <w:pPr>
        <w:pStyle w:val="Paragrafi"/>
        <w:rPr>
          <w:spacing w:val="-4"/>
          <w:lang w:val="sq-AL"/>
        </w:rPr>
      </w:pPr>
    </w:p>
    <w:p w:rsidR="00804D46" w:rsidRDefault="00804D46" w:rsidP="00804D46">
      <w:pPr>
        <w:pStyle w:val="Paragrafi"/>
        <w:rPr>
          <w:spacing w:val="-4"/>
          <w:lang w:val="sq-AL"/>
        </w:rPr>
      </w:pP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b) Programi 2: Rehabilitim mjedisor, gjelbërim dhe pyllëzim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c) Programi 3: Arsimi dhe Sporti (bazë, i mesëm, universitar)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ç) Programi 4: Ujësjellës-Kanalizimet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d) Programi 5: Artin dhe Kulturën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e) Programi 6: Shqipëria Digjitale (inovacion dhe teknologjia e informacionit dhe komunikimit)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2. Ngarkohen ministri i Zhvillimit Urban dhe Turizmit, ministri i Arsimit, ministri i Shëndetësisë, ministri i Kulturës, Ministri i Transportit dhe Infrastrukturës, ministri i Bujqësisë, Zhvillimit Rural dhe Administrimit të Ujërave, ministri i Mjedisit, ministri i Shtetit për Inovacionin dhe Administratën Publike, ministri i Financave dhe Sekretariati i Përgjithshëm i Komitetit për Zhvillimin e Rajoneve, në Kryeministri, për zbatimin e këtij vendimi.</w:t>
      </w:r>
    </w:p>
    <w:p w:rsidR="00804D46" w:rsidRPr="00485661" w:rsidRDefault="00804D46" w:rsidP="00804D46">
      <w:pPr>
        <w:pStyle w:val="Paragrafi"/>
        <w:rPr>
          <w:spacing w:val="-4"/>
          <w:lang w:val="sq-AL"/>
        </w:rPr>
      </w:pPr>
      <w:r w:rsidRPr="00485661">
        <w:rPr>
          <w:spacing w:val="-4"/>
          <w:lang w:val="sq-AL"/>
        </w:rPr>
        <w:t>Ky vendim hyn në fuqi pas botimit në Fletoren Zyrtare.</w:t>
      </w:r>
    </w:p>
    <w:p w:rsidR="00804D46" w:rsidRPr="00485661" w:rsidRDefault="00804D46" w:rsidP="00804D46">
      <w:pPr>
        <w:pStyle w:val="Paragrafi"/>
        <w:rPr>
          <w:sz w:val="6"/>
        </w:rPr>
      </w:pPr>
    </w:p>
    <w:p w:rsidR="00804D46" w:rsidRPr="00485661" w:rsidRDefault="00804D46" w:rsidP="00804D46">
      <w:pPr>
        <w:pStyle w:val="Paragrafi"/>
        <w:jc w:val="right"/>
      </w:pPr>
      <w:r w:rsidRPr="00485661">
        <w:t>KRYETARI</w:t>
      </w:r>
    </w:p>
    <w:p w:rsidR="00804D46" w:rsidRPr="004A1E3F" w:rsidRDefault="00804D46" w:rsidP="00804D46">
      <w:pPr>
        <w:pStyle w:val="Paragrafi"/>
        <w:jc w:val="right"/>
        <w:rPr>
          <w:b/>
        </w:rPr>
      </w:pPr>
      <w:r w:rsidRPr="004A1E3F">
        <w:rPr>
          <w:b/>
        </w:rPr>
        <w:t>Edi Rama</w:t>
      </w:r>
    </w:p>
    <w:p w:rsidR="00804D46" w:rsidRDefault="00804D46" w:rsidP="00804D46">
      <w:pPr>
        <w:pStyle w:val="Paragrafi"/>
      </w:pPr>
    </w:p>
    <w:p w:rsidR="00804D46" w:rsidRDefault="00804D46" w:rsidP="00804D46">
      <w:pPr>
        <w:pStyle w:val="Paragrafi"/>
        <w:sectPr w:rsidR="00804D46" w:rsidSect="00804D46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04D46" w:rsidRPr="0086740E" w:rsidRDefault="00804D46" w:rsidP="00804D46">
      <w:pPr>
        <w:pStyle w:val="Paragrafi"/>
        <w:jc w:val="left"/>
      </w:pPr>
      <w:r w:rsidRPr="00103D41">
        <w:rPr>
          <w:noProof/>
        </w:rPr>
        <w:lastRenderedPageBreak/>
        <w:drawing>
          <wp:inline distT="0" distB="0" distL="0" distR="0">
            <wp:extent cx="5281624" cy="3457575"/>
            <wp:effectExtent l="19050" t="0" r="0" b="0"/>
            <wp:docPr id="1" name="Picture 3" descr="19012015_Vendim 4_Thirrja 1_gjithe programet red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1.jpg"/>
                    <pic:cNvPicPr/>
                  </pic:nvPicPr>
                  <pic:blipFill>
                    <a:blip r:embed="rId4" cstate="print"/>
                    <a:srcRect l="11383" t="8081" r="13413" b="56198"/>
                    <a:stretch>
                      <a:fillRect/>
                    </a:stretch>
                  </pic:blipFill>
                  <pic:spPr>
                    <a:xfrm>
                      <a:off x="0" y="0"/>
                      <a:ext cx="5287946" cy="346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804D46" w:rsidP="00804D46">
      <w:r>
        <w:rPr>
          <w:noProof/>
        </w:rPr>
        <w:lastRenderedPageBreak/>
        <w:drawing>
          <wp:inline distT="0" distB="0" distL="0" distR="0">
            <wp:extent cx="6246578" cy="7628864"/>
            <wp:effectExtent l="19050" t="0" r="1822" b="0"/>
            <wp:docPr id="4" name="Picture 6" descr="19012015_Vendim 4_Thirrja 1_gjithe programet red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2.jpg"/>
                    <pic:cNvPicPr/>
                  </pic:nvPicPr>
                  <pic:blipFill>
                    <a:blip r:embed="rId5" cstate="print"/>
                    <a:srcRect l="7745" t="8540" r="5070" b="16253"/>
                    <a:stretch>
                      <a:fillRect/>
                    </a:stretch>
                  </pic:blipFill>
                  <pic:spPr>
                    <a:xfrm>
                      <a:off x="0" y="0"/>
                      <a:ext cx="6248066" cy="763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5308" cy="3278869"/>
            <wp:effectExtent l="19050" t="0" r="3092" b="0"/>
            <wp:docPr id="25" name="Picture 7" descr="19012015_Vendim 4_Thirrja 1_gjithe programet red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3.jpg"/>
                    <pic:cNvPicPr/>
                  </pic:nvPicPr>
                  <pic:blipFill>
                    <a:blip r:embed="rId6" cstate="print"/>
                    <a:srcRect l="10863" t="7989" r="10141" b="62718"/>
                    <a:stretch>
                      <a:fillRect/>
                    </a:stretch>
                  </pic:blipFill>
                  <pic:spPr>
                    <a:xfrm>
                      <a:off x="0" y="0"/>
                      <a:ext cx="6245308" cy="327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1993" cy="8439020"/>
            <wp:effectExtent l="19050" t="0" r="1657" b="0"/>
            <wp:docPr id="26" name="Picture 8" descr="19012015_Vendim 4_Thirrja 1_gjithe programet red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4.jpg"/>
                    <pic:cNvPicPr/>
                  </pic:nvPicPr>
                  <pic:blipFill>
                    <a:blip r:embed="rId7" cstate="print"/>
                    <a:srcRect l="9434" t="8372" r="6544" b="11535"/>
                    <a:stretch>
                      <a:fillRect/>
                    </a:stretch>
                  </pic:blipFill>
                  <pic:spPr>
                    <a:xfrm>
                      <a:off x="0" y="0"/>
                      <a:ext cx="6346352" cy="844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528" cy="7903597"/>
            <wp:effectExtent l="19050" t="0" r="0" b="0"/>
            <wp:docPr id="27" name="Picture 9" descr="19012015_Vendim 4_Thirrja 1_gjithe programet red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5.jpg"/>
                    <pic:cNvPicPr/>
                  </pic:nvPicPr>
                  <pic:blipFill>
                    <a:blip r:embed="rId8" cstate="print"/>
                    <a:srcRect l="9694" t="7897" r="6631" b="17906"/>
                    <a:stretch>
                      <a:fillRect/>
                    </a:stretch>
                  </pic:blipFill>
                  <pic:spPr>
                    <a:xfrm>
                      <a:off x="0" y="0"/>
                      <a:ext cx="6294986" cy="790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8282" cy="1663895"/>
            <wp:effectExtent l="19050" t="0" r="0" b="0"/>
            <wp:docPr id="28" name="Picture 10" descr="19012015_Vendim 4_Thirrja 1_gjithe programet red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6.jpg"/>
                    <pic:cNvPicPr/>
                  </pic:nvPicPr>
                  <pic:blipFill>
                    <a:blip r:embed="rId9" cstate="print"/>
                    <a:srcRect l="8654" t="10468" r="10141" b="72085"/>
                    <a:stretch>
                      <a:fillRect/>
                    </a:stretch>
                  </pic:blipFill>
                  <pic:spPr>
                    <a:xfrm>
                      <a:off x="0" y="0"/>
                      <a:ext cx="5979716" cy="166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49012" cy="6885526"/>
            <wp:effectExtent l="19050" t="0" r="0" b="0"/>
            <wp:docPr id="29" name="Picture 11" descr="19012015_Vendim 4_Thirrja 1_gjithe programet red (2)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7.jpg"/>
                    <pic:cNvPicPr/>
                  </pic:nvPicPr>
                  <pic:blipFill>
                    <a:blip r:embed="rId10" cstate="print"/>
                    <a:srcRect l="9824" t="7989" r="9913" b="8540"/>
                    <a:stretch>
                      <a:fillRect/>
                    </a:stretch>
                  </pic:blipFill>
                  <pic:spPr>
                    <a:xfrm>
                      <a:off x="0" y="0"/>
                      <a:ext cx="5849012" cy="688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74942" cy="6305385"/>
            <wp:effectExtent l="19050" t="0" r="6708" b="0"/>
            <wp:docPr id="30" name="Picture 12" descr="19012015_Vendim 4_Thirrja 1_gjithe programet red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8.jpg"/>
                    <pic:cNvPicPr/>
                  </pic:nvPicPr>
                  <pic:blipFill>
                    <a:blip r:embed="rId11" cstate="print"/>
                    <a:srcRect l="9694" t="7989" r="10531" b="28283"/>
                    <a:stretch>
                      <a:fillRect/>
                    </a:stretch>
                  </pic:blipFill>
                  <pic:spPr>
                    <a:xfrm>
                      <a:off x="0" y="0"/>
                      <a:ext cx="5574942" cy="630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rect id="_x0000_s1026" style="position:absolute;left:0;text-align:left;margin-left:270.75pt;margin-top:6.9pt;width:7.15pt;height:7.15pt;z-index:251658240;mso-position-horizontal-relative:text;mso-position-vertical-relative:text" strokecolor="white [3212]"/>
        </w:pict>
      </w:r>
      <w:r>
        <w:rPr>
          <w:noProof/>
        </w:rPr>
        <w:drawing>
          <wp:inline distT="0" distB="0" distL="0" distR="0">
            <wp:extent cx="5717446" cy="7887694"/>
            <wp:effectExtent l="19050" t="0" r="0" b="0"/>
            <wp:docPr id="31" name="Picture 13" descr="19012015_Vendim 4_Thirrja 1_gjithe programet red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09.jpg"/>
                    <pic:cNvPicPr/>
                  </pic:nvPicPr>
                  <pic:blipFill>
                    <a:blip r:embed="rId12" cstate="print"/>
                    <a:srcRect l="10214" t="8356" r="10531" b="14417"/>
                    <a:stretch>
                      <a:fillRect/>
                    </a:stretch>
                  </pic:blipFill>
                  <pic:spPr>
                    <a:xfrm>
                      <a:off x="0" y="0"/>
                      <a:ext cx="5717446" cy="788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01607" cy="4826442"/>
            <wp:effectExtent l="19050" t="0" r="0" b="0"/>
            <wp:docPr id="32" name="Picture 14" descr="19012015_Vendim 4_Thirrja 1_gjithe programet red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Vendim 4_Thirrja 1_gjithe programet red (2)_Page_10.jpg"/>
                    <pic:cNvPicPr/>
                  </pic:nvPicPr>
                  <pic:blipFill>
                    <a:blip r:embed="rId13" cstate="print"/>
                    <a:srcRect l="9954" t="8081" r="9621" b="42975"/>
                    <a:stretch>
                      <a:fillRect/>
                    </a:stretch>
                  </pic:blipFill>
                  <pic:spPr>
                    <a:xfrm>
                      <a:off x="0" y="0"/>
                      <a:ext cx="5601607" cy="482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804D46"/>
    <w:rsid w:val="002E7553"/>
    <w:rsid w:val="00332E0F"/>
    <w:rsid w:val="00455FC5"/>
    <w:rsid w:val="007A33AA"/>
    <w:rsid w:val="00804D46"/>
    <w:rsid w:val="00912120"/>
    <w:rsid w:val="00A3508F"/>
    <w:rsid w:val="00B441A3"/>
    <w:rsid w:val="00D27DAF"/>
    <w:rsid w:val="00D3153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4D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4D4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04D4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D4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211</Words>
  <Characters>1203</Characters>
  <Application>Microsoft Office Word</Application>
  <DocSecurity>0</DocSecurity>
  <Lines>10</Lines>
  <Paragraphs>2</Paragraphs>
  <ScaleCrop>false</ScaleCrop>
  <Company>Grizli777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2015-01-29T10:14:00Z</dcterms:created>
  <dcterms:modified xsi:type="dcterms:W3CDTF">2015-01-29T10:15:00Z</dcterms:modified>
</cp:coreProperties>
</file>