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653" w:rsidRPr="00701E9F" w:rsidRDefault="00DE5653" w:rsidP="00DE5653">
      <w:pPr>
        <w:pStyle w:val="Akti"/>
        <w:rPr>
          <w:lang w:val="sq-AL"/>
        </w:rPr>
      </w:pPr>
      <w:r w:rsidRPr="00701E9F">
        <w:rPr>
          <w:lang w:val="sq-AL"/>
        </w:rPr>
        <w:t>VENDIM</w:t>
      </w:r>
    </w:p>
    <w:p w:rsidR="00DE5653" w:rsidRPr="00701E9F" w:rsidRDefault="00DE5653" w:rsidP="00DE5653">
      <w:pPr>
        <w:pStyle w:val="NumriData"/>
        <w:rPr>
          <w:lang w:val="sq-AL"/>
        </w:rPr>
      </w:pPr>
      <w:r w:rsidRPr="00701E9F">
        <w:rPr>
          <w:lang w:val="sq-AL"/>
        </w:rPr>
        <w:t>Nr.</w:t>
      </w:r>
      <w:r>
        <w:rPr>
          <w:lang w:val="sq-AL"/>
        </w:rPr>
        <w:t xml:space="preserve"> </w:t>
      </w:r>
      <w:r w:rsidRPr="00701E9F">
        <w:rPr>
          <w:lang w:val="sq-AL"/>
        </w:rPr>
        <w:t>36, datë 28.7.2015</w:t>
      </w:r>
    </w:p>
    <w:p w:rsidR="00DE5653" w:rsidRPr="002323D8" w:rsidRDefault="00DE5653" w:rsidP="00DE5653">
      <w:pPr>
        <w:pStyle w:val="Hapesira7"/>
        <w:rPr>
          <w:sz w:val="8"/>
          <w:lang w:val="sq-AL"/>
        </w:rPr>
      </w:pPr>
    </w:p>
    <w:p w:rsidR="00DE5653" w:rsidRPr="00901836" w:rsidRDefault="00DE5653" w:rsidP="00DE5653">
      <w:pPr>
        <w:pStyle w:val="Titulli"/>
        <w:rPr>
          <w:lang w:val="sq-AL"/>
        </w:rPr>
      </w:pPr>
      <w:r w:rsidRPr="00701E9F">
        <w:rPr>
          <w:lang w:val="sq-AL"/>
        </w:rPr>
        <w:t>PËR SHPËRNDARJEN E FOND</w:t>
      </w:r>
      <w:r>
        <w:rPr>
          <w:lang w:val="sq-AL"/>
        </w:rPr>
        <w:t>IT PËR PROGRAMIN “SHQIPËRIA DIxh</w:t>
      </w:r>
      <w:r w:rsidRPr="00701E9F">
        <w:rPr>
          <w:lang w:val="sq-AL"/>
        </w:rPr>
        <w:t>ITALE” DHE SHPALLJEN E THIRRJES PËR NDARJEN E FOND</w:t>
      </w:r>
      <w:r>
        <w:rPr>
          <w:lang w:val="sq-AL"/>
        </w:rPr>
        <w:t>IT PËR PROGRAMIN “SHQIPËRIA DIxh</w:t>
      </w:r>
      <w:r w:rsidRPr="00701E9F">
        <w:rPr>
          <w:lang w:val="sq-AL"/>
        </w:rPr>
        <w:t>ITALE”, SHTYLLA II, PJESË E FONDIT PËR ZHVILLIMIN E RAJONEVE, PËR VITIN 2015</w:t>
      </w:r>
    </w:p>
    <w:p w:rsidR="00DE5653" w:rsidRPr="002323D8" w:rsidRDefault="00DE5653" w:rsidP="00DE5653">
      <w:pPr>
        <w:pStyle w:val="Hapesira7"/>
        <w:rPr>
          <w:sz w:val="12"/>
          <w:lang w:val="sq-AL"/>
        </w:rPr>
      </w:pPr>
    </w:p>
    <w:p w:rsidR="00DE5653" w:rsidRPr="00701E9F" w:rsidRDefault="00DE5653" w:rsidP="00DE5653">
      <w:pPr>
        <w:pStyle w:val="Paragrafi"/>
        <w:rPr>
          <w:lang w:val="sq-AL"/>
        </w:rPr>
      </w:pPr>
      <w:r w:rsidRPr="00701E9F">
        <w:rPr>
          <w:lang w:val="sq-AL"/>
        </w:rPr>
        <w:t xml:space="preserve">Në </w:t>
      </w:r>
      <w:r w:rsidRPr="002E5D3D">
        <w:rPr>
          <w:lang w:val="sq-AL"/>
        </w:rPr>
        <w:t>m</w:t>
      </w:r>
      <w:r w:rsidRPr="00701E9F">
        <w:rPr>
          <w:lang w:val="sq-AL"/>
        </w:rPr>
        <w:t>bështetje të nenit 100 të Kushtetutës, të nenit 15 e të aneksit 3, të</w:t>
      </w:r>
      <w:r>
        <w:rPr>
          <w:lang w:val="sq-AL"/>
        </w:rPr>
        <w:t xml:space="preserve">  </w:t>
      </w:r>
      <w:r w:rsidRPr="00701E9F">
        <w:rPr>
          <w:lang w:val="sq-AL"/>
        </w:rPr>
        <w:t>ligjit nr.</w:t>
      </w:r>
      <w:r>
        <w:rPr>
          <w:lang w:val="sq-AL"/>
        </w:rPr>
        <w:t xml:space="preserve"> </w:t>
      </w:r>
      <w:r w:rsidRPr="00701E9F">
        <w:rPr>
          <w:lang w:val="sq-AL"/>
        </w:rPr>
        <w:t>160/2014, datë 27.11.2014, “Për buxhetin e vitit 2015”, Komiteti për Zhvillimin e Rajoneve</w:t>
      </w:r>
    </w:p>
    <w:p w:rsidR="00DE5653" w:rsidRPr="002323D8" w:rsidRDefault="00DE5653" w:rsidP="00DE5653">
      <w:pPr>
        <w:pStyle w:val="Hapesira7"/>
        <w:rPr>
          <w:sz w:val="10"/>
          <w:lang w:val="sq-AL"/>
        </w:rPr>
      </w:pPr>
    </w:p>
    <w:p w:rsidR="00DE5653" w:rsidRPr="00701E9F" w:rsidRDefault="00DE5653" w:rsidP="00DE5653">
      <w:pPr>
        <w:pStyle w:val="Vendosi"/>
        <w:rPr>
          <w:lang w:val="sq-AL"/>
        </w:rPr>
      </w:pPr>
      <w:r w:rsidRPr="00701E9F">
        <w:rPr>
          <w:lang w:val="sq-AL"/>
        </w:rPr>
        <w:t>VENDOSI:</w:t>
      </w:r>
    </w:p>
    <w:p w:rsidR="00DE5653" w:rsidRPr="002323D8" w:rsidRDefault="00DE5653" w:rsidP="00DE5653">
      <w:pPr>
        <w:pStyle w:val="Hapesira7"/>
        <w:rPr>
          <w:sz w:val="10"/>
          <w:lang w:val="sq-AL"/>
        </w:rPr>
      </w:pPr>
    </w:p>
    <w:p w:rsidR="00DE5653" w:rsidRPr="00701E9F" w:rsidRDefault="00DE5653" w:rsidP="00DE5653">
      <w:pPr>
        <w:pStyle w:val="Paragrafi"/>
        <w:rPr>
          <w:lang w:val="sq-AL"/>
        </w:rPr>
      </w:pPr>
      <w:r w:rsidRPr="00701E9F">
        <w:rPr>
          <w:lang w:val="sq-AL"/>
        </w:rPr>
        <w:t>1. Shpërndarjen e fondeve për projek</w:t>
      </w:r>
      <w:r>
        <w:rPr>
          <w:lang w:val="sq-AL"/>
        </w:rPr>
        <w:t>te për programin “Shqipëria dixh</w:t>
      </w:r>
      <w:r w:rsidRPr="00701E9F">
        <w:rPr>
          <w:lang w:val="sq-AL"/>
        </w:rPr>
        <w:t xml:space="preserve">itale”, pjesë e Fondit për Zhvillimin e Rajoneve, për vitin 2015, sipas tabelës 1, bashkëlidhur këtij vendimi. </w:t>
      </w:r>
    </w:p>
    <w:p w:rsidR="00DE5653" w:rsidRPr="00701E9F" w:rsidRDefault="00DE5653" w:rsidP="00DE5653">
      <w:pPr>
        <w:pStyle w:val="Paragrafi"/>
        <w:rPr>
          <w:lang w:val="sq-AL"/>
        </w:rPr>
      </w:pPr>
      <w:r w:rsidRPr="00701E9F">
        <w:rPr>
          <w:lang w:val="sq-AL"/>
        </w:rPr>
        <w:t xml:space="preserve">2. Të gjitha njësitë e qeverisjes qendrore e vendore, si dhe institucionet e organizatat për zhvillim, agjencitë zbatuese e zhvillimore, qendrore e vendore, projektet e të cilave miratohen për t’u financuar, sipas pikës 1, të këtij vendimi, brenda një jave nga data e publikimit të tij në “Fletoren zyrtare”, duhet të paraqesin në sekretariatin teknik, pranë ministrit të Shtetit për Inovacionin dhe Administratën Publike, kalendarin me të gjitha afatet e parashikuara për fazat e prokurimit publik dhe të zbatimit të projektit e përdorimit të fondeve, si dhe emrin e personit përgjegjës për ndjekjen e zbatimit të projektit. </w:t>
      </w:r>
    </w:p>
    <w:p w:rsidR="00DE5653" w:rsidRPr="00901836" w:rsidRDefault="00DE5653" w:rsidP="00DE5653">
      <w:pPr>
        <w:pStyle w:val="Paragrafi"/>
        <w:rPr>
          <w:spacing w:val="-4"/>
          <w:lang w:val="sq-AL"/>
        </w:rPr>
      </w:pPr>
      <w:r w:rsidRPr="00901836">
        <w:rPr>
          <w:spacing w:val="-4"/>
          <w:lang w:val="sq-AL"/>
        </w:rPr>
        <w:t xml:space="preserve">3. Autoritetet kontraktuese për projektet, sipas pikës 1, të këtij vendimi, duhet të kryejnë procedurat e prokurimit publik dhe të lidhjes së kontratës përkatëse për zbatimin e projektit deri në fillim të tremujorit të tretë të   vitit 2015. Për fondet e projekteve të paprokuruara sipas këtij afati, Komiteti për Zhvillimin e Rajoneve ka të drejtën të rishqyrtojë financimin dhe t’i rishpërndajë ato për një projekt tjetër. </w:t>
      </w:r>
    </w:p>
    <w:p w:rsidR="00DE5653" w:rsidRPr="00901836" w:rsidRDefault="00DE5653" w:rsidP="00DE5653">
      <w:pPr>
        <w:pStyle w:val="Paragrafi"/>
        <w:rPr>
          <w:spacing w:val="-4"/>
          <w:lang w:val="sq-AL"/>
        </w:rPr>
      </w:pPr>
      <w:r w:rsidRPr="00901836">
        <w:rPr>
          <w:spacing w:val="-4"/>
          <w:lang w:val="sq-AL"/>
        </w:rPr>
        <w:t>4. Ngarkohet sekretariati teknik, pranë ministrit të Shtetit për Inovacionin dhe Administratën Publike, të kryejë monitorimin dhe raportimin e ecurisë së zbatimit të projekteve, pranë Sekretariatit të Përgjithshëm të Komitetit për Zhvillimin e Rajoneve, në Kryeministri, sipas kalendarit të paraqitur nga autoritetet kontraktuese, në përputhje me pikën 2, të këtij vendimi.</w:t>
      </w:r>
    </w:p>
    <w:p w:rsidR="00DE5653" w:rsidRPr="00901836" w:rsidRDefault="00DE5653" w:rsidP="00DE5653">
      <w:pPr>
        <w:pStyle w:val="Paragrafi"/>
        <w:rPr>
          <w:spacing w:val="-4"/>
          <w:lang w:val="sq-AL"/>
        </w:rPr>
      </w:pPr>
      <w:r w:rsidRPr="00901836">
        <w:rPr>
          <w:spacing w:val="-4"/>
          <w:lang w:val="sq-AL"/>
        </w:rPr>
        <w:t>5. Shpalljen e thirrjes për financim të projekt</w:t>
      </w:r>
      <w:r>
        <w:rPr>
          <w:spacing w:val="-4"/>
          <w:lang w:val="sq-AL"/>
        </w:rPr>
        <w:t>eve të programit “Shqipëria dixh</w:t>
      </w:r>
      <w:r w:rsidRPr="00901836">
        <w:rPr>
          <w:spacing w:val="-4"/>
          <w:lang w:val="sq-AL"/>
        </w:rPr>
        <w:t>itale”, pjesë e Fondit për Zhvillimin e Rajoneve, për vitin 2015. Kjo thirrje për aplikim orientohet në drejtimet prioritare, si më poshtë vijon:</w:t>
      </w:r>
    </w:p>
    <w:p w:rsidR="00DE5653" w:rsidRPr="00901836" w:rsidRDefault="00DE5653" w:rsidP="00DE5653">
      <w:pPr>
        <w:pStyle w:val="Paragrafi"/>
        <w:rPr>
          <w:spacing w:val="-4"/>
          <w:lang w:val="sq-AL"/>
        </w:rPr>
      </w:pPr>
      <w:r w:rsidRPr="00901836">
        <w:rPr>
          <w:spacing w:val="-4"/>
          <w:lang w:val="sq-AL"/>
        </w:rPr>
        <w:t xml:space="preserve">- Programi: “Shqipëria </w:t>
      </w:r>
      <w:r>
        <w:rPr>
          <w:spacing w:val="-4"/>
          <w:lang w:val="sq-AL"/>
        </w:rPr>
        <w:t>dixh</w:t>
      </w:r>
      <w:r w:rsidRPr="00901836">
        <w:rPr>
          <w:spacing w:val="-4"/>
          <w:lang w:val="sq-AL"/>
        </w:rPr>
        <w:t>itale” (inovacion dhe teknologji e informacionit dhe komunikimit);</w:t>
      </w:r>
    </w:p>
    <w:p w:rsidR="00DE5653" w:rsidRPr="00901836" w:rsidRDefault="00DE5653" w:rsidP="00DE5653">
      <w:pPr>
        <w:pStyle w:val="Paragrafi"/>
        <w:rPr>
          <w:spacing w:val="-4"/>
          <w:lang w:val="sq-AL"/>
        </w:rPr>
      </w:pPr>
      <w:r w:rsidRPr="00901836">
        <w:rPr>
          <w:spacing w:val="-4"/>
          <w:lang w:val="sq-AL"/>
        </w:rPr>
        <w:t>- Nënprogrami 1: Rritja e aksesit dhe e përdorimit nga publiku, në nivel rajonal dhe kombëtar, të shërbimeve të teknologjisë së informacionit dhe komunikimit që ofrohen nga pushteti qendror apo vendor nëpërmjet E-Shërbimeve fikse apo mobile.</w:t>
      </w:r>
    </w:p>
    <w:p w:rsidR="00DE5653" w:rsidRPr="00901836" w:rsidRDefault="00DE5653" w:rsidP="00DE5653">
      <w:pPr>
        <w:pStyle w:val="Paragrafi"/>
        <w:rPr>
          <w:spacing w:val="-4"/>
          <w:lang w:val="sq-AL"/>
        </w:rPr>
      </w:pPr>
      <w:r w:rsidRPr="00901836">
        <w:rPr>
          <w:spacing w:val="-4"/>
          <w:lang w:val="sq-AL"/>
        </w:rPr>
        <w:t>- Nënprogrami 2: Përmirësimi i jetës së qytetarëve nëpërmjet zhvillimit teknologjik të qyteteve dhe rajoneve. (Qytetet inteligjente)</w:t>
      </w:r>
    </w:p>
    <w:p w:rsidR="00DE5653" w:rsidRPr="00701E9F" w:rsidRDefault="00DE5653" w:rsidP="00DE5653">
      <w:pPr>
        <w:pStyle w:val="Paragrafi"/>
        <w:rPr>
          <w:lang w:val="sq-AL"/>
        </w:rPr>
      </w:pPr>
      <w:r w:rsidRPr="00901836">
        <w:rPr>
          <w:spacing w:val="-4"/>
          <w:lang w:val="sq-AL"/>
        </w:rPr>
        <w:t xml:space="preserve">6. Aplikimi për financimin e projekteve në fushën e inovacionit dhe teknologjisë së informacionit dhe komunikimit, sipas pikës 5, të këtij vendimi, bëhet sipas kalendarit të dhënë në shtojcën I, bashkëlidhur. Institucionet aplikuese janë njësitë e qeverisjes qendrore, vendore e partneritetet rajonale, si dhe organizatat për zhvillim, agjencitë zhvillimore. Aplikimet për projektet dërgohen sipas formatit model të </w:t>
      </w:r>
      <w:r w:rsidRPr="00701E9F">
        <w:rPr>
          <w:lang w:val="sq-AL"/>
        </w:rPr>
        <w:t>përdorur për aplikim.</w:t>
      </w:r>
    </w:p>
    <w:p w:rsidR="00DE5653" w:rsidRPr="00701E9F" w:rsidRDefault="00DE5653" w:rsidP="00DE5653">
      <w:pPr>
        <w:pStyle w:val="Paragrafi"/>
        <w:rPr>
          <w:lang w:val="sq-AL"/>
        </w:rPr>
      </w:pPr>
      <w:r w:rsidRPr="00701E9F">
        <w:rPr>
          <w:lang w:val="sq-AL"/>
        </w:rPr>
        <w:t>7. Shqyrtimi për financim bëhet për projektet e aplikuara, sipas kalendarit të dhënë në shtojcën I, bashkëlidhur këtij vendimi. Procedura e vlerësimit kryhet në sekretariatin përkatës teknik, pranë ministrit të Shtetit për Inovacionin dhe Administratën Publike, si dhe në Sekretariatin e Përgjithshëm të Komitetit për Zhvillimin e Rajoneve, sipas kritereve të përcaktuara.</w:t>
      </w:r>
    </w:p>
    <w:p w:rsidR="00DE5653" w:rsidRPr="00701E9F" w:rsidRDefault="00DE5653" w:rsidP="00DE5653">
      <w:pPr>
        <w:pStyle w:val="Paragrafi"/>
        <w:rPr>
          <w:lang w:val="sq-AL"/>
        </w:rPr>
      </w:pPr>
      <w:r w:rsidRPr="00701E9F">
        <w:rPr>
          <w:lang w:val="sq-AL"/>
        </w:rPr>
        <w:t>8. Ngarkohen ministri i Shtetit për Inovacionin dhe Administratën Publike, ministri i Financave dhe Sekretariati i Përgjithshëm i Komitetit për Zhvillimin e Rajoneve, në Kryeministri, për zbatimin e këtij vendimi.</w:t>
      </w:r>
    </w:p>
    <w:p w:rsidR="00DE5653" w:rsidRPr="00701E9F" w:rsidRDefault="00DE5653" w:rsidP="00DE5653">
      <w:pPr>
        <w:pStyle w:val="Paragrafi"/>
        <w:rPr>
          <w:lang w:val="sq-AL"/>
        </w:rPr>
      </w:pPr>
      <w:r w:rsidRPr="00701E9F">
        <w:rPr>
          <w:lang w:val="sq-AL"/>
        </w:rPr>
        <w:t>Ky vendim hyn në fuqi pas botimit në Fletoren Zyrtare.</w:t>
      </w:r>
    </w:p>
    <w:p w:rsidR="00DE5653" w:rsidRPr="00701E9F" w:rsidRDefault="00DE5653" w:rsidP="00DE5653">
      <w:pPr>
        <w:pStyle w:val="Hapesira7"/>
        <w:rPr>
          <w:lang w:val="sq-AL"/>
        </w:rPr>
      </w:pPr>
    </w:p>
    <w:p w:rsidR="00DE5653" w:rsidRPr="00701E9F" w:rsidRDefault="00DE5653" w:rsidP="00DE5653">
      <w:pPr>
        <w:pStyle w:val="Autoriteti"/>
        <w:rPr>
          <w:lang w:val="sq-AL"/>
        </w:rPr>
      </w:pPr>
      <w:r w:rsidRPr="00701E9F">
        <w:rPr>
          <w:lang w:val="sq-AL"/>
        </w:rPr>
        <w:t>KRYETAR</w:t>
      </w:r>
    </w:p>
    <w:p w:rsidR="00DE5653" w:rsidRDefault="00DE5653" w:rsidP="00DE5653">
      <w:pPr>
        <w:pStyle w:val="AutoritetiEmer"/>
        <w:rPr>
          <w:lang w:val="sq-AL"/>
        </w:rPr>
      </w:pPr>
      <w:r w:rsidRPr="00701E9F">
        <w:rPr>
          <w:lang w:val="sq-AL"/>
        </w:rPr>
        <w:t>Edi Rama</w:t>
      </w:r>
    </w:p>
    <w:p w:rsidR="00DE5653" w:rsidRDefault="00DE5653" w:rsidP="00DE5653">
      <w:pPr>
        <w:pStyle w:val="Hapesira7"/>
        <w:rPr>
          <w:lang w:val="sq-AL"/>
        </w:rPr>
      </w:pPr>
    </w:p>
    <w:p w:rsidR="00BD4FF2" w:rsidRDefault="00BD4FF2" w:rsidP="00DE5653">
      <w:pPr>
        <w:pStyle w:val="Hapesira7"/>
        <w:rPr>
          <w:lang w:val="sq-AL"/>
        </w:rPr>
      </w:pPr>
    </w:p>
    <w:p w:rsidR="00BD4FF2" w:rsidRDefault="00BD4FF2" w:rsidP="00DE5653">
      <w:pPr>
        <w:pStyle w:val="Hapesira7"/>
        <w:rPr>
          <w:lang w:val="sq-AL"/>
        </w:rPr>
      </w:pPr>
    </w:p>
    <w:p w:rsidR="00BD4FF2" w:rsidRDefault="00BD4FF2" w:rsidP="00DE5653">
      <w:pPr>
        <w:pStyle w:val="Hapesira7"/>
        <w:rPr>
          <w:lang w:val="sq-AL"/>
        </w:rPr>
      </w:pPr>
    </w:p>
    <w:p w:rsidR="00BD4FF2" w:rsidRDefault="00BD4FF2" w:rsidP="00DE5653">
      <w:pPr>
        <w:pStyle w:val="Hapesira7"/>
        <w:rPr>
          <w:lang w:val="sq-AL"/>
        </w:rPr>
      </w:pPr>
    </w:p>
    <w:p w:rsidR="00BD4FF2" w:rsidRDefault="00BD4FF2" w:rsidP="00DE5653">
      <w:pPr>
        <w:pStyle w:val="Hapesira7"/>
        <w:rPr>
          <w:lang w:val="sq-AL"/>
        </w:rPr>
      </w:pPr>
    </w:p>
    <w:p w:rsidR="00BD4FF2" w:rsidRDefault="00BD4FF2" w:rsidP="00DE5653">
      <w:pPr>
        <w:pStyle w:val="Hapesira7"/>
        <w:rPr>
          <w:lang w:val="sq-AL"/>
        </w:rPr>
      </w:pPr>
    </w:p>
    <w:p w:rsidR="00BD4FF2" w:rsidRDefault="00BD4FF2" w:rsidP="00DE5653">
      <w:pPr>
        <w:pStyle w:val="Hapesira7"/>
        <w:rPr>
          <w:lang w:val="sq-AL"/>
        </w:rPr>
      </w:pPr>
    </w:p>
    <w:p w:rsidR="00BD4FF2" w:rsidRPr="00701E9F" w:rsidRDefault="00BD4FF2" w:rsidP="00DE5653">
      <w:pPr>
        <w:pStyle w:val="Hapesira7"/>
        <w:rPr>
          <w:lang w:val="sq-AL"/>
        </w:rPr>
      </w:pPr>
    </w:p>
    <w:p w:rsidR="00DE5653" w:rsidRPr="00701E9F" w:rsidRDefault="00DE5653" w:rsidP="00DE5653">
      <w:pPr>
        <w:pStyle w:val="Paragrafi"/>
        <w:rPr>
          <w:lang w:val="sq-AL"/>
        </w:rPr>
      </w:pPr>
      <w:r>
        <w:rPr>
          <w:lang w:val="sq-AL"/>
        </w:rPr>
        <w:lastRenderedPageBreak/>
        <w:t>Zëvendëskryeministri</w:t>
      </w:r>
      <w:r>
        <w:rPr>
          <w:lang w:val="sq-AL"/>
        </w:rPr>
        <w:tab/>
        <w:t xml:space="preserve"> </w:t>
      </w:r>
      <w:r w:rsidRPr="00701E9F">
        <w:rPr>
          <w:lang w:val="sq-AL"/>
        </w:rPr>
        <w:t>zëvendëskryetar;</w:t>
      </w:r>
    </w:p>
    <w:p w:rsidR="00DE5653" w:rsidRPr="00701E9F" w:rsidRDefault="00DE5653" w:rsidP="00DE5653">
      <w:pPr>
        <w:pStyle w:val="Paragrafi"/>
        <w:rPr>
          <w:lang w:val="sq-AL"/>
        </w:rPr>
      </w:pPr>
      <w:r>
        <w:rPr>
          <w:lang w:val="sq-AL"/>
        </w:rPr>
        <w:t>Ministri i Financave</w:t>
      </w:r>
      <w:r>
        <w:rPr>
          <w:lang w:val="sq-AL"/>
        </w:rPr>
        <w:tab/>
      </w:r>
      <w:r>
        <w:rPr>
          <w:lang w:val="sq-AL"/>
        </w:rPr>
        <w:tab/>
      </w:r>
      <w:r>
        <w:rPr>
          <w:lang w:val="sq-AL"/>
        </w:rPr>
        <w:tab/>
      </w:r>
      <w:r w:rsidRPr="00701E9F">
        <w:rPr>
          <w:lang w:val="sq-AL"/>
        </w:rPr>
        <w:t>anëtar;</w:t>
      </w:r>
    </w:p>
    <w:p w:rsidR="00DE5653" w:rsidRDefault="00DE5653" w:rsidP="00DE5653">
      <w:pPr>
        <w:pStyle w:val="Paragrafi"/>
        <w:rPr>
          <w:lang w:val="sq-AL"/>
        </w:rPr>
      </w:pPr>
      <w:r w:rsidRPr="00701E9F">
        <w:rPr>
          <w:lang w:val="sq-AL"/>
        </w:rPr>
        <w:t xml:space="preserve">Ministri i Zhvillimit </w:t>
      </w:r>
    </w:p>
    <w:p w:rsidR="00DE5653" w:rsidRDefault="00DE5653" w:rsidP="00DE5653">
      <w:pPr>
        <w:pStyle w:val="Paragrafi"/>
        <w:rPr>
          <w:lang w:val="sq-AL"/>
        </w:rPr>
      </w:pPr>
      <w:r w:rsidRPr="00701E9F">
        <w:rPr>
          <w:lang w:val="sq-AL"/>
        </w:rPr>
        <w:t xml:space="preserve">Ekonomik, Turizmit, Tregtisë </w:t>
      </w:r>
    </w:p>
    <w:p w:rsidR="00DE5653" w:rsidRPr="00701E9F" w:rsidRDefault="00DE5653" w:rsidP="00DE5653">
      <w:pPr>
        <w:pStyle w:val="Paragrafi"/>
        <w:rPr>
          <w:lang w:val="sq-AL"/>
        </w:rPr>
      </w:pPr>
      <w:r w:rsidRPr="00701E9F">
        <w:rPr>
          <w:lang w:val="sq-AL"/>
        </w:rPr>
        <w:t>dhe Sipërmarrjes</w:t>
      </w:r>
      <w:r w:rsidRPr="00701E9F">
        <w:rPr>
          <w:lang w:val="sq-AL"/>
        </w:rPr>
        <w:tab/>
      </w:r>
      <w:r>
        <w:rPr>
          <w:lang w:val="sq-AL"/>
        </w:rPr>
        <w:tab/>
      </w:r>
      <w:r>
        <w:rPr>
          <w:lang w:val="sq-AL"/>
        </w:rPr>
        <w:tab/>
      </w:r>
      <w:r w:rsidRPr="00701E9F">
        <w:rPr>
          <w:lang w:val="sq-AL"/>
        </w:rPr>
        <w:t>anëtar;</w:t>
      </w:r>
    </w:p>
    <w:p w:rsidR="00DE5653" w:rsidRPr="00701E9F" w:rsidRDefault="00DE5653" w:rsidP="00DE5653">
      <w:pPr>
        <w:pStyle w:val="Paragrafi"/>
        <w:rPr>
          <w:lang w:val="sq-AL"/>
        </w:rPr>
      </w:pPr>
      <w:r w:rsidRPr="00701E9F">
        <w:rPr>
          <w:lang w:val="sq-AL"/>
        </w:rPr>
        <w:t>Mi</w:t>
      </w:r>
      <w:r>
        <w:rPr>
          <w:lang w:val="sq-AL"/>
        </w:rPr>
        <w:t>nistri i Zhvillimit Urban</w:t>
      </w:r>
      <w:r>
        <w:rPr>
          <w:lang w:val="sq-AL"/>
        </w:rPr>
        <w:tab/>
      </w:r>
      <w:r>
        <w:rPr>
          <w:lang w:val="sq-AL"/>
        </w:rPr>
        <w:tab/>
      </w:r>
      <w:r w:rsidRPr="00701E9F">
        <w:rPr>
          <w:lang w:val="sq-AL"/>
        </w:rPr>
        <w:t xml:space="preserve">anëtar; </w:t>
      </w:r>
    </w:p>
    <w:p w:rsidR="00DE5653" w:rsidRDefault="00DE5653" w:rsidP="00DE5653">
      <w:pPr>
        <w:pStyle w:val="Paragrafi"/>
        <w:rPr>
          <w:lang w:val="sq-AL"/>
        </w:rPr>
      </w:pPr>
      <w:r w:rsidRPr="00701E9F">
        <w:rPr>
          <w:lang w:val="sq-AL"/>
        </w:rPr>
        <w:t xml:space="preserve">Ministri i Transportit </w:t>
      </w:r>
    </w:p>
    <w:p w:rsidR="00DE5653" w:rsidRPr="00701E9F" w:rsidRDefault="00DE5653" w:rsidP="00DE5653">
      <w:pPr>
        <w:pStyle w:val="Paragrafi"/>
        <w:rPr>
          <w:lang w:val="sq-AL"/>
        </w:rPr>
      </w:pPr>
      <w:r>
        <w:rPr>
          <w:lang w:val="sq-AL"/>
        </w:rPr>
        <w:t>dhe Infrastrukturës</w:t>
      </w:r>
      <w:r>
        <w:rPr>
          <w:lang w:val="sq-AL"/>
        </w:rPr>
        <w:tab/>
        <w:t xml:space="preserve"> </w:t>
      </w:r>
      <w:r>
        <w:rPr>
          <w:lang w:val="sq-AL"/>
        </w:rPr>
        <w:tab/>
      </w:r>
      <w:r>
        <w:rPr>
          <w:lang w:val="sq-AL"/>
        </w:rPr>
        <w:tab/>
      </w:r>
      <w:r w:rsidRPr="00701E9F">
        <w:rPr>
          <w:lang w:val="sq-AL"/>
        </w:rPr>
        <w:t xml:space="preserve">anëtar; </w:t>
      </w:r>
    </w:p>
    <w:p w:rsidR="00DE5653" w:rsidRDefault="00DE5653" w:rsidP="00DE5653">
      <w:pPr>
        <w:pStyle w:val="Paragrafi"/>
        <w:rPr>
          <w:lang w:val="sq-AL"/>
        </w:rPr>
      </w:pPr>
      <w:r w:rsidRPr="00701E9F">
        <w:rPr>
          <w:lang w:val="sq-AL"/>
        </w:rPr>
        <w:t xml:space="preserve">Ministri i Arsimit </w:t>
      </w:r>
    </w:p>
    <w:p w:rsidR="00DE5653" w:rsidRPr="00701E9F" w:rsidRDefault="00DE5653" w:rsidP="00DE5653">
      <w:pPr>
        <w:pStyle w:val="Paragrafi"/>
        <w:rPr>
          <w:lang w:val="sq-AL"/>
        </w:rPr>
      </w:pPr>
      <w:r>
        <w:rPr>
          <w:lang w:val="sq-AL"/>
        </w:rPr>
        <w:t>dhe Sportit</w:t>
      </w:r>
      <w:r>
        <w:rPr>
          <w:lang w:val="sq-AL"/>
        </w:rPr>
        <w:tab/>
      </w:r>
      <w:r>
        <w:rPr>
          <w:lang w:val="sq-AL"/>
        </w:rPr>
        <w:tab/>
      </w:r>
      <w:r>
        <w:rPr>
          <w:lang w:val="sq-AL"/>
        </w:rPr>
        <w:tab/>
      </w:r>
      <w:r>
        <w:rPr>
          <w:lang w:val="sq-AL"/>
        </w:rPr>
        <w:tab/>
      </w:r>
      <w:r w:rsidRPr="00701E9F">
        <w:rPr>
          <w:lang w:val="sq-AL"/>
        </w:rPr>
        <w:t xml:space="preserve">anëtar; </w:t>
      </w:r>
    </w:p>
    <w:p w:rsidR="00DE5653" w:rsidRPr="00701E9F" w:rsidRDefault="00DE5653" w:rsidP="00DE5653">
      <w:pPr>
        <w:pStyle w:val="Paragrafi"/>
        <w:rPr>
          <w:lang w:val="sq-AL"/>
        </w:rPr>
      </w:pPr>
      <w:r>
        <w:rPr>
          <w:lang w:val="sq-AL"/>
        </w:rPr>
        <w:t>Ministri i Shëndetësisë</w:t>
      </w:r>
      <w:r>
        <w:rPr>
          <w:lang w:val="sq-AL"/>
        </w:rPr>
        <w:tab/>
      </w:r>
      <w:r>
        <w:rPr>
          <w:lang w:val="sq-AL"/>
        </w:rPr>
        <w:tab/>
      </w:r>
      <w:r w:rsidRPr="00701E9F">
        <w:rPr>
          <w:lang w:val="sq-AL"/>
        </w:rPr>
        <w:t xml:space="preserve">anëtar; </w:t>
      </w:r>
    </w:p>
    <w:p w:rsidR="00DE5653" w:rsidRDefault="00DE5653" w:rsidP="00DE5653">
      <w:pPr>
        <w:pStyle w:val="Paragrafi"/>
        <w:rPr>
          <w:lang w:val="sq-AL"/>
        </w:rPr>
      </w:pPr>
      <w:r w:rsidRPr="00701E9F">
        <w:rPr>
          <w:lang w:val="sq-AL"/>
        </w:rPr>
        <w:t xml:space="preserve">Ministri i Bujqësisë, </w:t>
      </w:r>
    </w:p>
    <w:p w:rsidR="00DE5653" w:rsidRPr="00701E9F" w:rsidRDefault="00DE5653" w:rsidP="00DE5653">
      <w:pPr>
        <w:pStyle w:val="Paragrafi"/>
        <w:rPr>
          <w:lang w:val="sq-AL"/>
        </w:rPr>
      </w:pPr>
      <w:r w:rsidRPr="00701E9F">
        <w:rPr>
          <w:lang w:val="sq-AL"/>
        </w:rPr>
        <w:t>Zhvillimit Rural dhe</w:t>
      </w:r>
    </w:p>
    <w:p w:rsidR="00DE5653" w:rsidRPr="00701E9F" w:rsidRDefault="00DE5653" w:rsidP="00DE5653">
      <w:pPr>
        <w:pStyle w:val="Paragrafi"/>
        <w:rPr>
          <w:lang w:val="sq-AL"/>
        </w:rPr>
      </w:pPr>
      <w:r>
        <w:rPr>
          <w:lang w:val="sq-AL"/>
        </w:rPr>
        <w:t>Administrimit të Ujërave</w:t>
      </w:r>
      <w:r>
        <w:rPr>
          <w:lang w:val="sq-AL"/>
        </w:rPr>
        <w:tab/>
        <w:t xml:space="preserve"> </w:t>
      </w:r>
      <w:r>
        <w:rPr>
          <w:lang w:val="sq-AL"/>
        </w:rPr>
        <w:tab/>
      </w:r>
      <w:r w:rsidRPr="00701E9F">
        <w:rPr>
          <w:lang w:val="sq-AL"/>
        </w:rPr>
        <w:t xml:space="preserve">anëtar; </w:t>
      </w:r>
    </w:p>
    <w:p w:rsidR="00DE5653" w:rsidRPr="00701E9F" w:rsidRDefault="00DE5653" w:rsidP="00DE5653">
      <w:pPr>
        <w:pStyle w:val="Paragrafi"/>
        <w:rPr>
          <w:lang w:val="sq-AL"/>
        </w:rPr>
      </w:pPr>
      <w:r>
        <w:rPr>
          <w:lang w:val="sq-AL"/>
        </w:rPr>
        <w:t>Ministri i Kulturës</w:t>
      </w:r>
      <w:r>
        <w:rPr>
          <w:lang w:val="sq-AL"/>
        </w:rPr>
        <w:tab/>
      </w:r>
      <w:r>
        <w:rPr>
          <w:lang w:val="sq-AL"/>
        </w:rPr>
        <w:tab/>
      </w:r>
      <w:r>
        <w:rPr>
          <w:lang w:val="sq-AL"/>
        </w:rPr>
        <w:tab/>
      </w:r>
      <w:r w:rsidRPr="00701E9F">
        <w:rPr>
          <w:lang w:val="sq-AL"/>
        </w:rPr>
        <w:t xml:space="preserve">anëtar; </w:t>
      </w:r>
    </w:p>
    <w:p w:rsidR="00DE5653" w:rsidRPr="00701E9F" w:rsidRDefault="00DE5653" w:rsidP="00DE5653">
      <w:pPr>
        <w:pStyle w:val="Paragrafi"/>
        <w:rPr>
          <w:lang w:val="sq-AL"/>
        </w:rPr>
      </w:pPr>
      <w:r w:rsidRPr="00701E9F">
        <w:rPr>
          <w:lang w:val="sq-AL"/>
        </w:rPr>
        <w:t>Minis</w:t>
      </w:r>
      <w:r>
        <w:rPr>
          <w:lang w:val="sq-AL"/>
        </w:rPr>
        <w:t>tri i Mjedisit</w:t>
      </w:r>
      <w:r>
        <w:rPr>
          <w:lang w:val="sq-AL"/>
        </w:rPr>
        <w:tab/>
      </w:r>
      <w:r>
        <w:rPr>
          <w:lang w:val="sq-AL"/>
        </w:rPr>
        <w:tab/>
      </w:r>
      <w:r>
        <w:rPr>
          <w:lang w:val="sq-AL"/>
        </w:rPr>
        <w:tab/>
      </w:r>
      <w:r w:rsidRPr="00701E9F">
        <w:rPr>
          <w:lang w:val="sq-AL"/>
        </w:rPr>
        <w:t xml:space="preserve">anëtar; </w:t>
      </w:r>
    </w:p>
    <w:p w:rsidR="00DE5653" w:rsidRDefault="00DE5653" w:rsidP="00DE5653">
      <w:pPr>
        <w:pStyle w:val="Paragrafi"/>
        <w:rPr>
          <w:lang w:val="sq-AL"/>
        </w:rPr>
      </w:pPr>
      <w:r w:rsidRPr="00701E9F">
        <w:rPr>
          <w:lang w:val="sq-AL"/>
        </w:rPr>
        <w:t xml:space="preserve">Ministri i Punëve </w:t>
      </w:r>
    </w:p>
    <w:p w:rsidR="00DE5653" w:rsidRPr="00701E9F" w:rsidRDefault="00DE5653" w:rsidP="00DE5653">
      <w:pPr>
        <w:pStyle w:val="Paragrafi"/>
        <w:rPr>
          <w:lang w:val="sq-AL"/>
        </w:rPr>
      </w:pPr>
      <w:r>
        <w:rPr>
          <w:lang w:val="sq-AL"/>
        </w:rPr>
        <w:t>të Brendshme</w:t>
      </w:r>
      <w:r>
        <w:rPr>
          <w:lang w:val="sq-AL"/>
        </w:rPr>
        <w:tab/>
      </w:r>
      <w:r>
        <w:rPr>
          <w:lang w:val="sq-AL"/>
        </w:rPr>
        <w:tab/>
      </w:r>
      <w:r>
        <w:rPr>
          <w:lang w:val="sq-AL"/>
        </w:rPr>
        <w:tab/>
      </w:r>
      <w:r w:rsidRPr="00701E9F">
        <w:rPr>
          <w:lang w:val="sq-AL"/>
        </w:rPr>
        <w:t>anëtar;</w:t>
      </w:r>
    </w:p>
    <w:p w:rsidR="00DE5653" w:rsidRDefault="00DE5653" w:rsidP="00DE5653">
      <w:pPr>
        <w:pStyle w:val="Paragrafi"/>
        <w:rPr>
          <w:lang w:val="sq-AL"/>
        </w:rPr>
      </w:pPr>
      <w:r w:rsidRPr="00701E9F">
        <w:rPr>
          <w:lang w:val="sq-AL"/>
        </w:rPr>
        <w:t xml:space="preserve">Ministri i Shtetit për </w:t>
      </w:r>
    </w:p>
    <w:p w:rsidR="00DE5653" w:rsidRDefault="00DE5653" w:rsidP="00DE5653">
      <w:pPr>
        <w:pStyle w:val="Paragrafi"/>
        <w:rPr>
          <w:lang w:val="sq-AL"/>
        </w:rPr>
      </w:pPr>
      <w:r w:rsidRPr="00701E9F">
        <w:rPr>
          <w:lang w:val="sq-AL"/>
        </w:rPr>
        <w:t xml:space="preserve">Inovacionin dhe </w:t>
      </w:r>
    </w:p>
    <w:p w:rsidR="00DE5653" w:rsidRPr="00701E9F" w:rsidRDefault="00DE5653" w:rsidP="00DE5653">
      <w:pPr>
        <w:pStyle w:val="Paragrafi"/>
        <w:rPr>
          <w:lang w:val="sq-AL"/>
        </w:rPr>
      </w:pPr>
      <w:r w:rsidRPr="00701E9F">
        <w:rPr>
          <w:lang w:val="sq-AL"/>
        </w:rPr>
        <w:t>Administratën Publike</w:t>
      </w:r>
      <w:r w:rsidRPr="00701E9F">
        <w:rPr>
          <w:lang w:val="sq-AL"/>
        </w:rPr>
        <w:tab/>
      </w:r>
      <w:r w:rsidRPr="00701E9F">
        <w:rPr>
          <w:lang w:val="sq-AL"/>
        </w:rPr>
        <w:tab/>
        <w:t>anëtar;</w:t>
      </w:r>
    </w:p>
    <w:p w:rsidR="00DE5653" w:rsidRDefault="00DE5653" w:rsidP="00DE5653">
      <w:pPr>
        <w:pStyle w:val="Paragrafi"/>
        <w:rPr>
          <w:lang w:val="sq-AL"/>
        </w:rPr>
      </w:pPr>
      <w:r w:rsidRPr="00701E9F">
        <w:rPr>
          <w:lang w:val="sq-AL"/>
        </w:rPr>
        <w:t xml:space="preserve">Ministri i Shtetit për </w:t>
      </w:r>
    </w:p>
    <w:p w:rsidR="00DE5653" w:rsidRPr="00701E9F" w:rsidRDefault="00DE5653" w:rsidP="00DE5653">
      <w:pPr>
        <w:pStyle w:val="Paragrafi"/>
        <w:rPr>
          <w:lang w:val="sq-AL"/>
        </w:rPr>
      </w:pPr>
      <w:r>
        <w:rPr>
          <w:lang w:val="sq-AL"/>
        </w:rPr>
        <w:t>Çështjet Vendore</w:t>
      </w:r>
      <w:r>
        <w:rPr>
          <w:lang w:val="sq-AL"/>
        </w:rPr>
        <w:tab/>
      </w:r>
      <w:r>
        <w:rPr>
          <w:lang w:val="sq-AL"/>
        </w:rPr>
        <w:tab/>
      </w:r>
      <w:r>
        <w:rPr>
          <w:lang w:val="sq-AL"/>
        </w:rPr>
        <w:tab/>
      </w:r>
      <w:r w:rsidRPr="00701E9F">
        <w:rPr>
          <w:lang w:val="sq-AL"/>
        </w:rPr>
        <w:t xml:space="preserve">anëtar; </w:t>
      </w:r>
    </w:p>
    <w:p w:rsidR="00DE5653" w:rsidRDefault="00DE5653" w:rsidP="00DE5653">
      <w:pPr>
        <w:pStyle w:val="Paragrafi"/>
        <w:rPr>
          <w:lang w:val="sq-AL"/>
        </w:rPr>
      </w:pPr>
      <w:r w:rsidRPr="00701E9F">
        <w:rPr>
          <w:lang w:val="sq-AL"/>
        </w:rPr>
        <w:t xml:space="preserve">Kryetari i Shoqatës së </w:t>
      </w:r>
    </w:p>
    <w:p w:rsidR="00DE5653" w:rsidRPr="00701E9F" w:rsidRDefault="00DE5653" w:rsidP="00DE5653">
      <w:pPr>
        <w:pStyle w:val="Paragrafi"/>
        <w:rPr>
          <w:lang w:val="sq-AL"/>
        </w:rPr>
      </w:pPr>
      <w:r>
        <w:rPr>
          <w:lang w:val="sq-AL"/>
        </w:rPr>
        <w:t>Bashkive të Shqipërisë</w:t>
      </w:r>
      <w:r>
        <w:rPr>
          <w:lang w:val="sq-AL"/>
        </w:rPr>
        <w:tab/>
      </w:r>
      <w:r>
        <w:rPr>
          <w:lang w:val="sq-AL"/>
        </w:rPr>
        <w:tab/>
      </w:r>
      <w:r w:rsidRPr="00701E9F">
        <w:rPr>
          <w:lang w:val="sq-AL"/>
        </w:rPr>
        <w:t xml:space="preserve">anëtar; </w:t>
      </w:r>
    </w:p>
    <w:p w:rsidR="00DE5653" w:rsidRDefault="00DE5653" w:rsidP="00DE5653">
      <w:pPr>
        <w:pStyle w:val="Paragrafi"/>
        <w:rPr>
          <w:lang w:val="sq-AL"/>
        </w:rPr>
      </w:pPr>
      <w:r w:rsidRPr="00701E9F">
        <w:rPr>
          <w:lang w:val="sq-AL"/>
        </w:rPr>
        <w:t xml:space="preserve">Kryetari i Shoqatës </w:t>
      </w:r>
    </w:p>
    <w:p w:rsidR="00DE5653" w:rsidRPr="00701E9F" w:rsidRDefault="00DE5653" w:rsidP="00DE5653">
      <w:pPr>
        <w:pStyle w:val="Paragrafi"/>
        <w:rPr>
          <w:lang w:val="sq-AL"/>
        </w:rPr>
      </w:pPr>
      <w:r>
        <w:rPr>
          <w:lang w:val="sq-AL"/>
        </w:rPr>
        <w:t>së Komunave të Shqipërisë</w:t>
      </w:r>
      <w:r>
        <w:rPr>
          <w:lang w:val="sq-AL"/>
        </w:rPr>
        <w:tab/>
      </w:r>
      <w:r>
        <w:rPr>
          <w:lang w:val="sq-AL"/>
        </w:rPr>
        <w:tab/>
      </w:r>
      <w:r w:rsidRPr="00701E9F">
        <w:rPr>
          <w:lang w:val="sq-AL"/>
        </w:rPr>
        <w:t xml:space="preserve">anëtar; </w:t>
      </w:r>
    </w:p>
    <w:p w:rsidR="00DE5653" w:rsidRDefault="00DE5653" w:rsidP="00DE5653">
      <w:pPr>
        <w:pStyle w:val="Paragrafi"/>
        <w:rPr>
          <w:lang w:val="sq-AL"/>
        </w:rPr>
      </w:pPr>
      <w:r w:rsidRPr="00701E9F">
        <w:rPr>
          <w:lang w:val="sq-AL"/>
        </w:rPr>
        <w:t xml:space="preserve">Kryetari i Shoqatës së </w:t>
      </w:r>
    </w:p>
    <w:p w:rsidR="00DE5653" w:rsidRPr="00701E9F" w:rsidRDefault="00DE5653" w:rsidP="00DE5653">
      <w:pPr>
        <w:pStyle w:val="Paragrafi"/>
        <w:rPr>
          <w:lang w:val="sq-AL"/>
        </w:rPr>
      </w:pPr>
      <w:r w:rsidRPr="00701E9F">
        <w:rPr>
          <w:lang w:val="sq-AL"/>
        </w:rPr>
        <w:t>Qarqeve</w:t>
      </w:r>
      <w:r>
        <w:rPr>
          <w:lang w:val="sq-AL"/>
        </w:rPr>
        <w:t xml:space="preserve"> të Shqipërisë</w:t>
      </w:r>
      <w:r>
        <w:rPr>
          <w:lang w:val="sq-AL"/>
        </w:rPr>
        <w:tab/>
      </w:r>
      <w:r>
        <w:rPr>
          <w:lang w:val="sq-AL"/>
        </w:rPr>
        <w:tab/>
      </w:r>
      <w:r w:rsidRPr="00701E9F">
        <w:rPr>
          <w:lang w:val="sq-AL"/>
        </w:rPr>
        <w:t xml:space="preserve">anëtar; </w:t>
      </w:r>
    </w:p>
    <w:p w:rsidR="00DE5653" w:rsidRDefault="00DE5653" w:rsidP="00DE5653">
      <w:pPr>
        <w:pStyle w:val="Paragrafi"/>
        <w:rPr>
          <w:lang w:val="sq-AL"/>
        </w:rPr>
      </w:pPr>
      <w:r w:rsidRPr="00701E9F">
        <w:rPr>
          <w:lang w:val="sq-AL"/>
        </w:rPr>
        <w:t xml:space="preserve">Kryetari i Shoqatës </w:t>
      </w:r>
    </w:p>
    <w:p w:rsidR="00DE5653" w:rsidRDefault="00DE5653" w:rsidP="00DE5653">
      <w:pPr>
        <w:pStyle w:val="Paragrafi"/>
        <w:rPr>
          <w:lang w:val="sq-AL"/>
        </w:rPr>
        <w:sectPr w:rsidR="00DE5653" w:rsidSect="00BD4FF2">
          <w:pgSz w:w="11907" w:h="16840" w:code="9"/>
          <w:pgMar w:top="720" w:right="1134" w:bottom="720" w:left="1134" w:header="851" w:footer="851" w:gutter="0"/>
          <w:pgNumType w:start="9808"/>
          <w:cols w:space="454"/>
          <w:docGrid w:linePitch="360"/>
        </w:sectPr>
      </w:pPr>
      <w:r>
        <w:rPr>
          <w:lang w:val="sq-AL"/>
        </w:rPr>
        <w:t>për Autonomi Vendore</w:t>
      </w:r>
      <w:r>
        <w:rPr>
          <w:lang w:val="sq-AL"/>
        </w:rPr>
        <w:tab/>
      </w:r>
      <w:r>
        <w:rPr>
          <w:lang w:val="sq-AL"/>
        </w:rPr>
        <w:tab/>
        <w:t>anëtar.</w:t>
      </w:r>
    </w:p>
    <w:p w:rsidR="00DE5653" w:rsidRPr="00901836" w:rsidRDefault="00DE5653" w:rsidP="00DE5653">
      <w:pPr>
        <w:pStyle w:val="Paragrafi"/>
        <w:ind w:firstLine="0"/>
        <w:rPr>
          <w:sz w:val="6"/>
          <w:lang w:val="sq-AL"/>
        </w:rPr>
      </w:pPr>
    </w:p>
    <w:tbl>
      <w:tblPr>
        <w:tblW w:w="10899" w:type="dxa"/>
        <w:jc w:val="center"/>
        <w:tblInd w:w="93" w:type="dxa"/>
        <w:tblLook w:val="04A0" w:firstRow="1" w:lastRow="0" w:firstColumn="1" w:lastColumn="0" w:noHBand="0" w:noVBand="1"/>
      </w:tblPr>
      <w:tblGrid>
        <w:gridCol w:w="901"/>
        <w:gridCol w:w="1710"/>
        <w:gridCol w:w="3428"/>
        <w:gridCol w:w="1631"/>
        <w:gridCol w:w="1603"/>
        <w:gridCol w:w="1626"/>
      </w:tblGrid>
      <w:tr w:rsidR="00DE5653" w:rsidRPr="00701E9F" w:rsidTr="0046675B">
        <w:trPr>
          <w:trHeight w:val="20"/>
          <w:jc w:val="center"/>
        </w:trPr>
        <w:tc>
          <w:tcPr>
            <w:tcW w:w="10899" w:type="dxa"/>
            <w:gridSpan w:val="6"/>
            <w:tcBorders>
              <w:top w:val="nil"/>
              <w:left w:val="nil"/>
              <w:bottom w:val="nil"/>
              <w:right w:val="nil"/>
            </w:tcBorders>
            <w:shd w:val="clear" w:color="auto" w:fill="auto"/>
            <w:noWrap/>
            <w:vAlign w:val="center"/>
            <w:hideMark/>
          </w:tcPr>
          <w:p w:rsidR="00DE5653" w:rsidRPr="00701E9F" w:rsidRDefault="00DE5653" w:rsidP="0046675B">
            <w:pPr>
              <w:pStyle w:val="Paragrafi"/>
              <w:ind w:firstLine="0"/>
              <w:rPr>
                <w:sz w:val="20"/>
                <w:szCs w:val="20"/>
                <w:lang w:val="sq-AL"/>
              </w:rPr>
            </w:pPr>
            <w:r w:rsidRPr="00701E9F">
              <w:rPr>
                <w:sz w:val="20"/>
                <w:szCs w:val="20"/>
                <w:lang w:val="sq-AL"/>
              </w:rPr>
              <w:t xml:space="preserve">Tabela 1. Lista e projekteve të reja për financim nga FZHR 2015, programi “Shqipëria </w:t>
            </w:r>
            <w:r w:rsidRPr="002E5D3D">
              <w:rPr>
                <w:spacing w:val="-4"/>
                <w:sz w:val="20"/>
                <w:szCs w:val="20"/>
                <w:lang w:val="sq-AL"/>
              </w:rPr>
              <w:t>dixhitale</w:t>
            </w:r>
            <w:r w:rsidRPr="00701E9F">
              <w:rPr>
                <w:sz w:val="20"/>
                <w:szCs w:val="20"/>
                <w:lang w:val="sq-AL"/>
              </w:rPr>
              <w:t>”</w:t>
            </w:r>
          </w:p>
          <w:tbl>
            <w:tblPr>
              <w:tblW w:w="5000" w:type="pct"/>
              <w:jc w:val="center"/>
              <w:tblLook w:val="04A0" w:firstRow="1" w:lastRow="0" w:firstColumn="1" w:lastColumn="0" w:noHBand="0" w:noVBand="1"/>
            </w:tblPr>
            <w:tblGrid>
              <w:gridCol w:w="573"/>
              <w:gridCol w:w="2007"/>
              <w:gridCol w:w="2892"/>
              <w:gridCol w:w="1755"/>
              <w:gridCol w:w="1755"/>
              <w:gridCol w:w="1691"/>
            </w:tblGrid>
            <w:tr w:rsidR="00DE5653" w:rsidRPr="00701E9F" w:rsidTr="0046675B">
              <w:trPr>
                <w:trHeight w:val="765"/>
                <w:jc w:val="center"/>
              </w:trPr>
              <w:tc>
                <w:tcPr>
                  <w:tcW w:w="2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5653" w:rsidRPr="00415D78" w:rsidRDefault="00DE5653" w:rsidP="0046675B">
                  <w:pPr>
                    <w:pStyle w:val="Paragrafi"/>
                    <w:ind w:firstLine="0"/>
                    <w:rPr>
                      <w:b/>
                      <w:sz w:val="20"/>
                      <w:szCs w:val="20"/>
                      <w:lang w:val="sq-AL"/>
                    </w:rPr>
                  </w:pPr>
                  <w:r w:rsidRPr="00415D78">
                    <w:rPr>
                      <w:b/>
                      <w:sz w:val="20"/>
                      <w:szCs w:val="20"/>
                      <w:lang w:val="sq-AL"/>
                    </w:rPr>
                    <w:t>Nr.</w:t>
                  </w:r>
                </w:p>
              </w:tc>
              <w:tc>
                <w:tcPr>
                  <w:tcW w:w="940" w:type="pct"/>
                  <w:tcBorders>
                    <w:top w:val="single" w:sz="4" w:space="0" w:color="auto"/>
                    <w:left w:val="nil"/>
                    <w:bottom w:val="single" w:sz="4" w:space="0" w:color="auto"/>
                    <w:right w:val="single" w:sz="4" w:space="0" w:color="auto"/>
                  </w:tcBorders>
                  <w:shd w:val="clear" w:color="auto" w:fill="auto"/>
                  <w:vAlign w:val="center"/>
                  <w:hideMark/>
                </w:tcPr>
                <w:p w:rsidR="00DE5653" w:rsidRPr="00415D78" w:rsidRDefault="00DE5653" w:rsidP="0046675B">
                  <w:pPr>
                    <w:pStyle w:val="Paragrafi"/>
                    <w:ind w:firstLine="0"/>
                    <w:jc w:val="center"/>
                    <w:rPr>
                      <w:b/>
                      <w:sz w:val="20"/>
                      <w:szCs w:val="20"/>
                      <w:lang w:val="sq-AL"/>
                    </w:rPr>
                  </w:pPr>
                  <w:r w:rsidRPr="00415D78">
                    <w:rPr>
                      <w:b/>
                      <w:sz w:val="20"/>
                      <w:szCs w:val="20"/>
                      <w:lang w:val="sq-AL"/>
                    </w:rPr>
                    <w:t>Autoriteti kontraktues</w:t>
                  </w:r>
                </w:p>
              </w:tc>
              <w:tc>
                <w:tcPr>
                  <w:tcW w:w="1355" w:type="pct"/>
                  <w:tcBorders>
                    <w:top w:val="single" w:sz="4" w:space="0" w:color="auto"/>
                    <w:left w:val="nil"/>
                    <w:bottom w:val="single" w:sz="4" w:space="0" w:color="auto"/>
                    <w:right w:val="single" w:sz="4" w:space="0" w:color="auto"/>
                  </w:tcBorders>
                  <w:shd w:val="clear" w:color="auto" w:fill="auto"/>
                  <w:vAlign w:val="center"/>
                  <w:hideMark/>
                </w:tcPr>
                <w:p w:rsidR="00DE5653" w:rsidRPr="00415D78" w:rsidRDefault="00DE5653" w:rsidP="0046675B">
                  <w:pPr>
                    <w:pStyle w:val="Paragrafi"/>
                    <w:ind w:firstLine="0"/>
                    <w:jc w:val="center"/>
                    <w:rPr>
                      <w:b/>
                      <w:sz w:val="20"/>
                      <w:szCs w:val="20"/>
                      <w:lang w:val="sq-AL"/>
                    </w:rPr>
                  </w:pPr>
                  <w:r w:rsidRPr="00415D78">
                    <w:rPr>
                      <w:b/>
                      <w:sz w:val="20"/>
                      <w:szCs w:val="20"/>
                      <w:lang w:val="sq-AL"/>
                    </w:rPr>
                    <w:t>Emërtimi i projektit</w:t>
                  </w:r>
                </w:p>
              </w:tc>
              <w:tc>
                <w:tcPr>
                  <w:tcW w:w="822" w:type="pct"/>
                  <w:tcBorders>
                    <w:top w:val="single" w:sz="4" w:space="0" w:color="auto"/>
                    <w:left w:val="nil"/>
                    <w:bottom w:val="single" w:sz="4" w:space="0" w:color="auto"/>
                    <w:right w:val="single" w:sz="4" w:space="0" w:color="auto"/>
                  </w:tcBorders>
                  <w:shd w:val="clear" w:color="auto" w:fill="auto"/>
                  <w:hideMark/>
                </w:tcPr>
                <w:p w:rsidR="00DE5653" w:rsidRPr="00415D78" w:rsidRDefault="00DE5653" w:rsidP="0046675B">
                  <w:pPr>
                    <w:pStyle w:val="Paragrafi"/>
                    <w:ind w:firstLine="0"/>
                    <w:jc w:val="center"/>
                    <w:rPr>
                      <w:b/>
                      <w:sz w:val="20"/>
                      <w:szCs w:val="20"/>
                      <w:lang w:val="sq-AL"/>
                    </w:rPr>
                  </w:pPr>
                  <w:r w:rsidRPr="00415D78">
                    <w:rPr>
                      <w:b/>
                      <w:sz w:val="20"/>
                      <w:szCs w:val="20"/>
                      <w:lang w:val="sq-AL"/>
                    </w:rPr>
                    <w:t>Vlera e plotë e projektit</w:t>
                  </w:r>
                </w:p>
                <w:p w:rsidR="00DE5653" w:rsidRPr="00701E9F" w:rsidRDefault="00DE5653" w:rsidP="0046675B">
                  <w:pPr>
                    <w:pStyle w:val="Paragrafi"/>
                    <w:ind w:firstLine="0"/>
                    <w:jc w:val="center"/>
                    <w:rPr>
                      <w:sz w:val="20"/>
                      <w:szCs w:val="20"/>
                      <w:lang w:val="sq-AL"/>
                    </w:rPr>
                  </w:pPr>
                  <w:r w:rsidRPr="00415D78">
                    <w:rPr>
                      <w:b/>
                      <w:sz w:val="20"/>
                      <w:szCs w:val="20"/>
                      <w:lang w:val="sq-AL"/>
                    </w:rPr>
                    <w:t>(në lekë)</w:t>
                  </w:r>
                </w:p>
              </w:tc>
              <w:tc>
                <w:tcPr>
                  <w:tcW w:w="822" w:type="pct"/>
                  <w:tcBorders>
                    <w:top w:val="single" w:sz="4" w:space="0" w:color="auto"/>
                    <w:left w:val="nil"/>
                    <w:bottom w:val="single" w:sz="4" w:space="0" w:color="auto"/>
                    <w:right w:val="single" w:sz="4" w:space="0" w:color="auto"/>
                  </w:tcBorders>
                  <w:shd w:val="clear" w:color="auto" w:fill="auto"/>
                  <w:hideMark/>
                </w:tcPr>
                <w:p w:rsidR="00DE5653" w:rsidRPr="00415D78" w:rsidRDefault="00DE5653" w:rsidP="0046675B">
                  <w:pPr>
                    <w:pStyle w:val="Paragrafi"/>
                    <w:ind w:firstLine="0"/>
                    <w:jc w:val="center"/>
                    <w:rPr>
                      <w:b/>
                      <w:sz w:val="20"/>
                      <w:szCs w:val="20"/>
                      <w:lang w:val="sq-AL"/>
                    </w:rPr>
                  </w:pPr>
                  <w:r w:rsidRPr="00415D78">
                    <w:rPr>
                      <w:b/>
                      <w:sz w:val="20"/>
                      <w:szCs w:val="20"/>
                      <w:lang w:val="sq-AL"/>
                    </w:rPr>
                    <w:t>Financimi për vitin 2015</w:t>
                  </w:r>
                </w:p>
                <w:p w:rsidR="00DE5653" w:rsidRPr="00701E9F" w:rsidRDefault="00DE5653" w:rsidP="0046675B">
                  <w:pPr>
                    <w:pStyle w:val="Paragrafi"/>
                    <w:ind w:firstLine="0"/>
                    <w:jc w:val="center"/>
                    <w:rPr>
                      <w:sz w:val="20"/>
                      <w:szCs w:val="20"/>
                      <w:lang w:val="sq-AL"/>
                    </w:rPr>
                  </w:pPr>
                  <w:r w:rsidRPr="00415D78">
                    <w:rPr>
                      <w:b/>
                      <w:sz w:val="20"/>
                      <w:szCs w:val="20"/>
                      <w:lang w:val="sq-AL"/>
                    </w:rPr>
                    <w:t>(në lekë)</w:t>
                  </w:r>
                </w:p>
              </w:tc>
              <w:tc>
                <w:tcPr>
                  <w:tcW w:w="792" w:type="pct"/>
                  <w:tcBorders>
                    <w:top w:val="single" w:sz="4" w:space="0" w:color="auto"/>
                    <w:left w:val="nil"/>
                    <w:bottom w:val="single" w:sz="4" w:space="0" w:color="auto"/>
                    <w:right w:val="single" w:sz="4" w:space="0" w:color="auto"/>
                  </w:tcBorders>
                  <w:shd w:val="clear" w:color="auto" w:fill="auto"/>
                  <w:hideMark/>
                </w:tcPr>
                <w:p w:rsidR="00DE5653" w:rsidRPr="00415D78" w:rsidRDefault="00DE5653" w:rsidP="0046675B">
                  <w:pPr>
                    <w:pStyle w:val="Paragrafi"/>
                    <w:ind w:firstLine="0"/>
                    <w:jc w:val="center"/>
                    <w:rPr>
                      <w:b/>
                      <w:sz w:val="20"/>
                      <w:szCs w:val="20"/>
                      <w:lang w:val="sq-AL"/>
                    </w:rPr>
                  </w:pPr>
                  <w:r w:rsidRPr="00415D78">
                    <w:rPr>
                      <w:b/>
                      <w:sz w:val="20"/>
                      <w:szCs w:val="20"/>
                      <w:lang w:val="sq-AL"/>
                    </w:rPr>
                    <w:t>Financimi për vitin 2016</w:t>
                  </w:r>
                </w:p>
                <w:p w:rsidR="00DE5653" w:rsidRPr="00701E9F" w:rsidRDefault="00DE5653" w:rsidP="0046675B">
                  <w:pPr>
                    <w:pStyle w:val="Paragrafi"/>
                    <w:ind w:firstLine="0"/>
                    <w:jc w:val="center"/>
                    <w:rPr>
                      <w:sz w:val="20"/>
                      <w:szCs w:val="20"/>
                      <w:lang w:val="sq-AL"/>
                    </w:rPr>
                  </w:pPr>
                  <w:r w:rsidRPr="00415D78">
                    <w:rPr>
                      <w:b/>
                      <w:sz w:val="20"/>
                      <w:szCs w:val="20"/>
                      <w:lang w:val="sq-AL"/>
                    </w:rPr>
                    <w:t>(në lekë)</w:t>
                  </w:r>
                </w:p>
              </w:tc>
            </w:tr>
            <w:tr w:rsidR="00DE5653" w:rsidRPr="00701E9F" w:rsidTr="0046675B">
              <w:trPr>
                <w:trHeight w:val="765"/>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rsidR="00DE5653" w:rsidRPr="00701E9F" w:rsidRDefault="00DE5653" w:rsidP="0046675B">
                  <w:pPr>
                    <w:pStyle w:val="Paragrafi"/>
                    <w:ind w:firstLine="0"/>
                    <w:rPr>
                      <w:sz w:val="20"/>
                      <w:szCs w:val="20"/>
                      <w:lang w:val="sq-AL"/>
                    </w:rPr>
                  </w:pPr>
                  <w:r w:rsidRPr="00701E9F">
                    <w:rPr>
                      <w:sz w:val="20"/>
                      <w:szCs w:val="20"/>
                      <w:lang w:val="sq-AL"/>
                    </w:rPr>
                    <w:t>1</w:t>
                  </w:r>
                </w:p>
              </w:tc>
              <w:tc>
                <w:tcPr>
                  <w:tcW w:w="940" w:type="pct"/>
                  <w:tcBorders>
                    <w:top w:val="nil"/>
                    <w:left w:val="nil"/>
                    <w:bottom w:val="nil"/>
                    <w:right w:val="single" w:sz="8"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Agjencia e Prokurimit Publik</w:t>
                  </w:r>
                </w:p>
              </w:tc>
              <w:tc>
                <w:tcPr>
                  <w:tcW w:w="1355" w:type="pct"/>
                  <w:tcBorders>
                    <w:top w:val="nil"/>
                    <w:left w:val="nil"/>
                    <w:bottom w:val="nil"/>
                    <w:right w:val="single" w:sz="8"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Ri</w:t>
                  </w:r>
                  <w:r>
                    <w:rPr>
                      <w:sz w:val="20"/>
                      <w:szCs w:val="20"/>
                      <w:lang w:val="sq-AL"/>
                    </w:rPr>
                    <w:t>i</w:t>
                  </w:r>
                  <w:r w:rsidRPr="00701E9F">
                    <w:rPr>
                      <w:sz w:val="20"/>
                      <w:szCs w:val="20"/>
                      <w:lang w:val="sq-AL"/>
                    </w:rPr>
                    <w:t>nxhinierim dhe shtim funksionalitetesh/shërbimesh në sistemin e prokurimit elektronik mbështetur nga një teknologji dhe infrastrukturë e re.</w:t>
                  </w:r>
                </w:p>
              </w:tc>
              <w:tc>
                <w:tcPr>
                  <w:tcW w:w="822" w:type="pct"/>
                  <w:tcBorders>
                    <w:top w:val="nil"/>
                    <w:left w:val="nil"/>
                    <w:bottom w:val="nil"/>
                    <w:right w:val="single" w:sz="8"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166,128,200</w:t>
                  </w:r>
                </w:p>
              </w:tc>
              <w:tc>
                <w:tcPr>
                  <w:tcW w:w="822" w:type="pct"/>
                  <w:tcBorders>
                    <w:top w:val="nil"/>
                    <w:left w:val="nil"/>
                    <w:bottom w:val="nil"/>
                    <w:right w:val="single" w:sz="8"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83,064,100</w:t>
                  </w:r>
                </w:p>
              </w:tc>
              <w:tc>
                <w:tcPr>
                  <w:tcW w:w="792" w:type="pct"/>
                  <w:tcBorders>
                    <w:top w:val="nil"/>
                    <w:left w:val="nil"/>
                    <w:bottom w:val="nil"/>
                    <w:right w:val="single" w:sz="8"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83,064,100</w:t>
                  </w:r>
                </w:p>
              </w:tc>
            </w:tr>
            <w:tr w:rsidR="00DE5653" w:rsidRPr="00701E9F" w:rsidTr="0046675B">
              <w:trPr>
                <w:trHeight w:val="585"/>
                <w:jc w:val="center"/>
              </w:trPr>
              <w:tc>
                <w:tcPr>
                  <w:tcW w:w="268" w:type="pct"/>
                  <w:tcBorders>
                    <w:top w:val="nil"/>
                    <w:left w:val="single" w:sz="4" w:space="0" w:color="auto"/>
                    <w:bottom w:val="single" w:sz="4" w:space="0" w:color="auto"/>
                    <w:right w:val="single" w:sz="4" w:space="0" w:color="auto"/>
                  </w:tcBorders>
                  <w:shd w:val="clear" w:color="000000" w:fill="FFFFFF"/>
                  <w:noWrap/>
                  <w:vAlign w:val="center"/>
                  <w:hideMark/>
                </w:tcPr>
                <w:p w:rsidR="00DE5653" w:rsidRPr="00701E9F" w:rsidRDefault="00DE5653" w:rsidP="0046675B">
                  <w:pPr>
                    <w:pStyle w:val="Paragrafi"/>
                    <w:ind w:firstLine="0"/>
                    <w:rPr>
                      <w:sz w:val="20"/>
                      <w:szCs w:val="20"/>
                      <w:lang w:val="sq-AL"/>
                    </w:rPr>
                  </w:pPr>
                  <w:r w:rsidRPr="00701E9F">
                    <w:rPr>
                      <w:sz w:val="20"/>
                      <w:szCs w:val="20"/>
                      <w:lang w:val="sq-AL"/>
                    </w:rPr>
                    <w:t>2</w:t>
                  </w:r>
                </w:p>
              </w:tc>
              <w:tc>
                <w:tcPr>
                  <w:tcW w:w="940" w:type="pct"/>
                  <w:tcBorders>
                    <w:top w:val="single" w:sz="4" w:space="0" w:color="auto"/>
                    <w:left w:val="nil"/>
                    <w:bottom w:val="single" w:sz="4" w:space="0" w:color="auto"/>
                    <w:right w:val="single" w:sz="4"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Agjencia Kombëtare e Shoqërisë së Informacionit</w:t>
                  </w:r>
                </w:p>
              </w:tc>
              <w:tc>
                <w:tcPr>
                  <w:tcW w:w="1355" w:type="pct"/>
                  <w:tcBorders>
                    <w:top w:val="single" w:sz="4" w:space="0" w:color="auto"/>
                    <w:left w:val="nil"/>
                    <w:bottom w:val="single" w:sz="4" w:space="0" w:color="auto"/>
                    <w:right w:val="single" w:sz="4"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Implementimi i shërbimeve online të Ministrisë së Punëve të Jashtme</w:t>
                  </w:r>
                </w:p>
              </w:tc>
              <w:tc>
                <w:tcPr>
                  <w:tcW w:w="822" w:type="pct"/>
                  <w:tcBorders>
                    <w:top w:val="single" w:sz="4" w:space="0" w:color="auto"/>
                    <w:left w:val="nil"/>
                    <w:bottom w:val="single" w:sz="4" w:space="0" w:color="auto"/>
                    <w:right w:val="single" w:sz="4"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56,337,316</w:t>
                  </w:r>
                </w:p>
              </w:tc>
              <w:tc>
                <w:tcPr>
                  <w:tcW w:w="822" w:type="pct"/>
                  <w:tcBorders>
                    <w:top w:val="single" w:sz="4" w:space="0" w:color="auto"/>
                    <w:left w:val="nil"/>
                    <w:bottom w:val="single" w:sz="4" w:space="0" w:color="auto"/>
                    <w:right w:val="single" w:sz="4"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28,168,658</w:t>
                  </w:r>
                </w:p>
              </w:tc>
              <w:tc>
                <w:tcPr>
                  <w:tcW w:w="792" w:type="pct"/>
                  <w:tcBorders>
                    <w:top w:val="single" w:sz="4" w:space="0" w:color="auto"/>
                    <w:left w:val="nil"/>
                    <w:bottom w:val="single" w:sz="4" w:space="0" w:color="auto"/>
                    <w:right w:val="single" w:sz="4" w:space="0" w:color="auto"/>
                  </w:tcBorders>
                  <w:shd w:val="clear" w:color="000000" w:fill="FFFFFF"/>
                  <w:vAlign w:val="center"/>
                  <w:hideMark/>
                </w:tcPr>
                <w:p w:rsidR="00DE5653" w:rsidRPr="00701E9F" w:rsidRDefault="00DE5653" w:rsidP="0046675B">
                  <w:pPr>
                    <w:pStyle w:val="Paragrafi"/>
                    <w:ind w:firstLine="0"/>
                    <w:rPr>
                      <w:sz w:val="20"/>
                      <w:szCs w:val="20"/>
                      <w:lang w:val="sq-AL"/>
                    </w:rPr>
                  </w:pPr>
                  <w:r w:rsidRPr="00701E9F">
                    <w:rPr>
                      <w:sz w:val="20"/>
                      <w:szCs w:val="20"/>
                      <w:lang w:val="sq-AL"/>
                    </w:rPr>
                    <w:t>28,168,658</w:t>
                  </w:r>
                </w:p>
              </w:tc>
            </w:tr>
            <w:tr w:rsidR="00DE5653" w:rsidRPr="00701E9F" w:rsidTr="0046675B">
              <w:trPr>
                <w:trHeight w:val="300"/>
                <w:jc w:val="center"/>
              </w:trPr>
              <w:tc>
                <w:tcPr>
                  <w:tcW w:w="2563" w:type="pct"/>
                  <w:gridSpan w:val="3"/>
                  <w:tcBorders>
                    <w:top w:val="nil"/>
                    <w:left w:val="single" w:sz="4" w:space="0" w:color="auto"/>
                    <w:bottom w:val="single" w:sz="4" w:space="0" w:color="auto"/>
                    <w:right w:val="single" w:sz="4" w:space="0" w:color="000000"/>
                  </w:tcBorders>
                  <w:shd w:val="clear" w:color="000000" w:fill="FFFFFF"/>
                  <w:noWrap/>
                  <w:hideMark/>
                </w:tcPr>
                <w:p w:rsidR="00DE5653" w:rsidRPr="005E484C" w:rsidRDefault="00DE5653" w:rsidP="0046675B">
                  <w:pPr>
                    <w:pStyle w:val="Paragrafi"/>
                    <w:ind w:firstLine="0"/>
                    <w:rPr>
                      <w:b/>
                      <w:sz w:val="20"/>
                      <w:szCs w:val="20"/>
                      <w:lang w:val="sq-AL"/>
                    </w:rPr>
                  </w:pPr>
                  <w:r w:rsidRPr="005E484C">
                    <w:rPr>
                      <w:b/>
                      <w:sz w:val="20"/>
                      <w:szCs w:val="20"/>
                      <w:lang w:val="sq-AL"/>
                    </w:rPr>
                    <w:t>TOTALI</w:t>
                  </w:r>
                </w:p>
              </w:tc>
              <w:tc>
                <w:tcPr>
                  <w:tcW w:w="822" w:type="pct"/>
                  <w:tcBorders>
                    <w:top w:val="nil"/>
                    <w:left w:val="nil"/>
                    <w:bottom w:val="single" w:sz="4" w:space="0" w:color="auto"/>
                    <w:right w:val="single" w:sz="4" w:space="0" w:color="auto"/>
                  </w:tcBorders>
                  <w:shd w:val="clear" w:color="000000" w:fill="FFFFFF"/>
                  <w:hideMark/>
                </w:tcPr>
                <w:p w:rsidR="00DE5653" w:rsidRPr="005E484C" w:rsidRDefault="00DE5653" w:rsidP="0046675B">
                  <w:pPr>
                    <w:pStyle w:val="Paragrafi"/>
                    <w:ind w:firstLine="0"/>
                    <w:rPr>
                      <w:b/>
                      <w:sz w:val="20"/>
                      <w:szCs w:val="20"/>
                      <w:lang w:val="sq-AL"/>
                    </w:rPr>
                  </w:pPr>
                  <w:r w:rsidRPr="005E484C">
                    <w:rPr>
                      <w:b/>
                      <w:sz w:val="20"/>
                      <w:szCs w:val="20"/>
                      <w:lang w:val="sq-AL"/>
                    </w:rPr>
                    <w:t>222,465,516</w:t>
                  </w:r>
                </w:p>
              </w:tc>
              <w:tc>
                <w:tcPr>
                  <w:tcW w:w="822" w:type="pct"/>
                  <w:tcBorders>
                    <w:top w:val="nil"/>
                    <w:left w:val="nil"/>
                    <w:bottom w:val="single" w:sz="4" w:space="0" w:color="auto"/>
                    <w:right w:val="single" w:sz="4" w:space="0" w:color="auto"/>
                  </w:tcBorders>
                  <w:shd w:val="clear" w:color="000000" w:fill="FFFFFF"/>
                  <w:hideMark/>
                </w:tcPr>
                <w:p w:rsidR="00DE5653" w:rsidRPr="005E484C" w:rsidRDefault="00DE5653" w:rsidP="0046675B">
                  <w:pPr>
                    <w:pStyle w:val="Paragrafi"/>
                    <w:ind w:firstLine="0"/>
                    <w:rPr>
                      <w:b/>
                      <w:sz w:val="20"/>
                      <w:szCs w:val="20"/>
                      <w:lang w:val="sq-AL"/>
                    </w:rPr>
                  </w:pPr>
                  <w:r w:rsidRPr="005E484C">
                    <w:rPr>
                      <w:b/>
                      <w:sz w:val="20"/>
                      <w:szCs w:val="20"/>
                      <w:lang w:val="sq-AL"/>
                    </w:rPr>
                    <w:t>111,232,758</w:t>
                  </w:r>
                </w:p>
              </w:tc>
              <w:tc>
                <w:tcPr>
                  <w:tcW w:w="792" w:type="pct"/>
                  <w:tcBorders>
                    <w:top w:val="nil"/>
                    <w:left w:val="nil"/>
                    <w:bottom w:val="single" w:sz="4" w:space="0" w:color="auto"/>
                    <w:right w:val="single" w:sz="4" w:space="0" w:color="auto"/>
                  </w:tcBorders>
                  <w:shd w:val="clear" w:color="000000" w:fill="FFFFFF"/>
                  <w:hideMark/>
                </w:tcPr>
                <w:p w:rsidR="00DE5653" w:rsidRPr="005E484C" w:rsidRDefault="00DE5653" w:rsidP="0046675B">
                  <w:pPr>
                    <w:pStyle w:val="Paragrafi"/>
                    <w:ind w:firstLine="0"/>
                    <w:rPr>
                      <w:b/>
                      <w:sz w:val="20"/>
                      <w:szCs w:val="20"/>
                      <w:lang w:val="sq-AL"/>
                    </w:rPr>
                  </w:pPr>
                  <w:r w:rsidRPr="005E484C">
                    <w:rPr>
                      <w:b/>
                      <w:sz w:val="20"/>
                      <w:szCs w:val="20"/>
                      <w:lang w:val="sq-AL"/>
                    </w:rPr>
                    <w:t>111,232,758</w:t>
                  </w:r>
                </w:p>
              </w:tc>
            </w:tr>
          </w:tbl>
          <w:p w:rsidR="00DE5653" w:rsidRPr="00701E9F" w:rsidRDefault="00DE5653" w:rsidP="0046675B">
            <w:pPr>
              <w:pStyle w:val="Paragrafi"/>
              <w:ind w:firstLine="0"/>
              <w:rPr>
                <w:sz w:val="20"/>
                <w:szCs w:val="20"/>
                <w:lang w:val="sq-AL"/>
              </w:rPr>
            </w:pPr>
          </w:p>
        </w:tc>
      </w:tr>
      <w:tr w:rsidR="00DE5653" w:rsidRPr="00701E9F" w:rsidTr="0046675B">
        <w:trPr>
          <w:trHeight w:val="20"/>
          <w:jc w:val="center"/>
        </w:trPr>
        <w:tc>
          <w:tcPr>
            <w:tcW w:w="901" w:type="dxa"/>
            <w:tcBorders>
              <w:top w:val="nil"/>
              <w:left w:val="nil"/>
              <w:bottom w:val="nil"/>
              <w:right w:val="nil"/>
            </w:tcBorders>
            <w:shd w:val="clear" w:color="auto" w:fill="auto"/>
            <w:noWrap/>
            <w:vAlign w:val="center"/>
            <w:hideMark/>
          </w:tcPr>
          <w:p w:rsidR="00DE5653" w:rsidRPr="00701E9F" w:rsidRDefault="00DE5653" w:rsidP="0046675B">
            <w:pPr>
              <w:pStyle w:val="Paragrafi"/>
              <w:ind w:firstLine="0"/>
              <w:rPr>
                <w:sz w:val="20"/>
                <w:szCs w:val="20"/>
                <w:lang w:val="sq-AL"/>
              </w:rPr>
            </w:pPr>
          </w:p>
        </w:tc>
        <w:tc>
          <w:tcPr>
            <w:tcW w:w="1710" w:type="dxa"/>
            <w:tcBorders>
              <w:top w:val="nil"/>
              <w:left w:val="nil"/>
              <w:bottom w:val="nil"/>
              <w:right w:val="nil"/>
            </w:tcBorders>
            <w:shd w:val="clear" w:color="auto" w:fill="auto"/>
            <w:noWrap/>
            <w:vAlign w:val="center"/>
            <w:hideMark/>
          </w:tcPr>
          <w:p w:rsidR="00DE5653" w:rsidRPr="00701E9F" w:rsidRDefault="00DE5653" w:rsidP="0046675B">
            <w:pPr>
              <w:pStyle w:val="Paragrafi"/>
              <w:ind w:firstLine="0"/>
              <w:rPr>
                <w:sz w:val="20"/>
                <w:szCs w:val="20"/>
                <w:lang w:val="sq-AL"/>
              </w:rPr>
            </w:pPr>
          </w:p>
        </w:tc>
        <w:tc>
          <w:tcPr>
            <w:tcW w:w="3428" w:type="dxa"/>
            <w:tcBorders>
              <w:top w:val="nil"/>
              <w:left w:val="nil"/>
              <w:bottom w:val="nil"/>
              <w:right w:val="nil"/>
            </w:tcBorders>
            <w:shd w:val="clear" w:color="auto" w:fill="auto"/>
            <w:noWrap/>
            <w:vAlign w:val="center"/>
            <w:hideMark/>
          </w:tcPr>
          <w:p w:rsidR="00DE5653" w:rsidRPr="00701E9F" w:rsidRDefault="00DE5653" w:rsidP="0046675B">
            <w:pPr>
              <w:pStyle w:val="Paragrafi"/>
              <w:ind w:firstLine="0"/>
              <w:rPr>
                <w:sz w:val="20"/>
                <w:szCs w:val="20"/>
                <w:lang w:val="sq-AL"/>
              </w:rPr>
            </w:pPr>
          </w:p>
        </w:tc>
        <w:tc>
          <w:tcPr>
            <w:tcW w:w="1631" w:type="dxa"/>
            <w:tcBorders>
              <w:top w:val="nil"/>
              <w:left w:val="nil"/>
              <w:bottom w:val="nil"/>
              <w:right w:val="nil"/>
            </w:tcBorders>
            <w:shd w:val="clear" w:color="auto" w:fill="auto"/>
            <w:noWrap/>
            <w:vAlign w:val="center"/>
            <w:hideMark/>
          </w:tcPr>
          <w:p w:rsidR="00DE5653" w:rsidRPr="00701E9F" w:rsidRDefault="00DE5653" w:rsidP="0046675B">
            <w:pPr>
              <w:pStyle w:val="Paragrafi"/>
              <w:ind w:firstLine="0"/>
              <w:rPr>
                <w:sz w:val="20"/>
                <w:szCs w:val="20"/>
                <w:lang w:val="sq-AL"/>
              </w:rPr>
            </w:pPr>
          </w:p>
        </w:tc>
        <w:tc>
          <w:tcPr>
            <w:tcW w:w="1603" w:type="dxa"/>
            <w:tcBorders>
              <w:top w:val="nil"/>
              <w:left w:val="nil"/>
              <w:bottom w:val="nil"/>
              <w:right w:val="nil"/>
            </w:tcBorders>
            <w:shd w:val="clear" w:color="auto" w:fill="auto"/>
            <w:noWrap/>
            <w:vAlign w:val="center"/>
            <w:hideMark/>
          </w:tcPr>
          <w:p w:rsidR="00DE5653" w:rsidRPr="00701E9F" w:rsidRDefault="00DE5653" w:rsidP="0046675B">
            <w:pPr>
              <w:pStyle w:val="Paragrafi"/>
              <w:ind w:firstLine="0"/>
              <w:rPr>
                <w:sz w:val="20"/>
                <w:szCs w:val="20"/>
                <w:lang w:val="sq-AL"/>
              </w:rPr>
            </w:pPr>
          </w:p>
        </w:tc>
        <w:tc>
          <w:tcPr>
            <w:tcW w:w="1626" w:type="dxa"/>
            <w:tcBorders>
              <w:top w:val="nil"/>
              <w:left w:val="nil"/>
              <w:bottom w:val="nil"/>
              <w:right w:val="nil"/>
            </w:tcBorders>
            <w:shd w:val="clear" w:color="auto" w:fill="auto"/>
            <w:noWrap/>
            <w:vAlign w:val="center"/>
            <w:hideMark/>
          </w:tcPr>
          <w:p w:rsidR="00DE5653" w:rsidRPr="00701E9F" w:rsidRDefault="00DE5653" w:rsidP="0046675B">
            <w:pPr>
              <w:pStyle w:val="Paragrafi"/>
              <w:ind w:firstLine="0"/>
              <w:rPr>
                <w:sz w:val="20"/>
                <w:szCs w:val="20"/>
                <w:lang w:val="sq-AL"/>
              </w:rPr>
            </w:pPr>
          </w:p>
        </w:tc>
      </w:tr>
    </w:tbl>
    <w:p w:rsidR="00DE5653" w:rsidRPr="00901836" w:rsidRDefault="00DE5653" w:rsidP="00DE5653">
      <w:pPr>
        <w:pStyle w:val="Paragrafi"/>
        <w:ind w:firstLine="0"/>
        <w:rPr>
          <w:sz w:val="18"/>
          <w:lang w:val="sq-AL"/>
        </w:rPr>
      </w:pPr>
    </w:p>
    <w:tbl>
      <w:tblPr>
        <w:tblW w:w="11217" w:type="dxa"/>
        <w:jc w:val="center"/>
        <w:tblInd w:w="-1225" w:type="dxa"/>
        <w:tblLook w:val="04A0" w:firstRow="1" w:lastRow="0" w:firstColumn="1" w:lastColumn="0" w:noHBand="0" w:noVBand="1"/>
      </w:tblPr>
      <w:tblGrid>
        <w:gridCol w:w="528"/>
        <w:gridCol w:w="54"/>
        <w:gridCol w:w="2132"/>
        <w:gridCol w:w="3981"/>
        <w:gridCol w:w="1417"/>
        <w:gridCol w:w="1572"/>
        <w:gridCol w:w="1189"/>
        <w:gridCol w:w="344"/>
      </w:tblGrid>
      <w:tr w:rsidR="00DE5653" w:rsidRPr="00701E9F" w:rsidTr="0046675B">
        <w:trPr>
          <w:trHeight w:val="20"/>
          <w:jc w:val="center"/>
        </w:trPr>
        <w:tc>
          <w:tcPr>
            <w:tcW w:w="582" w:type="dxa"/>
            <w:gridSpan w:val="2"/>
            <w:tcBorders>
              <w:top w:val="nil"/>
              <w:left w:val="nil"/>
              <w:bottom w:val="nil"/>
              <w:right w:val="nil"/>
            </w:tcBorders>
            <w:shd w:val="clear" w:color="000000" w:fill="FFFFFF"/>
            <w:noWrap/>
            <w:vAlign w:val="center"/>
            <w:hideMark/>
          </w:tcPr>
          <w:p w:rsidR="00DE5653" w:rsidRPr="00701E9F" w:rsidRDefault="00DE5653" w:rsidP="0046675B">
            <w:pPr>
              <w:pStyle w:val="Paragrafi"/>
              <w:rPr>
                <w:lang w:val="sq-AL"/>
              </w:rPr>
            </w:pPr>
          </w:p>
        </w:tc>
        <w:tc>
          <w:tcPr>
            <w:tcW w:w="2132" w:type="dxa"/>
            <w:tcBorders>
              <w:top w:val="nil"/>
              <w:left w:val="nil"/>
              <w:bottom w:val="nil"/>
              <w:right w:val="nil"/>
            </w:tcBorders>
            <w:shd w:val="clear" w:color="auto" w:fill="auto"/>
            <w:noWrap/>
            <w:vAlign w:val="center"/>
            <w:hideMark/>
          </w:tcPr>
          <w:p w:rsidR="00DE5653" w:rsidRPr="00701E9F" w:rsidRDefault="00DE5653" w:rsidP="0046675B">
            <w:pPr>
              <w:pStyle w:val="Paragrafi"/>
              <w:rPr>
                <w:lang w:val="sq-AL"/>
              </w:rPr>
            </w:pPr>
          </w:p>
        </w:tc>
        <w:tc>
          <w:tcPr>
            <w:tcW w:w="3981" w:type="dxa"/>
            <w:tcBorders>
              <w:top w:val="nil"/>
              <w:left w:val="nil"/>
              <w:bottom w:val="nil"/>
              <w:right w:val="nil"/>
            </w:tcBorders>
            <w:shd w:val="clear" w:color="auto" w:fill="auto"/>
            <w:vAlign w:val="center"/>
            <w:hideMark/>
          </w:tcPr>
          <w:p w:rsidR="00DE5653" w:rsidRPr="00701E9F" w:rsidRDefault="00DE5653" w:rsidP="0046675B">
            <w:pPr>
              <w:pStyle w:val="Paragrafi"/>
              <w:rPr>
                <w:lang w:val="sq-AL"/>
              </w:rPr>
            </w:pPr>
          </w:p>
        </w:tc>
        <w:tc>
          <w:tcPr>
            <w:tcW w:w="1417" w:type="dxa"/>
            <w:tcBorders>
              <w:top w:val="nil"/>
              <w:left w:val="nil"/>
              <w:bottom w:val="nil"/>
              <w:right w:val="nil"/>
            </w:tcBorders>
            <w:shd w:val="clear" w:color="auto" w:fill="auto"/>
            <w:vAlign w:val="center"/>
            <w:hideMark/>
          </w:tcPr>
          <w:p w:rsidR="00DE5653" w:rsidRPr="00701E9F" w:rsidRDefault="00DE5653" w:rsidP="0046675B">
            <w:pPr>
              <w:pStyle w:val="Paragrafi"/>
              <w:rPr>
                <w:lang w:val="sq-AL"/>
              </w:rPr>
            </w:pPr>
          </w:p>
        </w:tc>
        <w:tc>
          <w:tcPr>
            <w:tcW w:w="1572" w:type="dxa"/>
            <w:tcBorders>
              <w:top w:val="nil"/>
              <w:left w:val="nil"/>
              <w:bottom w:val="nil"/>
              <w:right w:val="nil"/>
            </w:tcBorders>
            <w:shd w:val="clear" w:color="auto" w:fill="auto"/>
            <w:vAlign w:val="center"/>
            <w:hideMark/>
          </w:tcPr>
          <w:p w:rsidR="00DE5653" w:rsidRPr="00701E9F" w:rsidRDefault="00DE5653" w:rsidP="0046675B">
            <w:pPr>
              <w:pStyle w:val="Paragrafi"/>
              <w:rPr>
                <w:lang w:val="sq-AL"/>
              </w:rPr>
            </w:pPr>
          </w:p>
        </w:tc>
        <w:tc>
          <w:tcPr>
            <w:tcW w:w="1533" w:type="dxa"/>
            <w:gridSpan w:val="2"/>
            <w:tcBorders>
              <w:top w:val="nil"/>
              <w:left w:val="nil"/>
              <w:bottom w:val="nil"/>
              <w:right w:val="nil"/>
            </w:tcBorders>
            <w:shd w:val="clear" w:color="auto" w:fill="auto"/>
            <w:vAlign w:val="center"/>
            <w:hideMark/>
          </w:tcPr>
          <w:p w:rsidR="00DE5653" w:rsidRPr="00701E9F" w:rsidRDefault="00DE5653" w:rsidP="0046675B">
            <w:pPr>
              <w:pStyle w:val="Paragrafi"/>
              <w:rPr>
                <w:lang w:val="sq-AL"/>
              </w:rPr>
            </w:pPr>
          </w:p>
        </w:tc>
      </w:tr>
      <w:tr w:rsidR="00DE5653" w:rsidRPr="00701E9F" w:rsidTr="0046675B">
        <w:trPr>
          <w:gridBefore w:val="1"/>
          <w:gridAfter w:val="1"/>
          <w:wBefore w:w="528" w:type="dxa"/>
          <w:wAfter w:w="344" w:type="dxa"/>
          <w:trHeight w:val="20"/>
          <w:jc w:val="center"/>
        </w:trPr>
        <w:tc>
          <w:tcPr>
            <w:tcW w:w="10345" w:type="dxa"/>
            <w:gridSpan w:val="6"/>
            <w:shd w:val="clear" w:color="auto" w:fill="auto"/>
          </w:tcPr>
          <w:p w:rsidR="00DE5653" w:rsidRPr="00701E9F" w:rsidRDefault="00DE5653" w:rsidP="0046675B">
            <w:pPr>
              <w:pStyle w:val="Paragrafi"/>
              <w:rPr>
                <w:lang w:val="sq-AL"/>
              </w:rPr>
            </w:pPr>
            <w:r w:rsidRPr="00701E9F">
              <w:rPr>
                <w:lang w:val="sq-AL"/>
              </w:rPr>
              <w:t>Shënim</w:t>
            </w:r>
            <w:r>
              <w:rPr>
                <w:lang w:val="sq-AL"/>
              </w:rPr>
              <w:t>.</w:t>
            </w:r>
          </w:p>
        </w:tc>
      </w:tr>
      <w:tr w:rsidR="00DE5653" w:rsidRPr="00701E9F" w:rsidTr="0046675B">
        <w:trPr>
          <w:gridBefore w:val="1"/>
          <w:gridAfter w:val="1"/>
          <w:wBefore w:w="528" w:type="dxa"/>
          <w:wAfter w:w="344" w:type="dxa"/>
          <w:trHeight w:val="20"/>
          <w:jc w:val="center"/>
        </w:trPr>
        <w:tc>
          <w:tcPr>
            <w:tcW w:w="10345" w:type="dxa"/>
            <w:gridSpan w:val="6"/>
            <w:shd w:val="clear" w:color="auto" w:fill="auto"/>
            <w:hideMark/>
          </w:tcPr>
          <w:p w:rsidR="00DE5653" w:rsidRPr="00701E9F" w:rsidRDefault="00DE5653" w:rsidP="0046675B">
            <w:pPr>
              <w:pStyle w:val="Paragrafi"/>
              <w:rPr>
                <w:lang w:val="sq-AL"/>
              </w:rPr>
            </w:pPr>
            <w:r w:rsidRPr="00701E9F">
              <w:rPr>
                <w:lang w:val="sq-AL"/>
              </w:rPr>
              <w:t>1. “Vlera e plotë e projektit” përfaqëson vlerën brenda së cilës caktohet fondi limit për prokurimin e zbatimit të projektit (kur nuk ka financim tjetër nga autoritetet kontraktuese). Vlera e plotë e projektit përcillet nga sekretariati teknik (ministri i Shtetit për Inovacionin dhe Administratën Publike).</w:t>
            </w:r>
          </w:p>
        </w:tc>
      </w:tr>
      <w:tr w:rsidR="00DE5653" w:rsidRPr="00701E9F" w:rsidTr="0046675B">
        <w:trPr>
          <w:gridBefore w:val="1"/>
          <w:gridAfter w:val="1"/>
          <w:wBefore w:w="528" w:type="dxa"/>
          <w:wAfter w:w="344" w:type="dxa"/>
          <w:trHeight w:val="20"/>
          <w:jc w:val="center"/>
        </w:trPr>
        <w:tc>
          <w:tcPr>
            <w:tcW w:w="10345" w:type="dxa"/>
            <w:gridSpan w:val="6"/>
            <w:shd w:val="clear" w:color="auto" w:fill="auto"/>
            <w:hideMark/>
          </w:tcPr>
          <w:p w:rsidR="00DE5653" w:rsidRPr="00701E9F" w:rsidRDefault="00DE5653" w:rsidP="0046675B">
            <w:pPr>
              <w:pStyle w:val="Paragrafi"/>
              <w:rPr>
                <w:lang w:val="sq-AL"/>
              </w:rPr>
            </w:pPr>
            <w:r w:rsidRPr="00701E9F">
              <w:rPr>
                <w:lang w:val="sq-AL"/>
              </w:rPr>
              <w:t>2. “Vlera e financimit për vitin 2015” tregon vlerën e financimit që vihet në dispozicion nga buxheti i Fondit për Zhvillimin e Rajoneve për vitin 2015.</w:t>
            </w:r>
          </w:p>
        </w:tc>
      </w:tr>
      <w:tr w:rsidR="00DE5653" w:rsidRPr="00701E9F" w:rsidTr="0046675B">
        <w:trPr>
          <w:gridBefore w:val="1"/>
          <w:gridAfter w:val="1"/>
          <w:wBefore w:w="528" w:type="dxa"/>
          <w:wAfter w:w="344" w:type="dxa"/>
          <w:trHeight w:val="20"/>
          <w:jc w:val="center"/>
        </w:trPr>
        <w:tc>
          <w:tcPr>
            <w:tcW w:w="10345" w:type="dxa"/>
            <w:gridSpan w:val="6"/>
            <w:shd w:val="clear" w:color="auto" w:fill="auto"/>
            <w:hideMark/>
          </w:tcPr>
          <w:p w:rsidR="00DE5653" w:rsidRPr="00701E9F" w:rsidRDefault="00DE5653" w:rsidP="0046675B">
            <w:pPr>
              <w:pStyle w:val="Paragrafi"/>
              <w:rPr>
                <w:lang w:val="sq-AL"/>
              </w:rPr>
            </w:pPr>
            <w:r w:rsidRPr="00701E9F">
              <w:rPr>
                <w:lang w:val="sq-AL"/>
              </w:rPr>
              <w:t>3. Diferenca financimit të vlerës së plotë (mbas prokurimit) me vlerën e financimit për vitin 2015 do të financohet nga FZHR-ja për vitin 2016.</w:t>
            </w:r>
          </w:p>
        </w:tc>
      </w:tr>
    </w:tbl>
    <w:p w:rsidR="00DE5653" w:rsidRDefault="00DE5653" w:rsidP="00DE5653">
      <w:pPr>
        <w:pStyle w:val="Paragrafi"/>
        <w:rPr>
          <w:sz w:val="14"/>
          <w:lang w:val="sq-AL"/>
        </w:rPr>
      </w:pPr>
    </w:p>
    <w:p w:rsidR="00BD4FF2" w:rsidRDefault="00BD4FF2" w:rsidP="00DE5653">
      <w:pPr>
        <w:pStyle w:val="Paragrafi"/>
        <w:rPr>
          <w:sz w:val="14"/>
          <w:lang w:val="sq-AL"/>
        </w:rPr>
      </w:pPr>
    </w:p>
    <w:p w:rsidR="00BD4FF2" w:rsidRDefault="00BD4FF2" w:rsidP="00DE5653">
      <w:pPr>
        <w:pStyle w:val="Paragrafi"/>
        <w:rPr>
          <w:sz w:val="14"/>
          <w:lang w:val="sq-AL"/>
        </w:rPr>
      </w:pPr>
    </w:p>
    <w:p w:rsidR="00BD4FF2" w:rsidRDefault="00BD4FF2" w:rsidP="00DE5653">
      <w:pPr>
        <w:pStyle w:val="Paragrafi"/>
        <w:rPr>
          <w:sz w:val="14"/>
          <w:lang w:val="sq-AL"/>
        </w:rPr>
      </w:pPr>
    </w:p>
    <w:p w:rsidR="00BD4FF2" w:rsidRDefault="00BD4FF2" w:rsidP="00DE5653">
      <w:pPr>
        <w:pStyle w:val="Paragrafi"/>
        <w:rPr>
          <w:sz w:val="14"/>
          <w:lang w:val="sq-AL"/>
        </w:rPr>
      </w:pPr>
    </w:p>
    <w:p w:rsidR="00BD4FF2" w:rsidRDefault="00BD4FF2" w:rsidP="00DE5653">
      <w:pPr>
        <w:pStyle w:val="Paragrafi"/>
        <w:rPr>
          <w:sz w:val="14"/>
          <w:lang w:val="sq-AL"/>
        </w:rPr>
      </w:pPr>
    </w:p>
    <w:p w:rsidR="00BD4FF2" w:rsidRDefault="00BD4FF2" w:rsidP="00DE5653">
      <w:pPr>
        <w:pStyle w:val="Paragrafi"/>
        <w:rPr>
          <w:sz w:val="14"/>
          <w:lang w:val="sq-AL"/>
        </w:rPr>
      </w:pPr>
    </w:p>
    <w:p w:rsidR="00BD4FF2" w:rsidRPr="00901836" w:rsidRDefault="00BD4FF2" w:rsidP="00DE5653">
      <w:pPr>
        <w:pStyle w:val="Paragrafi"/>
        <w:rPr>
          <w:sz w:val="14"/>
          <w:lang w:val="sq-AL"/>
        </w:rPr>
      </w:pPr>
      <w:bookmarkStart w:id="0" w:name="_GoBack"/>
      <w:bookmarkEnd w:id="0"/>
    </w:p>
    <w:p w:rsidR="00DE5653" w:rsidRPr="00701E9F" w:rsidRDefault="00DE5653" w:rsidP="00DE5653">
      <w:pPr>
        <w:pStyle w:val="Paragrafi"/>
        <w:jc w:val="center"/>
        <w:rPr>
          <w:lang w:val="sq-AL"/>
        </w:rPr>
      </w:pPr>
      <w:r w:rsidRPr="00701E9F">
        <w:rPr>
          <w:lang w:val="sq-AL"/>
        </w:rPr>
        <w:lastRenderedPageBreak/>
        <w:t>SHTOJCA I</w:t>
      </w:r>
    </w:p>
    <w:p w:rsidR="00DE5653" w:rsidRPr="00701E9F" w:rsidRDefault="00DE5653" w:rsidP="00DE5653">
      <w:pPr>
        <w:pStyle w:val="Paragrafi"/>
        <w:jc w:val="center"/>
        <w:rPr>
          <w:lang w:val="sq-AL"/>
        </w:rPr>
      </w:pPr>
      <w:r w:rsidRPr="00701E9F">
        <w:rPr>
          <w:lang w:val="sq-AL"/>
        </w:rPr>
        <w:t>KALENDARI ME AFATET E APLIKIMIT DHE VLERËSIMIT TË PROJEKTEVE</w:t>
      </w:r>
    </w:p>
    <w:p w:rsidR="00DE5653" w:rsidRPr="00901836" w:rsidRDefault="00DE5653" w:rsidP="00DE5653">
      <w:pPr>
        <w:pStyle w:val="Paragrafi"/>
        <w:rPr>
          <w:sz w:val="16"/>
          <w:lang w:val="sq-AL"/>
        </w:rPr>
      </w:pPr>
    </w:p>
    <w:tbl>
      <w:tblPr>
        <w:tblW w:w="1008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0"/>
        <w:gridCol w:w="2790"/>
        <w:gridCol w:w="4500"/>
      </w:tblGrid>
      <w:tr w:rsidR="00DE5653" w:rsidRPr="001A0C6E" w:rsidTr="0046675B">
        <w:trPr>
          <w:trHeight w:val="20"/>
        </w:trPr>
        <w:tc>
          <w:tcPr>
            <w:tcW w:w="2790" w:type="dxa"/>
            <w:shd w:val="clear" w:color="auto" w:fill="auto"/>
          </w:tcPr>
          <w:p w:rsidR="00DE5653" w:rsidRPr="001A0C6E" w:rsidRDefault="00DE5653" w:rsidP="0046675B">
            <w:pPr>
              <w:pStyle w:val="Paragrafi"/>
              <w:ind w:firstLine="0"/>
              <w:jc w:val="center"/>
              <w:rPr>
                <w:b/>
                <w:sz w:val="20"/>
                <w:szCs w:val="20"/>
                <w:lang w:val="sq-AL"/>
              </w:rPr>
            </w:pPr>
            <w:r w:rsidRPr="001A0C6E">
              <w:rPr>
                <w:b/>
                <w:sz w:val="20"/>
                <w:szCs w:val="20"/>
                <w:lang w:val="sq-AL"/>
              </w:rPr>
              <w:t>Afati</w:t>
            </w:r>
          </w:p>
        </w:tc>
        <w:tc>
          <w:tcPr>
            <w:tcW w:w="2790" w:type="dxa"/>
            <w:shd w:val="clear" w:color="auto" w:fill="auto"/>
          </w:tcPr>
          <w:p w:rsidR="00DE5653" w:rsidRPr="001A0C6E" w:rsidRDefault="00DE5653" w:rsidP="0046675B">
            <w:pPr>
              <w:pStyle w:val="Paragrafi"/>
              <w:ind w:firstLine="0"/>
              <w:jc w:val="center"/>
              <w:rPr>
                <w:b/>
                <w:sz w:val="20"/>
                <w:szCs w:val="20"/>
                <w:lang w:val="sq-AL"/>
              </w:rPr>
            </w:pPr>
            <w:r w:rsidRPr="001A0C6E">
              <w:rPr>
                <w:b/>
                <w:sz w:val="20"/>
                <w:szCs w:val="20"/>
                <w:lang w:val="sq-AL"/>
              </w:rPr>
              <w:t>Institucioni përgjegjës</w:t>
            </w:r>
          </w:p>
        </w:tc>
        <w:tc>
          <w:tcPr>
            <w:tcW w:w="4500" w:type="dxa"/>
            <w:shd w:val="clear" w:color="auto" w:fill="auto"/>
          </w:tcPr>
          <w:p w:rsidR="00DE5653" w:rsidRPr="001A0C6E" w:rsidRDefault="00DE5653" w:rsidP="0046675B">
            <w:pPr>
              <w:pStyle w:val="Paragrafi"/>
              <w:ind w:firstLine="0"/>
              <w:jc w:val="center"/>
              <w:rPr>
                <w:b/>
                <w:sz w:val="20"/>
                <w:szCs w:val="20"/>
                <w:lang w:val="sq-AL"/>
              </w:rPr>
            </w:pPr>
            <w:r w:rsidRPr="001A0C6E">
              <w:rPr>
                <w:b/>
                <w:sz w:val="20"/>
                <w:szCs w:val="20"/>
                <w:lang w:val="sq-AL"/>
              </w:rPr>
              <w:t>Aktiviteti</w:t>
            </w:r>
          </w:p>
        </w:tc>
      </w:tr>
      <w:tr w:rsidR="00DE5653" w:rsidRPr="00701E9F" w:rsidTr="0046675B">
        <w:trPr>
          <w:trHeight w:val="20"/>
        </w:trPr>
        <w:tc>
          <w:tcPr>
            <w:tcW w:w="2790" w:type="dxa"/>
            <w:shd w:val="clear" w:color="auto" w:fill="auto"/>
          </w:tcPr>
          <w:p w:rsidR="00DE5653" w:rsidRPr="00701E9F" w:rsidRDefault="00DE5653" w:rsidP="0046675B">
            <w:pPr>
              <w:pStyle w:val="Paragrafi"/>
              <w:ind w:firstLine="0"/>
              <w:rPr>
                <w:sz w:val="20"/>
                <w:szCs w:val="20"/>
                <w:lang w:val="sq-AL"/>
              </w:rPr>
            </w:pPr>
            <w:r>
              <w:rPr>
                <w:sz w:val="20"/>
                <w:szCs w:val="20"/>
                <w:lang w:val="sq-AL"/>
              </w:rPr>
              <w:t xml:space="preserve">Botimi në </w:t>
            </w:r>
            <w:r w:rsidRPr="00701E9F">
              <w:rPr>
                <w:sz w:val="20"/>
                <w:szCs w:val="20"/>
                <w:lang w:val="sq-AL"/>
              </w:rPr>
              <w:t>Fletoren Zyrtare</w:t>
            </w:r>
          </w:p>
        </w:tc>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Komiteti për Zhvillimin e Rajoneve</w:t>
            </w:r>
          </w:p>
        </w:tc>
        <w:tc>
          <w:tcPr>
            <w:tcW w:w="450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Hapja e thirrjes për projektaplikime për projekte në fushën e inovacionit dhe teknologjisë së informacionit dhe komunikimit</w:t>
            </w:r>
          </w:p>
        </w:tc>
      </w:tr>
      <w:tr w:rsidR="00DE5653" w:rsidRPr="00701E9F" w:rsidTr="0046675B">
        <w:trPr>
          <w:trHeight w:val="20"/>
        </w:trPr>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Jo më vonë se data 25 shtator 2015</w:t>
            </w:r>
          </w:p>
        </w:tc>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Aplikuesit sipas pikës 2 të këtij vendimi</w:t>
            </w:r>
          </w:p>
        </w:tc>
        <w:tc>
          <w:tcPr>
            <w:tcW w:w="450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Dërgimi i projektideve sipas formatit bashkëlidhur këtij vendimi (shtojca IV) nga aplikuesit, si më poshtë vijon:</w:t>
            </w:r>
          </w:p>
          <w:p w:rsidR="00DE5653" w:rsidRPr="00701E9F" w:rsidRDefault="00DE5653" w:rsidP="0046675B">
            <w:pPr>
              <w:pStyle w:val="Paragrafi"/>
              <w:ind w:firstLine="0"/>
              <w:rPr>
                <w:sz w:val="20"/>
                <w:szCs w:val="20"/>
                <w:lang w:val="sq-AL"/>
              </w:rPr>
            </w:pPr>
            <w:r>
              <w:rPr>
                <w:sz w:val="20"/>
                <w:szCs w:val="20"/>
                <w:lang w:val="sq-AL"/>
              </w:rPr>
              <w:t>1.</w:t>
            </w:r>
            <w:r w:rsidRPr="00701E9F">
              <w:rPr>
                <w:sz w:val="20"/>
                <w:szCs w:val="20"/>
                <w:lang w:val="sq-AL"/>
              </w:rPr>
              <w:t xml:space="preserve">Nëpërmjet e-mail në adresë: </w:t>
            </w:r>
            <w:hyperlink r:id="rId5" w:history="1">
              <w:r w:rsidRPr="00701E9F">
                <w:rPr>
                  <w:rStyle w:val="Hyperlink"/>
                  <w:sz w:val="20"/>
                  <w:szCs w:val="20"/>
                  <w:lang w:val="sq-AL"/>
                </w:rPr>
                <w:t>sekretariati@inovacioni.gov.al</w:t>
              </w:r>
            </w:hyperlink>
          </w:p>
          <w:p w:rsidR="00DE5653" w:rsidRPr="00701E9F" w:rsidRDefault="00DE5653" w:rsidP="0046675B">
            <w:pPr>
              <w:pStyle w:val="Paragrafi"/>
              <w:ind w:firstLine="0"/>
              <w:rPr>
                <w:sz w:val="20"/>
                <w:szCs w:val="20"/>
                <w:lang w:val="sq-AL"/>
              </w:rPr>
            </w:pPr>
            <w:r>
              <w:rPr>
                <w:sz w:val="20"/>
                <w:szCs w:val="20"/>
                <w:lang w:val="sq-AL"/>
              </w:rPr>
              <w:t xml:space="preserve">2. </w:t>
            </w:r>
            <w:r w:rsidRPr="00701E9F">
              <w:rPr>
                <w:sz w:val="20"/>
                <w:szCs w:val="20"/>
                <w:lang w:val="sq-AL"/>
              </w:rPr>
              <w:t>Aplikimi me shkresë zyrtare (postë ose dorazi), ku dosja e plotë e aplikimit dërgohet pranë sekretariatit teknik (Ministria për Inovacionin dhe Administratën Publike)</w:t>
            </w:r>
          </w:p>
        </w:tc>
      </w:tr>
      <w:tr w:rsidR="00DE5653" w:rsidRPr="00701E9F" w:rsidTr="0046675B">
        <w:trPr>
          <w:trHeight w:val="20"/>
        </w:trPr>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Për një periudhë 10-ditore, pas botimit në Fletoren Zyrtare</w:t>
            </w:r>
          </w:p>
        </w:tc>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Sekretariati teknik (Ministri i Shtetit për Inovacionin dhe Administratën Publike)</w:t>
            </w:r>
          </w:p>
        </w:tc>
        <w:tc>
          <w:tcPr>
            <w:tcW w:w="450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Njofton aplikuesit për projektidetë të cilat janë kualifikuar për t’u paraqitur si projekte të plota për financim.</w:t>
            </w:r>
          </w:p>
        </w:tc>
      </w:tr>
      <w:tr w:rsidR="00DE5653" w:rsidRPr="00701E9F" w:rsidTr="0046675B">
        <w:trPr>
          <w:trHeight w:val="20"/>
        </w:trPr>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Për një periudhë 20-ditore, pas marrjes së njoftimit të kualifikimit të projektidesë nga sekretariati teknik.</w:t>
            </w:r>
          </w:p>
        </w:tc>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 xml:space="preserve">Aplikuesit sipas pikës 2 të këtij vendimi. </w:t>
            </w:r>
          </w:p>
        </w:tc>
        <w:tc>
          <w:tcPr>
            <w:tcW w:w="450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Dërgimi e aplikimeve nga aplikuesit sipas formatit bashkëlidhur këtij vendimi</w:t>
            </w:r>
            <w:r>
              <w:rPr>
                <w:sz w:val="20"/>
                <w:szCs w:val="20"/>
                <w:lang w:val="sq-AL"/>
              </w:rPr>
              <w:t xml:space="preserve"> </w:t>
            </w:r>
            <w:r w:rsidRPr="00701E9F">
              <w:rPr>
                <w:sz w:val="20"/>
                <w:szCs w:val="20"/>
                <w:lang w:val="sq-AL"/>
              </w:rPr>
              <w:t>(shtojca II) së bashku me termat e referencës të miratuara paraprakisht nga</w:t>
            </w:r>
            <w:r>
              <w:rPr>
                <w:sz w:val="20"/>
                <w:szCs w:val="20"/>
                <w:lang w:val="sq-AL"/>
              </w:rPr>
              <w:t xml:space="preserve"> </w:t>
            </w:r>
            <w:r w:rsidRPr="00701E9F">
              <w:rPr>
                <w:sz w:val="20"/>
                <w:szCs w:val="20"/>
                <w:lang w:val="sq-AL"/>
              </w:rPr>
              <w:t>AKSHI, si më poshtë vijon:</w:t>
            </w:r>
          </w:p>
          <w:p w:rsidR="00DE5653" w:rsidRPr="00701E9F" w:rsidRDefault="00DE5653" w:rsidP="0046675B">
            <w:pPr>
              <w:pStyle w:val="Paragrafi"/>
              <w:ind w:firstLine="0"/>
              <w:rPr>
                <w:sz w:val="20"/>
                <w:szCs w:val="20"/>
                <w:lang w:val="sq-AL"/>
              </w:rPr>
            </w:pPr>
            <w:r w:rsidRPr="00701E9F">
              <w:rPr>
                <w:sz w:val="20"/>
                <w:szCs w:val="20"/>
                <w:lang w:val="sq-AL"/>
              </w:rPr>
              <w:t>1. Aplikimi me shkresë zyrtare (postë ose dorazi), ku dosja e plotë e aplikimit dërgohet pranë sekretariatit teknik (Ministria e Inovacionit dhe Administratës Publike)</w:t>
            </w:r>
            <w:r>
              <w:rPr>
                <w:sz w:val="20"/>
                <w:szCs w:val="20"/>
                <w:lang w:val="sq-AL"/>
              </w:rPr>
              <w:t>;</w:t>
            </w:r>
          </w:p>
          <w:p w:rsidR="00DE5653" w:rsidRPr="00701E9F" w:rsidRDefault="00DE5653" w:rsidP="0046675B">
            <w:pPr>
              <w:pStyle w:val="Paragrafi"/>
              <w:ind w:firstLine="0"/>
              <w:rPr>
                <w:sz w:val="20"/>
                <w:szCs w:val="20"/>
                <w:lang w:val="sq-AL"/>
              </w:rPr>
            </w:pPr>
            <w:r w:rsidRPr="00701E9F">
              <w:rPr>
                <w:sz w:val="20"/>
                <w:szCs w:val="20"/>
                <w:lang w:val="sq-AL"/>
              </w:rPr>
              <w:t xml:space="preserve">2. Shkresë zyrtare drejtuar Sekretariatit të Përgjithshëm për Zhvillimin e Rajoneve, me njoftimin dhe listën e projekteve të aplikuara, të renditura sipas prioritetit. </w:t>
            </w:r>
          </w:p>
        </w:tc>
      </w:tr>
      <w:tr w:rsidR="00DE5653" w:rsidRPr="00701E9F" w:rsidTr="0046675B">
        <w:trPr>
          <w:trHeight w:val="20"/>
        </w:trPr>
        <w:tc>
          <w:tcPr>
            <w:tcW w:w="2790" w:type="dxa"/>
            <w:vMerge w:val="restart"/>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6 (gjashtë) ditë nga mbyllja e aplikimit</w:t>
            </w:r>
          </w:p>
        </w:tc>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Sekretariati teknik (Ministria për Inovacionin dhe Administratën Publike)</w:t>
            </w:r>
          </w:p>
        </w:tc>
        <w:tc>
          <w:tcPr>
            <w:tcW w:w="450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 xml:space="preserve">Vlerësimi teknik e financiar i projekteve të aplikuara, sipas shkronjës “A”, të shtojcës III. </w:t>
            </w:r>
          </w:p>
        </w:tc>
      </w:tr>
      <w:tr w:rsidR="00DE5653" w:rsidRPr="00701E9F" w:rsidTr="0046675B">
        <w:trPr>
          <w:trHeight w:val="20"/>
        </w:trPr>
        <w:tc>
          <w:tcPr>
            <w:tcW w:w="2790" w:type="dxa"/>
            <w:vMerge/>
            <w:shd w:val="clear" w:color="auto" w:fill="auto"/>
          </w:tcPr>
          <w:p w:rsidR="00DE5653" w:rsidRPr="00701E9F" w:rsidRDefault="00DE5653" w:rsidP="0046675B">
            <w:pPr>
              <w:pStyle w:val="Paragrafi"/>
              <w:ind w:firstLine="0"/>
              <w:rPr>
                <w:sz w:val="20"/>
                <w:szCs w:val="20"/>
                <w:lang w:val="sq-AL"/>
              </w:rPr>
            </w:pPr>
          </w:p>
        </w:tc>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Sekretariati teknik (Ministria për Inovacionin dhe Administratën Publike)</w:t>
            </w:r>
          </w:p>
        </w:tc>
        <w:tc>
          <w:tcPr>
            <w:tcW w:w="450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Sekretariati teknik paraqet zyrtarisht pranë Sekretariatit të Përgjithshëm listën e projekteve me vlerësimin përkatës teknik dhe financiar.</w:t>
            </w:r>
          </w:p>
        </w:tc>
      </w:tr>
      <w:tr w:rsidR="00DE5653" w:rsidRPr="00701E9F" w:rsidTr="0046675B">
        <w:trPr>
          <w:trHeight w:val="20"/>
        </w:trPr>
        <w:tc>
          <w:tcPr>
            <w:tcW w:w="2790" w:type="dxa"/>
            <w:vMerge w:val="restart"/>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3 (tr</w:t>
            </w:r>
            <w:r>
              <w:rPr>
                <w:sz w:val="20"/>
                <w:szCs w:val="20"/>
                <w:lang w:val="sq-AL"/>
              </w:rPr>
              <w:t>i</w:t>
            </w:r>
            <w:r w:rsidRPr="00701E9F">
              <w:rPr>
                <w:sz w:val="20"/>
                <w:szCs w:val="20"/>
                <w:lang w:val="sq-AL"/>
              </w:rPr>
              <w:t>) ditë</w:t>
            </w:r>
            <w:r>
              <w:rPr>
                <w:sz w:val="20"/>
                <w:szCs w:val="20"/>
                <w:lang w:val="sq-AL"/>
              </w:rPr>
              <w:t xml:space="preserve"> </w:t>
            </w:r>
            <w:r w:rsidRPr="00701E9F">
              <w:rPr>
                <w:sz w:val="20"/>
                <w:szCs w:val="20"/>
                <w:lang w:val="sq-AL"/>
              </w:rPr>
              <w:t>nga përfundimi i vlerësimit nga sekretariati teknik</w:t>
            </w:r>
          </w:p>
          <w:p w:rsidR="00DE5653" w:rsidRPr="00701E9F" w:rsidRDefault="00DE5653" w:rsidP="0046675B">
            <w:pPr>
              <w:pStyle w:val="Paragrafi"/>
              <w:ind w:firstLine="0"/>
              <w:rPr>
                <w:sz w:val="20"/>
                <w:szCs w:val="20"/>
                <w:lang w:val="sq-AL"/>
              </w:rPr>
            </w:pPr>
          </w:p>
        </w:tc>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Sekretariati i Përgjithshëm i KZHR</w:t>
            </w:r>
            <w:r>
              <w:rPr>
                <w:sz w:val="20"/>
                <w:szCs w:val="20"/>
                <w:lang w:val="sq-AL"/>
              </w:rPr>
              <w:t>-së</w:t>
            </w:r>
            <w:r w:rsidRPr="00701E9F">
              <w:rPr>
                <w:sz w:val="20"/>
                <w:szCs w:val="20"/>
                <w:lang w:val="sq-AL"/>
              </w:rPr>
              <w:t xml:space="preserve"> (Njësia e Bashkërendimit të Programeve dhe Planifikimit Strategjik)</w:t>
            </w:r>
          </w:p>
        </w:tc>
        <w:tc>
          <w:tcPr>
            <w:tcW w:w="4500" w:type="dxa"/>
            <w:shd w:val="clear" w:color="auto" w:fill="auto"/>
            <w:vAlign w:val="center"/>
          </w:tcPr>
          <w:p w:rsidR="00DE5653" w:rsidRPr="00701E9F" w:rsidRDefault="00DE5653" w:rsidP="0046675B">
            <w:pPr>
              <w:pStyle w:val="Paragrafi"/>
              <w:ind w:firstLine="0"/>
              <w:rPr>
                <w:sz w:val="20"/>
                <w:szCs w:val="20"/>
                <w:lang w:val="sq-AL"/>
              </w:rPr>
            </w:pPr>
            <w:r w:rsidRPr="00701E9F">
              <w:rPr>
                <w:sz w:val="20"/>
                <w:szCs w:val="20"/>
                <w:lang w:val="sq-AL"/>
              </w:rPr>
              <w:t>Vlerësimi i përputhshmërisë me strategjitë përkatëse kombëtare sipas shkronjës “B”, të shtojcës III.</w:t>
            </w:r>
          </w:p>
        </w:tc>
      </w:tr>
      <w:tr w:rsidR="00DE5653" w:rsidRPr="00701E9F" w:rsidTr="0046675B">
        <w:trPr>
          <w:trHeight w:val="20"/>
        </w:trPr>
        <w:tc>
          <w:tcPr>
            <w:tcW w:w="2790" w:type="dxa"/>
            <w:vMerge/>
            <w:shd w:val="clear" w:color="auto" w:fill="auto"/>
          </w:tcPr>
          <w:p w:rsidR="00DE5653" w:rsidRPr="00701E9F" w:rsidRDefault="00DE5653" w:rsidP="0046675B">
            <w:pPr>
              <w:pStyle w:val="Paragrafi"/>
              <w:ind w:firstLine="0"/>
              <w:rPr>
                <w:sz w:val="20"/>
                <w:szCs w:val="20"/>
                <w:lang w:val="sq-AL"/>
              </w:rPr>
            </w:pPr>
          </w:p>
        </w:tc>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Sekretariati i Përgjithshëm i KZHR</w:t>
            </w:r>
            <w:r>
              <w:rPr>
                <w:sz w:val="20"/>
                <w:szCs w:val="20"/>
                <w:lang w:val="sq-AL"/>
              </w:rPr>
              <w:t>-së</w:t>
            </w:r>
            <w:r w:rsidRPr="00701E9F">
              <w:rPr>
                <w:sz w:val="20"/>
                <w:szCs w:val="20"/>
                <w:lang w:val="sq-AL"/>
              </w:rPr>
              <w:t xml:space="preserve"> (Njësia e Bashkërendimit të Programeve dhe Planifikimit Strategjik)</w:t>
            </w:r>
          </w:p>
        </w:tc>
        <w:tc>
          <w:tcPr>
            <w:tcW w:w="4500" w:type="dxa"/>
            <w:shd w:val="clear" w:color="auto" w:fill="auto"/>
            <w:vAlign w:val="center"/>
          </w:tcPr>
          <w:p w:rsidR="00DE5653" w:rsidRPr="00701E9F" w:rsidRDefault="00DE5653" w:rsidP="0046675B">
            <w:pPr>
              <w:pStyle w:val="Paragrafi"/>
              <w:ind w:firstLine="0"/>
              <w:rPr>
                <w:sz w:val="20"/>
                <w:szCs w:val="20"/>
                <w:lang w:val="sq-AL"/>
              </w:rPr>
            </w:pPr>
            <w:r w:rsidRPr="00701E9F">
              <w:rPr>
                <w:sz w:val="20"/>
                <w:szCs w:val="20"/>
                <w:lang w:val="sq-AL"/>
              </w:rPr>
              <w:t>Përgatit materialet për vendimmarrje për Komitetin për Zhvillimin e Rajoneve</w:t>
            </w:r>
          </w:p>
        </w:tc>
      </w:tr>
      <w:tr w:rsidR="00DE5653" w:rsidRPr="00701E9F" w:rsidTr="0046675B">
        <w:trPr>
          <w:trHeight w:val="20"/>
        </w:trPr>
        <w:tc>
          <w:tcPr>
            <w:tcW w:w="279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2 (dy) ditë nga përfundimi i vlerësimit nga Sekretariati i Përgjithshëm</w:t>
            </w:r>
          </w:p>
        </w:tc>
        <w:tc>
          <w:tcPr>
            <w:tcW w:w="2790" w:type="dxa"/>
            <w:shd w:val="clear" w:color="auto" w:fill="auto"/>
            <w:vAlign w:val="center"/>
          </w:tcPr>
          <w:p w:rsidR="00DE5653" w:rsidRPr="00701E9F" w:rsidRDefault="00DE5653" w:rsidP="0046675B">
            <w:pPr>
              <w:pStyle w:val="Paragrafi"/>
              <w:ind w:firstLine="0"/>
              <w:rPr>
                <w:sz w:val="20"/>
                <w:szCs w:val="20"/>
                <w:lang w:val="sq-AL"/>
              </w:rPr>
            </w:pPr>
            <w:r w:rsidRPr="00701E9F">
              <w:rPr>
                <w:sz w:val="20"/>
                <w:szCs w:val="20"/>
                <w:lang w:val="sq-AL"/>
              </w:rPr>
              <w:t>Komiteti për Zhvillimin e Rajoneve (KZHR)</w:t>
            </w:r>
          </w:p>
        </w:tc>
        <w:tc>
          <w:tcPr>
            <w:tcW w:w="4500" w:type="dxa"/>
            <w:shd w:val="clear" w:color="auto" w:fill="auto"/>
          </w:tcPr>
          <w:p w:rsidR="00DE5653" w:rsidRPr="00701E9F" w:rsidRDefault="00DE5653" w:rsidP="0046675B">
            <w:pPr>
              <w:pStyle w:val="Paragrafi"/>
              <w:ind w:firstLine="0"/>
              <w:rPr>
                <w:sz w:val="20"/>
                <w:szCs w:val="20"/>
                <w:lang w:val="sq-AL"/>
              </w:rPr>
            </w:pPr>
            <w:r w:rsidRPr="00701E9F">
              <w:rPr>
                <w:sz w:val="20"/>
                <w:szCs w:val="20"/>
                <w:lang w:val="sq-AL"/>
              </w:rPr>
              <w:t>Vendimmarrje në lidhje me projektet për t’u financuar, nga thirrja e financimit për projekte të inovacionit dhe TIK, si pjesë e FZHR</w:t>
            </w:r>
            <w:r>
              <w:rPr>
                <w:sz w:val="20"/>
                <w:szCs w:val="20"/>
                <w:lang w:val="sq-AL"/>
              </w:rPr>
              <w:t>-së</w:t>
            </w:r>
            <w:r w:rsidRPr="00701E9F">
              <w:rPr>
                <w:sz w:val="20"/>
                <w:szCs w:val="20"/>
                <w:lang w:val="sq-AL"/>
              </w:rPr>
              <w:t xml:space="preserve">. </w:t>
            </w:r>
          </w:p>
        </w:tc>
      </w:tr>
    </w:tbl>
    <w:p w:rsidR="00DE5653" w:rsidRPr="00901836" w:rsidRDefault="00DE5653" w:rsidP="00DE5653">
      <w:pPr>
        <w:pStyle w:val="Paragrafi"/>
        <w:rPr>
          <w:sz w:val="16"/>
          <w:lang w:val="sq-AL"/>
        </w:rPr>
      </w:pPr>
    </w:p>
    <w:p w:rsidR="00DE5653" w:rsidRPr="00701E9F" w:rsidRDefault="00DE5653" w:rsidP="00DE5653">
      <w:pPr>
        <w:pStyle w:val="Paragrafi"/>
        <w:rPr>
          <w:lang w:val="sq-AL"/>
        </w:rPr>
      </w:pPr>
      <w:r>
        <w:rPr>
          <w:lang w:val="sq-AL"/>
        </w:rPr>
        <w:t>Shënim.</w:t>
      </w:r>
      <w:r w:rsidRPr="00701E9F">
        <w:rPr>
          <w:lang w:val="sq-AL"/>
        </w:rPr>
        <w:t xml:space="preserve"> Procesi i vlerësimit</w:t>
      </w:r>
    </w:p>
    <w:p w:rsidR="00DE5653" w:rsidRPr="00701E9F" w:rsidRDefault="00DE5653" w:rsidP="00DE5653">
      <w:pPr>
        <w:pStyle w:val="Paragrafi"/>
        <w:rPr>
          <w:lang w:val="sq-AL"/>
        </w:rPr>
      </w:pPr>
      <w:r w:rsidRPr="00701E9F">
        <w:rPr>
          <w:lang w:val="sq-AL"/>
        </w:rPr>
        <w:t>1. Vlerësimi i projekteve të aplikuara kryhet në dy faza. Faza e parë përbën vlerësimin teknik dhe financiar të projekteve, sipas kalendarit të dhënë në shtojcën 1, bashkëlidhur këtij vendimi. Vlerësimi teknik dhe financiar i projekteve, sipas kritereve teknike të përcaktuara në shtojcën III, bashkëlidhur vendimit, kryhet nga sekretariati teknik për projektet në fushën e inovacionit dhe teknologjisë së informacionit dhe komunikimit, i ngritur pranë ministrit të</w:t>
      </w:r>
      <w:r>
        <w:rPr>
          <w:lang w:val="sq-AL"/>
        </w:rPr>
        <w:t xml:space="preserve"> </w:t>
      </w:r>
      <w:r w:rsidRPr="00701E9F">
        <w:rPr>
          <w:lang w:val="sq-AL"/>
        </w:rPr>
        <w:t>Shtetit për Inovacionin dhe Administratën Publike.</w:t>
      </w:r>
    </w:p>
    <w:p w:rsidR="00DE5653" w:rsidRPr="00701E9F" w:rsidRDefault="00DE5653" w:rsidP="00DE5653">
      <w:pPr>
        <w:pStyle w:val="Paragrafi"/>
        <w:rPr>
          <w:lang w:val="sq-AL"/>
        </w:rPr>
      </w:pPr>
      <w:r w:rsidRPr="00701E9F">
        <w:rPr>
          <w:lang w:val="sq-AL"/>
        </w:rPr>
        <w:t>2. Sekretariati teknik i paraqet zyrtarisht Sekretariatit të Përgjithshëm të Komitetit për Zhvillimin e Rajoneve, sipas afateve të përcaktuara në</w:t>
      </w:r>
      <w:r>
        <w:rPr>
          <w:lang w:val="sq-AL"/>
        </w:rPr>
        <w:t xml:space="preserve"> </w:t>
      </w:r>
      <w:r w:rsidRPr="00701E9F">
        <w:rPr>
          <w:lang w:val="sq-AL"/>
        </w:rPr>
        <w:t xml:space="preserve">shtojcën I, bashkëlidhur këtij vendimi, listën e plotë të projekteve me vlerësimin përkatës, të bërë sipas kritereve të përcaktuara në shkronjën “A” të shtojcës III, bashkëlidhur vendimit. </w:t>
      </w:r>
    </w:p>
    <w:p w:rsidR="00DE5653" w:rsidRPr="00701E9F" w:rsidRDefault="00DE5653" w:rsidP="00DE5653">
      <w:pPr>
        <w:pStyle w:val="Paragrafi"/>
        <w:rPr>
          <w:lang w:val="sq-AL"/>
        </w:rPr>
      </w:pPr>
      <w:r w:rsidRPr="00701E9F">
        <w:rPr>
          <w:lang w:val="sq-AL"/>
        </w:rPr>
        <w:t>3. Faza e dytë e vlerësimit të projekteve bëhet sipas afateve të përcaktuara në shtojcën I të këtij vendimi. Gjatë kësaj faze, Sekretariati i Përgjithshëm i Komitetit për Zhvillimin e Rajoneve kryen vlerësimin përfundimtar të projekteve, bazuar në kriteret e përcaktuara në shkronjën “B”, të shtojcës III, bashkëlidhur vendimit.</w:t>
      </w:r>
      <w:r>
        <w:rPr>
          <w:lang w:val="sq-AL"/>
        </w:rPr>
        <w:t xml:space="preserve"> </w:t>
      </w:r>
    </w:p>
    <w:p w:rsidR="00DE5653" w:rsidRPr="00901836" w:rsidRDefault="00DE5653" w:rsidP="00DE5653">
      <w:pPr>
        <w:pStyle w:val="Paragrafi"/>
        <w:rPr>
          <w:sz w:val="10"/>
          <w:lang w:val="sq-AL"/>
        </w:rPr>
      </w:pPr>
    </w:p>
    <w:p w:rsidR="00DE5653" w:rsidRPr="00701E9F" w:rsidRDefault="00DE5653" w:rsidP="00DE5653">
      <w:pPr>
        <w:pStyle w:val="Paragrafi"/>
        <w:jc w:val="center"/>
        <w:rPr>
          <w:lang w:val="sq-AL"/>
        </w:rPr>
      </w:pPr>
      <w:r w:rsidRPr="00701E9F">
        <w:rPr>
          <w:lang w:val="sq-AL"/>
        </w:rPr>
        <w:t>SHTOJCA II</w:t>
      </w:r>
    </w:p>
    <w:p w:rsidR="00DE5653" w:rsidRPr="00701E9F" w:rsidRDefault="00DE5653" w:rsidP="00DE5653">
      <w:pPr>
        <w:pStyle w:val="Paragrafi"/>
        <w:jc w:val="center"/>
        <w:rPr>
          <w:lang w:val="sq-AL"/>
        </w:rPr>
      </w:pPr>
      <w:r w:rsidRPr="00701E9F">
        <w:rPr>
          <w:lang w:val="sq-AL"/>
        </w:rPr>
        <w:t>FORMATI I APLIKIMIT</w:t>
      </w:r>
    </w:p>
    <w:p w:rsidR="00DE5653" w:rsidRPr="00701E9F" w:rsidRDefault="00DE5653" w:rsidP="00DE5653">
      <w:pPr>
        <w:pStyle w:val="Paragrafi"/>
        <w:rPr>
          <w:lang w:val="sq-AL"/>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8"/>
        <w:gridCol w:w="6030"/>
      </w:tblGrid>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Aplikuesi (*)</w:t>
            </w:r>
          </w:p>
        </w:tc>
        <w:tc>
          <w:tcPr>
            <w:tcW w:w="6030" w:type="dxa"/>
          </w:tcPr>
          <w:p w:rsidR="00DE5653" w:rsidRPr="00701E9F" w:rsidRDefault="00DE5653" w:rsidP="0046675B">
            <w:pPr>
              <w:pStyle w:val="Paragrafi"/>
              <w:ind w:firstLine="0"/>
              <w:rPr>
                <w:sz w:val="20"/>
                <w:szCs w:val="20"/>
                <w:lang w:val="sq-AL"/>
              </w:rPr>
            </w:pPr>
            <w:r w:rsidRPr="00701E9F">
              <w:rPr>
                <w:sz w:val="20"/>
                <w:szCs w:val="20"/>
                <w:lang w:val="sq-AL"/>
              </w:rPr>
              <w:t>Të vendoset emri i institucionit aplikues: autoriteti i qeverisjes qendrore ose vendore, autoritetet dhe agjencitë zhvillimore, institucionet e pavarura etj.</w:t>
            </w: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Data e aplikimit (*)</w:t>
            </w:r>
          </w:p>
        </w:tc>
        <w:tc>
          <w:tcPr>
            <w:tcW w:w="6030" w:type="dxa"/>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Titulli i projektit (*)</w:t>
            </w:r>
          </w:p>
        </w:tc>
        <w:tc>
          <w:tcPr>
            <w:tcW w:w="6030" w:type="dxa"/>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Lloji/sektori i projektit (*)</w:t>
            </w:r>
          </w:p>
        </w:tc>
        <w:tc>
          <w:tcPr>
            <w:tcW w:w="6030" w:type="dxa"/>
          </w:tcPr>
          <w:p w:rsidR="00DE5653" w:rsidRPr="00701E9F" w:rsidRDefault="00DE5653" w:rsidP="0046675B">
            <w:pPr>
              <w:pStyle w:val="Paragrafi"/>
              <w:ind w:firstLine="0"/>
              <w:rPr>
                <w:sz w:val="20"/>
                <w:szCs w:val="20"/>
                <w:lang w:val="sq-AL"/>
              </w:rPr>
            </w:pPr>
            <w:r w:rsidRPr="00701E9F">
              <w:rPr>
                <w:sz w:val="20"/>
                <w:szCs w:val="20"/>
                <w:lang w:val="sq-AL"/>
              </w:rPr>
              <w:t xml:space="preserve">Të përcaktohet cili është programi ku bën pjesë projekti “Shqipëria </w:t>
            </w:r>
            <w:r w:rsidRPr="002E5D3D">
              <w:rPr>
                <w:spacing w:val="-4"/>
                <w:sz w:val="20"/>
                <w:szCs w:val="20"/>
                <w:lang w:val="sq-AL"/>
              </w:rPr>
              <w:t>dixhitale</w:t>
            </w:r>
            <w:r w:rsidRPr="00701E9F">
              <w:rPr>
                <w:sz w:val="20"/>
                <w:szCs w:val="20"/>
                <w:lang w:val="sq-AL"/>
              </w:rPr>
              <w:t>”</w:t>
            </w: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Nënsektori i projektit (*)</w:t>
            </w:r>
          </w:p>
        </w:tc>
        <w:tc>
          <w:tcPr>
            <w:tcW w:w="6030" w:type="dxa"/>
          </w:tcPr>
          <w:p w:rsidR="00DE5653" w:rsidRPr="00701E9F" w:rsidRDefault="00DE5653" w:rsidP="0046675B">
            <w:pPr>
              <w:pStyle w:val="Paragrafi"/>
              <w:ind w:firstLine="0"/>
              <w:rPr>
                <w:sz w:val="20"/>
                <w:szCs w:val="20"/>
                <w:lang w:val="sq-AL"/>
              </w:rPr>
            </w:pPr>
            <w:r w:rsidRPr="00701E9F">
              <w:rPr>
                <w:sz w:val="20"/>
                <w:szCs w:val="20"/>
                <w:lang w:val="sq-AL"/>
              </w:rPr>
              <w:t>Të përcaktohet nënsektori i projektit (komponentët e programit të investimit n</w:t>
            </w:r>
            <w:r>
              <w:rPr>
                <w:sz w:val="20"/>
                <w:szCs w:val="20"/>
                <w:lang w:val="sq-AL"/>
              </w:rPr>
              <w:t>ë</w:t>
            </w:r>
            <w:r w:rsidRPr="00701E9F">
              <w:rPr>
                <w:sz w:val="20"/>
                <w:szCs w:val="20"/>
                <w:lang w:val="sq-AL"/>
              </w:rPr>
              <w:t xml:space="preserve"> TIK)</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Data e fillimit të projektit (*)</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Data e mbarimit të projektit (*)</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Përshkrimi i projektit (*)</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Të bëhet përshkrim i detajuar i projektit të propozuar, duke përmbajtur informacionin e mëposhtëm, por jo vetëm:</w:t>
            </w:r>
          </w:p>
          <w:p w:rsidR="00DE5653" w:rsidRPr="00701E9F" w:rsidRDefault="00DE5653" w:rsidP="0046675B">
            <w:pPr>
              <w:pStyle w:val="Paragrafi"/>
              <w:ind w:firstLine="0"/>
              <w:rPr>
                <w:sz w:val="20"/>
                <w:szCs w:val="20"/>
                <w:lang w:val="sq-AL"/>
              </w:rPr>
            </w:pPr>
            <w:r w:rsidRPr="00701E9F">
              <w:rPr>
                <w:sz w:val="20"/>
                <w:szCs w:val="20"/>
                <w:lang w:val="sq-AL"/>
              </w:rPr>
              <w:t>1. Përshkrimi i gjendjes aktuale;</w:t>
            </w:r>
          </w:p>
          <w:p w:rsidR="00DE5653" w:rsidRPr="00701E9F" w:rsidRDefault="00DE5653" w:rsidP="0046675B">
            <w:pPr>
              <w:pStyle w:val="Paragrafi"/>
              <w:ind w:firstLine="0"/>
              <w:rPr>
                <w:sz w:val="20"/>
                <w:szCs w:val="20"/>
                <w:lang w:val="sq-AL"/>
              </w:rPr>
            </w:pPr>
            <w:r w:rsidRPr="00701E9F">
              <w:rPr>
                <w:sz w:val="20"/>
                <w:szCs w:val="20"/>
                <w:lang w:val="sq-AL"/>
              </w:rPr>
              <w:t>2. Objektivat funksionalë dhe qëllimi strategjik;</w:t>
            </w:r>
          </w:p>
          <w:p w:rsidR="00DE5653" w:rsidRPr="00701E9F" w:rsidRDefault="00DE5653" w:rsidP="0046675B">
            <w:pPr>
              <w:pStyle w:val="Paragrafi"/>
              <w:ind w:firstLine="0"/>
              <w:rPr>
                <w:sz w:val="20"/>
                <w:szCs w:val="20"/>
                <w:lang w:val="sq-AL"/>
              </w:rPr>
            </w:pPr>
            <w:r w:rsidRPr="00701E9F">
              <w:rPr>
                <w:sz w:val="20"/>
                <w:szCs w:val="20"/>
                <w:lang w:val="sq-AL"/>
              </w:rPr>
              <w:t>3. Zgjidhja teknologjike;</w:t>
            </w:r>
          </w:p>
          <w:p w:rsidR="00DE5653" w:rsidRPr="00701E9F" w:rsidRDefault="00DE5653" w:rsidP="0046675B">
            <w:pPr>
              <w:pStyle w:val="Paragrafi"/>
              <w:ind w:firstLine="0"/>
              <w:rPr>
                <w:sz w:val="20"/>
                <w:szCs w:val="20"/>
                <w:lang w:val="sq-AL"/>
              </w:rPr>
            </w:pPr>
            <w:r w:rsidRPr="00701E9F">
              <w:rPr>
                <w:sz w:val="20"/>
                <w:szCs w:val="20"/>
                <w:lang w:val="sq-AL"/>
              </w:rPr>
              <w:t>4. Grupet e interesit;</w:t>
            </w:r>
          </w:p>
          <w:p w:rsidR="00DE5653" w:rsidRPr="00701E9F" w:rsidRDefault="00DE5653" w:rsidP="0046675B">
            <w:pPr>
              <w:pStyle w:val="Paragrafi"/>
              <w:ind w:firstLine="0"/>
              <w:rPr>
                <w:sz w:val="20"/>
                <w:szCs w:val="20"/>
                <w:lang w:val="sq-AL"/>
              </w:rPr>
            </w:pPr>
            <w:r w:rsidRPr="00701E9F">
              <w:rPr>
                <w:sz w:val="20"/>
                <w:szCs w:val="20"/>
                <w:lang w:val="sq-AL"/>
              </w:rPr>
              <w:t>5. Logjistika dhe koha (vlerësimi i kostos, burimet etj.);</w:t>
            </w:r>
          </w:p>
          <w:p w:rsidR="00DE5653" w:rsidRPr="00701E9F" w:rsidRDefault="00DE5653" w:rsidP="0046675B">
            <w:pPr>
              <w:pStyle w:val="Paragrafi"/>
              <w:ind w:firstLine="0"/>
              <w:rPr>
                <w:sz w:val="20"/>
                <w:szCs w:val="20"/>
                <w:lang w:val="sq-AL"/>
              </w:rPr>
            </w:pPr>
            <w:r w:rsidRPr="00701E9F">
              <w:rPr>
                <w:sz w:val="20"/>
                <w:szCs w:val="20"/>
                <w:lang w:val="sq-AL"/>
              </w:rPr>
              <w:t>6. Komunikimi me sistemet e tjera qeveritare ose lokale;</w:t>
            </w:r>
          </w:p>
          <w:p w:rsidR="00DE5653" w:rsidRPr="00701E9F" w:rsidRDefault="00DE5653" w:rsidP="0046675B">
            <w:pPr>
              <w:pStyle w:val="Paragrafi"/>
              <w:ind w:firstLine="0"/>
              <w:rPr>
                <w:sz w:val="20"/>
                <w:szCs w:val="20"/>
                <w:lang w:val="sq-AL"/>
              </w:rPr>
            </w:pPr>
            <w:r w:rsidRPr="00701E9F">
              <w:rPr>
                <w:sz w:val="20"/>
                <w:szCs w:val="20"/>
                <w:lang w:val="sq-AL"/>
              </w:rPr>
              <w:t>7. Risku i realizimit të projektit.</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Qëllimi dhe objektivat (*)</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Të paraqitet qëllimi i përgjithshëm i projektit si dhe objektivat specifikë të tij.</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Numri i përfituesve (*)</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Të jepen grupet e interesit dhe përfitues të qartë që përfitojnë drejtpërdrejt dhe tërthorazi nga zbatimi i projektit në total. Përfitimi të shoqërohet me shpjegim për secilën kategori përfituesi. Në rastin kur projekti është në funksion të shërbimeve për publikun të theksohen qartë shërbimet sipas listës së 344 shërbimeve ose të tjera të reja. Ne rastin kur projekti është në funksion të miradministrimit të burimeve të të ardhurave apo shpenzimeve të nxirren qartë përfitimet (p.sh. nëse do të implementohet ky projekt do të kemi 20% shkurtim të fondit )</w:t>
            </w: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Rendi prioritar (*)</w:t>
            </w:r>
          </w:p>
        </w:tc>
        <w:tc>
          <w:tcPr>
            <w:tcW w:w="6030" w:type="dxa"/>
          </w:tcPr>
          <w:p w:rsidR="00DE5653" w:rsidRPr="00701E9F" w:rsidRDefault="00DE5653" w:rsidP="0046675B">
            <w:pPr>
              <w:pStyle w:val="Paragrafi"/>
              <w:ind w:firstLine="0"/>
              <w:rPr>
                <w:sz w:val="20"/>
                <w:szCs w:val="20"/>
                <w:lang w:val="sq-AL"/>
              </w:rPr>
            </w:pPr>
            <w:r w:rsidRPr="00701E9F">
              <w:rPr>
                <w:sz w:val="20"/>
                <w:szCs w:val="20"/>
                <w:lang w:val="sq-AL"/>
              </w:rPr>
              <w:t>Në rastet e aplikimit të më shumë se 1 projekti, renditini projektet sipas prioritetit/nevojës për ndërhyrje (numri 1, për shumë prioritar; numri 2, për më pak prioritar, e kështu me radhë).</w:t>
            </w: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Qëndrueshmëria e projektit (*)</w:t>
            </w:r>
          </w:p>
        </w:tc>
        <w:tc>
          <w:tcPr>
            <w:tcW w:w="6030" w:type="dxa"/>
          </w:tcPr>
          <w:p w:rsidR="00DE5653" w:rsidRPr="00701E9F" w:rsidRDefault="00DE5653" w:rsidP="0046675B">
            <w:pPr>
              <w:pStyle w:val="Paragrafi"/>
              <w:ind w:firstLine="0"/>
              <w:rPr>
                <w:sz w:val="20"/>
                <w:szCs w:val="20"/>
                <w:lang w:val="sq-AL"/>
              </w:rPr>
            </w:pPr>
            <w:r w:rsidRPr="00701E9F">
              <w:rPr>
                <w:sz w:val="20"/>
                <w:szCs w:val="20"/>
                <w:lang w:val="sq-AL"/>
              </w:rPr>
              <w:t>Të përshkruhet në mënyrë analitike, nëse aplikuesi do të ketë nga ky projekt:</w:t>
            </w:r>
          </w:p>
          <w:p w:rsidR="00DE5653" w:rsidRPr="00701E9F" w:rsidRDefault="00DE5653" w:rsidP="0046675B">
            <w:pPr>
              <w:pStyle w:val="Paragrafi"/>
              <w:ind w:firstLine="0"/>
              <w:rPr>
                <w:sz w:val="20"/>
                <w:szCs w:val="20"/>
                <w:lang w:val="sq-AL"/>
              </w:rPr>
            </w:pPr>
            <w:r w:rsidRPr="00701E9F">
              <w:rPr>
                <w:sz w:val="20"/>
                <w:szCs w:val="20"/>
                <w:lang w:val="sq-AL"/>
              </w:rPr>
              <w:t>- Kosto për mirëmbajtjen e projektit, pas zbatimit të tij;</w:t>
            </w:r>
          </w:p>
          <w:p w:rsidR="00DE5653" w:rsidRPr="00701E9F" w:rsidRDefault="00DE5653" w:rsidP="0046675B">
            <w:pPr>
              <w:pStyle w:val="Paragrafi"/>
              <w:ind w:firstLine="0"/>
              <w:rPr>
                <w:sz w:val="20"/>
                <w:szCs w:val="20"/>
                <w:lang w:val="sq-AL"/>
              </w:rPr>
            </w:pPr>
            <w:r w:rsidRPr="00701E9F">
              <w:rPr>
                <w:sz w:val="20"/>
                <w:szCs w:val="20"/>
                <w:lang w:val="sq-AL"/>
              </w:rPr>
              <w:t>- Nëse po, specifikoni sa parashikohen, si do të sigurohen etj.</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Fondet e kërkuara nga Fondi për Zhvillimin e Rajoneve (*)</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Në rast se projekti nuk ka bashkëfinancim nga NJQ-të ose NJV-të apo nga donatorë, kostoja që kërkohet është e njëjtë me koston totale të projektit.</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Kontributi në rast bashkëfinancimi nga njësia e qeverisjes qendrore apo vendore</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Financim nga donatorë</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Nëse ka financim nga donatorë</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 xml:space="preserve">Financime të tjera </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Nëse ka burime të tjera financimi</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Kostoja totale e projektit (*)</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Projekti ka një analizë kosto-përfitim të cilësisë së mirë (Opsionale)</w:t>
            </w:r>
          </w:p>
        </w:tc>
        <w:tc>
          <w:tcPr>
            <w:tcW w:w="6030" w:type="dxa"/>
            <w:vAlign w:val="center"/>
          </w:tcPr>
          <w:p w:rsidR="00DE5653" w:rsidRPr="00701E9F" w:rsidRDefault="00DE5653" w:rsidP="0046675B">
            <w:pPr>
              <w:pStyle w:val="Paragrafi"/>
              <w:ind w:firstLine="0"/>
              <w:rPr>
                <w:sz w:val="20"/>
                <w:szCs w:val="20"/>
                <w:lang w:val="sq-AL"/>
              </w:rPr>
            </w:pPr>
            <w:r w:rsidRPr="00701E9F">
              <w:rPr>
                <w:sz w:val="20"/>
                <w:szCs w:val="20"/>
                <w:lang w:val="sq-AL"/>
              </w:rPr>
              <w:t>Po/Jo</w:t>
            </w: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Përmbledhje e analizës kosto-përfitim</w:t>
            </w:r>
          </w:p>
        </w:tc>
        <w:tc>
          <w:tcPr>
            <w:tcW w:w="6030" w:type="dxa"/>
          </w:tcPr>
          <w:p w:rsidR="00DE5653" w:rsidRPr="00701E9F" w:rsidRDefault="00DE5653" w:rsidP="0046675B">
            <w:pPr>
              <w:pStyle w:val="Paragrafi"/>
              <w:ind w:firstLine="0"/>
              <w:rPr>
                <w:sz w:val="20"/>
                <w:szCs w:val="20"/>
                <w:lang w:val="sq-AL"/>
              </w:rPr>
            </w:pPr>
            <w:r w:rsidRPr="00701E9F">
              <w:rPr>
                <w:sz w:val="20"/>
                <w:szCs w:val="20"/>
                <w:lang w:val="sq-AL"/>
              </w:rPr>
              <w:t>Të paraqitet një përmbledhje e shkurtër e analizës kosto-përfitim, nëse ka një të tillë</w:t>
            </w: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Projekti ka një vlerësim të ndikimit në modernizimin e qeverisjes apo të shërbimeve (Opsionale)</w:t>
            </w:r>
          </w:p>
        </w:tc>
        <w:tc>
          <w:tcPr>
            <w:tcW w:w="6030" w:type="dxa"/>
            <w:vAlign w:val="center"/>
          </w:tcPr>
          <w:p w:rsidR="00DE5653" w:rsidRPr="00701E9F" w:rsidRDefault="00DE5653" w:rsidP="0046675B">
            <w:pPr>
              <w:pStyle w:val="Paragrafi"/>
              <w:ind w:firstLine="0"/>
              <w:rPr>
                <w:sz w:val="20"/>
                <w:szCs w:val="20"/>
                <w:lang w:val="sq-AL"/>
              </w:rPr>
            </w:pPr>
            <w:r w:rsidRPr="00701E9F">
              <w:rPr>
                <w:sz w:val="20"/>
                <w:szCs w:val="20"/>
                <w:lang w:val="sq-AL"/>
              </w:rPr>
              <w:t>Po/Jo</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Përmbledhje e vlerësimit të ndikimit në modernizimin e shtetit apo të shërbimeve.</w:t>
            </w:r>
          </w:p>
        </w:tc>
        <w:tc>
          <w:tcPr>
            <w:tcW w:w="6030" w:type="dxa"/>
            <w:tcBorders>
              <w:top w:val="single" w:sz="4" w:space="0" w:color="000000"/>
              <w:left w:val="single" w:sz="4" w:space="0" w:color="000000"/>
              <w:bottom w:val="single" w:sz="4" w:space="0" w:color="000000"/>
              <w:right w:val="single" w:sz="4" w:space="0" w:color="000000"/>
            </w:tcBorders>
            <w:vAlign w:val="center"/>
          </w:tcPr>
          <w:p w:rsidR="00DE5653" w:rsidRPr="00701E9F" w:rsidRDefault="00DE5653" w:rsidP="0046675B">
            <w:pPr>
              <w:pStyle w:val="Paragrafi"/>
              <w:ind w:firstLine="0"/>
              <w:rPr>
                <w:sz w:val="20"/>
                <w:szCs w:val="20"/>
                <w:lang w:val="sq-AL"/>
              </w:rPr>
            </w:pPr>
            <w:r w:rsidRPr="00701E9F">
              <w:rPr>
                <w:sz w:val="20"/>
                <w:szCs w:val="20"/>
                <w:lang w:val="sq-AL"/>
              </w:rPr>
              <w:t>Të paraqitet një përmbledhje e shkurtër e vlerësimit të ndikimit në modernizimin e shtetit apo të shërbimeve.</w:t>
            </w:r>
          </w:p>
        </w:tc>
      </w:tr>
      <w:tr w:rsidR="00DE5653" w:rsidRPr="00701E9F" w:rsidTr="0046675B">
        <w:trPr>
          <w:trHeight w:val="20"/>
        </w:trPr>
        <w:tc>
          <w:tcPr>
            <w:tcW w:w="3438" w:type="dxa"/>
          </w:tcPr>
          <w:p w:rsidR="00DE5653" w:rsidRPr="00701E9F" w:rsidRDefault="00DE5653" w:rsidP="0046675B">
            <w:pPr>
              <w:pStyle w:val="Paragrafi"/>
              <w:ind w:firstLine="0"/>
              <w:rPr>
                <w:sz w:val="20"/>
                <w:szCs w:val="20"/>
                <w:lang w:val="sq-AL"/>
              </w:rPr>
            </w:pPr>
            <w:r w:rsidRPr="00701E9F">
              <w:rPr>
                <w:sz w:val="20"/>
                <w:szCs w:val="20"/>
                <w:lang w:val="sq-AL"/>
              </w:rPr>
              <w:t>Përshkrim për gatishmërinë e projektit për zbatim (*)</w:t>
            </w:r>
          </w:p>
        </w:tc>
        <w:tc>
          <w:tcPr>
            <w:tcW w:w="6030" w:type="dxa"/>
          </w:tcPr>
          <w:p w:rsidR="00DE5653" w:rsidRPr="00701E9F" w:rsidRDefault="00DE5653" w:rsidP="0046675B">
            <w:pPr>
              <w:pStyle w:val="Paragrafi"/>
              <w:ind w:firstLine="0"/>
              <w:rPr>
                <w:sz w:val="20"/>
                <w:szCs w:val="20"/>
                <w:lang w:val="sq-AL"/>
              </w:rPr>
            </w:pPr>
            <w:r w:rsidRPr="00701E9F">
              <w:rPr>
                <w:sz w:val="20"/>
                <w:szCs w:val="20"/>
                <w:lang w:val="sq-AL"/>
              </w:rPr>
              <w:t>Të përshkruhet nëse projekti është gati për zbatim (pra, nëse i disponon të gjitha dokumentet që nevojiten për zbatimin e tij) dhe koha kur mund të fillojë dhe të përfundojë procedura e prokurimit publik dhe kur mund të fillojë dhe të përfundojë zbatimi i projektit.</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Planifikimi vendor, ndërvendor, rajonal, kombëtar(*)</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Të paraqitet dhe të specifikohet nëse projekti është:</w:t>
            </w:r>
          </w:p>
          <w:p w:rsidR="00DE5653" w:rsidRPr="00701E9F" w:rsidRDefault="00DE5653" w:rsidP="0046675B">
            <w:pPr>
              <w:pStyle w:val="Paragrafi"/>
              <w:ind w:firstLine="0"/>
              <w:rPr>
                <w:sz w:val="20"/>
                <w:szCs w:val="20"/>
                <w:lang w:val="sq-AL"/>
              </w:rPr>
            </w:pPr>
            <w:r w:rsidRPr="00701E9F">
              <w:rPr>
                <w:sz w:val="20"/>
                <w:szCs w:val="20"/>
                <w:lang w:val="sq-AL"/>
              </w:rPr>
              <w:t>- pjesë e strategjisë kombëtare;</w:t>
            </w:r>
          </w:p>
          <w:p w:rsidR="00DE5653" w:rsidRPr="00701E9F" w:rsidRDefault="00DE5653" w:rsidP="0046675B">
            <w:pPr>
              <w:pStyle w:val="Paragrafi"/>
              <w:ind w:firstLine="0"/>
              <w:rPr>
                <w:sz w:val="20"/>
                <w:szCs w:val="20"/>
                <w:lang w:val="sq-AL"/>
              </w:rPr>
            </w:pPr>
            <w:r w:rsidRPr="00701E9F">
              <w:rPr>
                <w:sz w:val="20"/>
                <w:szCs w:val="20"/>
                <w:lang w:val="sq-AL"/>
              </w:rPr>
              <w:t>- pjesë e zbatimit të akteve ligjore apo nënligjore;</w:t>
            </w:r>
          </w:p>
          <w:p w:rsidR="00DE5653" w:rsidRPr="00701E9F" w:rsidRDefault="00DE5653" w:rsidP="0046675B">
            <w:pPr>
              <w:pStyle w:val="Paragrafi"/>
              <w:ind w:firstLine="0"/>
              <w:rPr>
                <w:sz w:val="20"/>
                <w:szCs w:val="20"/>
                <w:lang w:val="sq-AL"/>
              </w:rPr>
            </w:pPr>
            <w:r w:rsidRPr="00701E9F">
              <w:rPr>
                <w:sz w:val="20"/>
                <w:szCs w:val="20"/>
                <w:lang w:val="sq-AL"/>
              </w:rPr>
              <w:t xml:space="preserve">- pjesë e planeve të investimeve qendrore ku përfshihen dhe përfitojnë - </w:t>
            </w:r>
            <w:r>
              <w:rPr>
                <w:sz w:val="20"/>
                <w:szCs w:val="20"/>
                <w:lang w:val="sq-AL"/>
              </w:rPr>
              <w:t>edhe njësi</w:t>
            </w:r>
            <w:r w:rsidRPr="00701E9F">
              <w:rPr>
                <w:sz w:val="20"/>
                <w:szCs w:val="20"/>
                <w:lang w:val="sq-AL"/>
              </w:rPr>
              <w:t>të e qeverisjes vendore;</w:t>
            </w:r>
          </w:p>
          <w:p w:rsidR="00DE5653" w:rsidRPr="00701E9F" w:rsidRDefault="00DE5653" w:rsidP="0046675B">
            <w:pPr>
              <w:pStyle w:val="Paragrafi"/>
              <w:ind w:firstLine="0"/>
              <w:rPr>
                <w:sz w:val="20"/>
                <w:szCs w:val="20"/>
                <w:lang w:val="sq-AL"/>
              </w:rPr>
            </w:pPr>
            <w:r w:rsidRPr="00701E9F">
              <w:rPr>
                <w:sz w:val="20"/>
                <w:szCs w:val="20"/>
                <w:lang w:val="sq-AL"/>
              </w:rPr>
              <w:t>- pjesë e një plani zhvillimor strategjik (të specifikohet se ç’lloj plani).</w:t>
            </w:r>
          </w:p>
          <w:p w:rsidR="00DE5653" w:rsidRPr="00701E9F" w:rsidRDefault="00DE5653" w:rsidP="0046675B">
            <w:pPr>
              <w:pStyle w:val="Paragrafi"/>
              <w:ind w:firstLine="0"/>
              <w:rPr>
                <w:sz w:val="20"/>
                <w:szCs w:val="20"/>
                <w:lang w:val="sq-AL"/>
              </w:rPr>
            </w:pPr>
            <w:r w:rsidRPr="00701E9F">
              <w:rPr>
                <w:sz w:val="20"/>
                <w:szCs w:val="20"/>
                <w:lang w:val="sq-AL"/>
              </w:rPr>
              <w:t>Për të gjitha rastet e sipërpërmendura të cilësohet viti i miratimit të dokumentit strategjik apo planit, si dhe të citohet dokumenti.</w:t>
            </w:r>
          </w:p>
        </w:tc>
      </w:tr>
      <w:tr w:rsidR="00DE5653" w:rsidRPr="00701E9F" w:rsidTr="0046675B">
        <w:trPr>
          <w:trHeight w:val="20"/>
        </w:trPr>
        <w:tc>
          <w:tcPr>
            <w:tcW w:w="3438"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lastRenderedPageBreak/>
              <w:t>Dokumentet teknike (*)</w:t>
            </w:r>
          </w:p>
        </w:tc>
        <w:tc>
          <w:tcPr>
            <w:tcW w:w="603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Të sqarohet nëse projekti përmban:</w:t>
            </w:r>
          </w:p>
          <w:p w:rsidR="00DE5653" w:rsidRPr="00701E9F" w:rsidRDefault="00DE5653" w:rsidP="0046675B">
            <w:pPr>
              <w:pStyle w:val="Paragrafi"/>
              <w:ind w:firstLine="0"/>
              <w:rPr>
                <w:sz w:val="20"/>
                <w:szCs w:val="20"/>
                <w:lang w:val="sq-AL"/>
              </w:rPr>
            </w:pPr>
            <w:r w:rsidRPr="00701E9F">
              <w:rPr>
                <w:sz w:val="20"/>
                <w:szCs w:val="20"/>
                <w:lang w:val="sq-AL"/>
              </w:rPr>
              <w:t>- projektin teknik;</w:t>
            </w:r>
          </w:p>
          <w:p w:rsidR="00DE5653" w:rsidRPr="00701E9F" w:rsidRDefault="00DE5653" w:rsidP="0046675B">
            <w:pPr>
              <w:pStyle w:val="Paragrafi"/>
              <w:ind w:firstLine="0"/>
              <w:rPr>
                <w:sz w:val="20"/>
                <w:szCs w:val="20"/>
                <w:lang w:val="sq-AL"/>
              </w:rPr>
            </w:pPr>
            <w:r w:rsidRPr="00701E9F">
              <w:rPr>
                <w:sz w:val="20"/>
                <w:szCs w:val="20"/>
                <w:lang w:val="sq-AL"/>
              </w:rPr>
              <w:t>- preventivin;</w:t>
            </w:r>
          </w:p>
          <w:p w:rsidR="00DE5653" w:rsidRPr="00701E9F" w:rsidRDefault="00DE5653" w:rsidP="0046675B">
            <w:pPr>
              <w:pStyle w:val="Paragrafi"/>
              <w:ind w:firstLine="0"/>
              <w:rPr>
                <w:sz w:val="20"/>
                <w:szCs w:val="20"/>
                <w:lang w:val="sq-AL"/>
              </w:rPr>
            </w:pPr>
            <w:r w:rsidRPr="00701E9F">
              <w:rPr>
                <w:sz w:val="20"/>
                <w:szCs w:val="20"/>
                <w:lang w:val="sq-AL"/>
              </w:rPr>
              <w:t>- argumentimin teknik;</w:t>
            </w:r>
          </w:p>
          <w:p w:rsidR="00DE5653" w:rsidRPr="00701E9F" w:rsidRDefault="00DE5653" w:rsidP="0046675B">
            <w:pPr>
              <w:pStyle w:val="Paragrafi"/>
              <w:ind w:firstLine="0"/>
              <w:rPr>
                <w:sz w:val="20"/>
                <w:szCs w:val="20"/>
                <w:lang w:val="sq-AL"/>
              </w:rPr>
            </w:pPr>
            <w:r w:rsidRPr="00701E9F">
              <w:rPr>
                <w:sz w:val="20"/>
                <w:szCs w:val="20"/>
                <w:lang w:val="sq-AL"/>
              </w:rPr>
              <w:t>- përllogaritje/parashikim të kostove të mirëmbajtjes së investimit.</w:t>
            </w:r>
          </w:p>
        </w:tc>
      </w:tr>
    </w:tbl>
    <w:p w:rsidR="00DE5653" w:rsidRPr="00701E9F" w:rsidRDefault="00DE5653" w:rsidP="00DE5653">
      <w:pPr>
        <w:pStyle w:val="Paragrafi"/>
        <w:rPr>
          <w:lang w:val="sq-AL"/>
        </w:rPr>
      </w:pPr>
      <w:r w:rsidRPr="00701E9F">
        <w:rPr>
          <w:lang w:val="sq-AL"/>
        </w:rPr>
        <w:t xml:space="preserve"> (*) Fushat që kanë * janë të detyrueshme për t’u plotësuar. </w:t>
      </w:r>
    </w:p>
    <w:p w:rsidR="00DE5653" w:rsidRPr="00901836" w:rsidRDefault="00DE5653" w:rsidP="00DE5653">
      <w:pPr>
        <w:pStyle w:val="Paragrafi"/>
        <w:rPr>
          <w:sz w:val="10"/>
          <w:lang w:val="sq-AL"/>
        </w:rPr>
      </w:pPr>
    </w:p>
    <w:p w:rsidR="00DE5653" w:rsidRPr="00701E9F" w:rsidRDefault="00DE5653" w:rsidP="00DE5653">
      <w:pPr>
        <w:pStyle w:val="Paragrafi"/>
        <w:rPr>
          <w:lang w:val="sq-AL"/>
        </w:rPr>
      </w:pPr>
      <w:r w:rsidRPr="00701E9F">
        <w:rPr>
          <w:lang w:val="sq-AL"/>
        </w:rPr>
        <w:t>Shënim</w:t>
      </w:r>
      <w:r>
        <w:rPr>
          <w:lang w:val="sq-AL"/>
        </w:rPr>
        <w:t>.</w:t>
      </w:r>
      <w:r w:rsidRPr="00701E9F">
        <w:rPr>
          <w:lang w:val="sq-AL"/>
        </w:rPr>
        <w:t xml:space="preserve"> Dërgimi i aplikimeve, sipas afatit:</w:t>
      </w:r>
    </w:p>
    <w:p w:rsidR="00DE5653" w:rsidRPr="00701E9F" w:rsidRDefault="00DE5653" w:rsidP="00DE5653">
      <w:pPr>
        <w:pStyle w:val="Paragrafi"/>
        <w:rPr>
          <w:lang w:val="sq-AL"/>
        </w:rPr>
      </w:pPr>
      <w:r w:rsidRPr="00701E9F">
        <w:rPr>
          <w:lang w:val="sq-AL"/>
        </w:rPr>
        <w:t>1. Aplikimet për projekte duhet të dërgohen:</w:t>
      </w:r>
    </w:p>
    <w:p w:rsidR="00DE5653" w:rsidRPr="00701E9F" w:rsidRDefault="00DE5653" w:rsidP="00DE5653">
      <w:pPr>
        <w:pStyle w:val="Paragrafi"/>
        <w:rPr>
          <w:lang w:val="sq-AL"/>
        </w:rPr>
      </w:pPr>
      <w:r w:rsidRPr="00701E9F">
        <w:rPr>
          <w:lang w:val="sq-AL"/>
        </w:rPr>
        <w:t>Me shkresë zyrtare (postë), së bashku me dosjen e plotë të aplikimit pranë sekretariatit teknik (Ministri i Shtetit për Inovacionin dhe Administratën Publike)</w:t>
      </w:r>
    </w:p>
    <w:p w:rsidR="00DE5653" w:rsidRPr="00701E9F" w:rsidRDefault="00DE5653" w:rsidP="00DE5653">
      <w:pPr>
        <w:pStyle w:val="Paragrafi"/>
        <w:rPr>
          <w:lang w:val="sq-AL"/>
        </w:rPr>
      </w:pPr>
      <w:r w:rsidRPr="00701E9F">
        <w:rPr>
          <w:lang w:val="sq-AL"/>
        </w:rPr>
        <w:t xml:space="preserve">2. Përveç aplikimit si më lart, institucionet aplikuese duhet t’i dërgojnë një shkresë zyrtare Sekretariatit të Përgjithshëm për Zhvillimin e Rajoneve, pranë Këshillit të Ministrave. Shkresa zyrtare përmban njoftimin për dërgimin e aplikimit pranë sekretariatit teknik (MSHIAP) dhe listën e projekteve të aplikuara. Projektet e aplikuara duhet të jenë të renditura sipas prioritetit që i ka dhënë institucioni aplikues. </w:t>
      </w:r>
    </w:p>
    <w:p w:rsidR="00DE5653" w:rsidRDefault="00DE5653" w:rsidP="00DE5653">
      <w:pPr>
        <w:pStyle w:val="Paragrafi"/>
        <w:ind w:firstLine="0"/>
        <w:rPr>
          <w:lang w:val="sq-AL"/>
        </w:rPr>
        <w:sectPr w:rsidR="00DE5653" w:rsidSect="00BD4FF2">
          <w:type w:val="continuous"/>
          <w:pgSz w:w="11907" w:h="16840" w:code="9"/>
          <w:pgMar w:top="720" w:right="1134" w:bottom="720" w:left="1134" w:header="851" w:footer="851" w:gutter="0"/>
          <w:pgNumType w:start="9810"/>
          <w:cols w:space="720"/>
          <w:docGrid w:linePitch="360"/>
        </w:sectPr>
      </w:pPr>
    </w:p>
    <w:p w:rsidR="00DE5653" w:rsidRPr="00701E9F" w:rsidRDefault="00DE5653" w:rsidP="00DE5653">
      <w:pPr>
        <w:pStyle w:val="Paragrafi"/>
        <w:jc w:val="center"/>
        <w:rPr>
          <w:lang w:val="sq-AL"/>
        </w:rPr>
      </w:pPr>
      <w:r w:rsidRPr="00701E9F">
        <w:rPr>
          <w:lang w:val="sq-AL"/>
        </w:rPr>
        <w:lastRenderedPageBreak/>
        <w:t>SHTOJCA III</w:t>
      </w:r>
    </w:p>
    <w:p w:rsidR="00DE5653" w:rsidRPr="00701E9F" w:rsidRDefault="00DE5653" w:rsidP="00DE5653">
      <w:pPr>
        <w:pStyle w:val="Paragrafi"/>
        <w:jc w:val="center"/>
        <w:rPr>
          <w:lang w:val="sq-AL"/>
        </w:rPr>
      </w:pPr>
      <w:r w:rsidRPr="00701E9F">
        <w:rPr>
          <w:lang w:val="sq-AL"/>
        </w:rPr>
        <w:t>KRITERET E VLERËSIMIT TË PROJEKTEVE</w:t>
      </w:r>
    </w:p>
    <w:p w:rsidR="00DE5653" w:rsidRPr="00701E9F" w:rsidRDefault="00DE5653" w:rsidP="00DE5653">
      <w:pPr>
        <w:pStyle w:val="Paragrafi"/>
        <w:jc w:val="center"/>
        <w:rPr>
          <w:lang w:val="sq-AL"/>
        </w:rPr>
      </w:pPr>
      <w:r w:rsidRPr="00701E9F">
        <w:rPr>
          <w:lang w:val="sq-AL"/>
        </w:rPr>
        <w:t xml:space="preserve">(SHTYLLA 2 E FINANCIMIT: “SHQIPËRIA </w:t>
      </w:r>
      <w:r>
        <w:rPr>
          <w:spacing w:val="-4"/>
          <w:lang w:val="sq-AL"/>
        </w:rPr>
        <w:t>DIXH</w:t>
      </w:r>
      <w:r w:rsidRPr="00901836">
        <w:rPr>
          <w:spacing w:val="-4"/>
          <w:lang w:val="sq-AL"/>
        </w:rPr>
        <w:t>ITALE</w:t>
      </w:r>
      <w:r w:rsidRPr="00701E9F">
        <w:rPr>
          <w:lang w:val="sq-AL"/>
        </w:rPr>
        <w:t>”)</w:t>
      </w:r>
    </w:p>
    <w:p w:rsidR="00DE5653" w:rsidRPr="00701E9F" w:rsidRDefault="00DE5653" w:rsidP="00DE5653">
      <w:pPr>
        <w:pStyle w:val="Paragrafi"/>
        <w:rPr>
          <w:lang w:val="sq-AL"/>
        </w:rPr>
      </w:pPr>
    </w:p>
    <w:p w:rsidR="00DE5653" w:rsidRPr="00701E9F" w:rsidRDefault="00DE5653" w:rsidP="00DE5653">
      <w:pPr>
        <w:pStyle w:val="Paragrafi"/>
        <w:rPr>
          <w:lang w:val="sq-AL"/>
        </w:rPr>
      </w:pPr>
      <w:r w:rsidRPr="00701E9F">
        <w:rPr>
          <w:lang w:val="sq-AL"/>
        </w:rPr>
        <w:t>A. Kriteret e vlerësimit teknik dhe financiar</w:t>
      </w:r>
    </w:p>
    <w:p w:rsidR="00DE5653" w:rsidRPr="00701E9F" w:rsidRDefault="00DE5653" w:rsidP="00DE5653">
      <w:pPr>
        <w:pStyle w:val="Paragrafi"/>
        <w:rPr>
          <w:lang w:val="sq-AL"/>
        </w:rPr>
      </w:pPr>
      <w:r w:rsidRPr="00701E9F">
        <w:rPr>
          <w:lang w:val="sq-AL"/>
        </w:rPr>
        <w:t xml:space="preserve">Këto kritere përdoren nga sekretariatet teknike për të vlerësuar teknikisht projektin dhe në bazë të tyre kryhet vlerësimi maksimalisht me 70 pikë i një projekti. </w:t>
      </w:r>
    </w:p>
    <w:p w:rsidR="00DE5653" w:rsidRPr="00701E9F" w:rsidRDefault="00DE5653" w:rsidP="00DE5653">
      <w:pPr>
        <w:pStyle w:val="Paragrafi"/>
        <w:rPr>
          <w:lang w:val="sq-AL"/>
        </w:rPr>
      </w:pPr>
      <w:r w:rsidRPr="00701E9F">
        <w:rPr>
          <w:lang w:val="sq-AL"/>
        </w:rPr>
        <w:t xml:space="preserve">Kriteret 1 dhe 2 detajohen në nënkriteret përkatëse teknike, nga sekretariati teknik për projektet e arsimit, i ngritur pranë ministrisë së Arsimit dhe Sporteve (MAS). </w:t>
      </w:r>
    </w:p>
    <w:p w:rsidR="00DE5653" w:rsidRPr="00701E9F" w:rsidRDefault="00DE5653" w:rsidP="00DE5653">
      <w:pPr>
        <w:pStyle w:val="Paragrafi"/>
        <w:rPr>
          <w:lang w:val="sq-AL"/>
        </w:rPr>
      </w:pPr>
      <w:r w:rsidRPr="00701E9F">
        <w:rPr>
          <w:lang w:val="sq-AL"/>
        </w:rPr>
        <w:t>Kriteret teknike për vlerësimin e projekteve janë, si më poshtë vijon:</w:t>
      </w:r>
    </w:p>
    <w:p w:rsidR="00DE5653" w:rsidRPr="00701E9F" w:rsidRDefault="00DE5653" w:rsidP="00DE5653">
      <w:pPr>
        <w:pStyle w:val="Paragrafi"/>
        <w:rPr>
          <w:lang w:val="sq-AL"/>
        </w:rPr>
      </w:pPr>
      <w:r w:rsidRPr="00701E9F">
        <w:rPr>
          <w:lang w:val="sq-AL"/>
        </w:rPr>
        <w:t>1. Cilësia teknike dhe vlerësimi financiar i projekteve të propozuara nga njësitë e qeverisjes vendore. Përmes këtij kriteri vlerësohet nëse, projekti që do të financohet, ka:</w:t>
      </w:r>
    </w:p>
    <w:p w:rsidR="00DE5653" w:rsidRPr="00701E9F" w:rsidRDefault="00DE5653" w:rsidP="00DE5653">
      <w:pPr>
        <w:pStyle w:val="Paragrafi"/>
        <w:rPr>
          <w:lang w:val="sq-AL"/>
        </w:rPr>
      </w:pPr>
      <w:r w:rsidRPr="00701E9F">
        <w:rPr>
          <w:lang w:val="sq-AL"/>
        </w:rPr>
        <w:t>- Projekt teknik, të detajuar saktë dhe qartë (harta, gentplane etj.)</w:t>
      </w:r>
      <w:r>
        <w:rPr>
          <w:lang w:val="sq-AL"/>
        </w:rPr>
        <w:t>;</w:t>
      </w:r>
      <w:r w:rsidRPr="00701E9F">
        <w:rPr>
          <w:lang w:val="sq-AL"/>
        </w:rPr>
        <w:t xml:space="preserve"> dhe </w:t>
      </w:r>
    </w:p>
    <w:p w:rsidR="00DE5653" w:rsidRPr="00701E9F" w:rsidRDefault="00DE5653" w:rsidP="00DE5653">
      <w:pPr>
        <w:pStyle w:val="Paragrafi"/>
        <w:rPr>
          <w:lang w:val="sq-AL"/>
        </w:rPr>
      </w:pPr>
      <w:r w:rsidRPr="00701E9F">
        <w:rPr>
          <w:lang w:val="sq-AL"/>
        </w:rPr>
        <w:t>- Preventiv dhe kostim të projektit, të përpiluar dhe vlerësuar saktë nga institucioni aplikues, sipas çmimeve të referencës në buletinet e përditësuar</w:t>
      </w:r>
      <w:r>
        <w:rPr>
          <w:lang w:val="sq-AL"/>
        </w:rPr>
        <w:t>a</w:t>
      </w:r>
      <w:r w:rsidRPr="00701E9F">
        <w:rPr>
          <w:lang w:val="sq-AL"/>
        </w:rPr>
        <w:t xml:space="preserve"> etj. </w:t>
      </w:r>
    </w:p>
    <w:p w:rsidR="00DE5653" w:rsidRPr="00701E9F" w:rsidRDefault="00DE5653" w:rsidP="00DE5653">
      <w:pPr>
        <w:pStyle w:val="Paragrafi"/>
        <w:rPr>
          <w:lang w:val="sq-AL"/>
        </w:rPr>
      </w:pPr>
      <w:r w:rsidRPr="00701E9F">
        <w:rPr>
          <w:lang w:val="sq-AL"/>
        </w:rPr>
        <w:t>Sekretariati teknik, pranë Ministrisë së Arsimit dhe Sporteve (MAS), ngarkohet të kryejë rishikimin financiar të kostimit dhe preventivave të projekteve me potencial,</w:t>
      </w:r>
      <w:r>
        <w:rPr>
          <w:lang w:val="sq-AL"/>
        </w:rPr>
        <w:t xml:space="preserve"> </w:t>
      </w:r>
      <w:r w:rsidRPr="00701E9F">
        <w:rPr>
          <w:lang w:val="sq-AL"/>
        </w:rPr>
        <w:t>të paraqitura nga institucioni aplikues, sipas buletineve të çmimeve, kostove referencë etj., si dhe të përgatisë raportin e vlerësimit financiar të tyre dhe rekomandimet përkatëse.</w:t>
      </w:r>
    </w:p>
    <w:p w:rsidR="00DE5653" w:rsidRPr="00701E9F" w:rsidRDefault="00DE5653" w:rsidP="00DE5653">
      <w:pPr>
        <w:pStyle w:val="Paragrafi"/>
        <w:rPr>
          <w:lang w:val="sq-AL"/>
        </w:rPr>
      </w:pPr>
      <w:r w:rsidRPr="00701E9F">
        <w:rPr>
          <w:lang w:val="sq-AL"/>
        </w:rPr>
        <w:t xml:space="preserve">Vlerësimi teknik e financiar do të bëhet me pikë nga 0 deri në, maksimalisht, 25 pikë. </w:t>
      </w:r>
    </w:p>
    <w:p w:rsidR="00DE5653" w:rsidRPr="00701E9F" w:rsidRDefault="00DE5653" w:rsidP="00DE5653">
      <w:pPr>
        <w:pStyle w:val="Paragrafi"/>
        <w:rPr>
          <w:lang w:val="sq-AL"/>
        </w:rPr>
      </w:pPr>
      <w:r w:rsidRPr="00701E9F">
        <w:rPr>
          <w:lang w:val="sq-AL"/>
        </w:rPr>
        <w:t>2. Niveli i ulët i riskut për zbatimin e projektit, bazuar në elementë të përshkrimit të projektit që orientojnë mbi riskun e mundshëm në prokurimin publik,</w:t>
      </w:r>
      <w:r>
        <w:rPr>
          <w:lang w:val="sq-AL"/>
        </w:rPr>
        <w:t xml:space="preserve"> </w:t>
      </w:r>
      <w:r w:rsidRPr="00701E9F">
        <w:rPr>
          <w:lang w:val="sq-AL"/>
        </w:rPr>
        <w:t xml:space="preserve">zbatimin me sukses të projektit dhe përdorimin në kohë të fondeve publike (të jepet informacion edhe ne lidhje me pronësinë e tokës, në rastet e ndërtimit të objekteve të reja). </w:t>
      </w:r>
    </w:p>
    <w:p w:rsidR="00DE5653" w:rsidRPr="00701E9F" w:rsidRDefault="00DE5653" w:rsidP="00DE5653">
      <w:pPr>
        <w:pStyle w:val="Paragrafi"/>
        <w:rPr>
          <w:lang w:val="sq-AL"/>
        </w:rPr>
      </w:pPr>
      <w:r w:rsidRPr="00701E9F">
        <w:rPr>
          <w:lang w:val="sq-AL"/>
        </w:rPr>
        <w:t xml:space="preserve">Vlerësimi i nivelit të ulët të riskut vlerësohet me 0 deri në, maksimalisht, 10 pikë. </w:t>
      </w:r>
    </w:p>
    <w:p w:rsidR="00DE5653" w:rsidRPr="00701E9F" w:rsidRDefault="00DE5653" w:rsidP="00DE5653">
      <w:pPr>
        <w:pStyle w:val="Paragrafi"/>
        <w:rPr>
          <w:lang w:val="sq-AL"/>
        </w:rPr>
      </w:pPr>
      <w:r w:rsidRPr="00701E9F">
        <w:rPr>
          <w:lang w:val="sq-AL"/>
        </w:rPr>
        <w:t>3. Niveli i ndikimit të projektit:</w:t>
      </w:r>
    </w:p>
    <w:p w:rsidR="00DE5653" w:rsidRPr="00701E9F" w:rsidRDefault="00DE5653" w:rsidP="00DE5653">
      <w:pPr>
        <w:pStyle w:val="Paragrafi"/>
        <w:rPr>
          <w:lang w:val="sq-AL"/>
        </w:rPr>
      </w:pPr>
      <w:r w:rsidRPr="00701E9F">
        <w:rPr>
          <w:lang w:val="sq-AL"/>
        </w:rPr>
        <w:t xml:space="preserve">a) Në shërbimet bazë, cilësinë e jetës, shëndetin, arsimimin dhe zhvillim social të zonës në përmirësimin e perspektivës për punësim dhe përdorimit dhe zhvillimit të aftësive. Për këtë komponent vlerësimi do të bëhet me pikë, nga 0 deri në 5 pikë. </w:t>
      </w:r>
    </w:p>
    <w:p w:rsidR="00DE5653" w:rsidRPr="00701E9F" w:rsidRDefault="00DE5653" w:rsidP="00DE5653">
      <w:pPr>
        <w:pStyle w:val="Paragrafi"/>
        <w:rPr>
          <w:lang w:val="sq-AL"/>
        </w:rPr>
      </w:pPr>
      <w:r w:rsidRPr="00701E9F">
        <w:rPr>
          <w:lang w:val="sq-AL"/>
        </w:rPr>
        <w:t>b) Në nevojën për ndërhyrje të menjëhershme në infrastrukturën arsimore, duke adresuar edhe shkakun. Për këtë komponent vlerësimi do të bëhet me pikë, nga 0 deri në 5 pikë.</w:t>
      </w:r>
    </w:p>
    <w:p w:rsidR="00DE5653" w:rsidRPr="00701E9F" w:rsidRDefault="00DE5653" w:rsidP="00DE5653">
      <w:pPr>
        <w:pStyle w:val="Paragrafi"/>
        <w:rPr>
          <w:lang w:val="sq-AL"/>
        </w:rPr>
      </w:pPr>
      <w:r w:rsidRPr="00701E9F">
        <w:rPr>
          <w:lang w:val="sq-AL"/>
        </w:rPr>
        <w:t>Totali i pikëve të vlerësimit për nivelin e ndikimit shkon nga 0 deri në 10 pikë.</w:t>
      </w:r>
    </w:p>
    <w:p w:rsidR="00DE5653" w:rsidRPr="00701E9F" w:rsidRDefault="00DE5653" w:rsidP="00DE5653">
      <w:pPr>
        <w:pStyle w:val="Paragrafi"/>
        <w:rPr>
          <w:lang w:val="sq-AL"/>
        </w:rPr>
      </w:pPr>
      <w:r w:rsidRPr="00701E9F">
        <w:rPr>
          <w:lang w:val="sq-AL"/>
        </w:rPr>
        <w:t>4. Niveli i bashkëfinancimit nga njësitë e qeverisjes vendore apo fondet e donatorëve. Vlerësimi do të bëhet me pikë, nga 0 deri në, maksimalisht, 5 pikë.</w:t>
      </w:r>
    </w:p>
    <w:p w:rsidR="00DE5653" w:rsidRPr="00701E9F" w:rsidRDefault="00DE5653" w:rsidP="00DE5653">
      <w:pPr>
        <w:pStyle w:val="Paragrafi"/>
        <w:rPr>
          <w:lang w:val="sq-AL"/>
        </w:rPr>
      </w:pPr>
      <w:r w:rsidRPr="00701E9F">
        <w:rPr>
          <w:lang w:val="sq-AL"/>
        </w:rPr>
        <w:t>5. Numri i përfituesve në mënyrë të drejtpërdrejtë dhe/ose të tërthortë nga projekti. Vlerësimi sipas këtij kriteri kryhet në varësi të numrit të nxënësve/mësuesve/banorëve që përfitojnë në mënyrë të drejtpërdrejtë dhe/ose të tërthortë. Vlerësimi do të bëhet me pikë, nga 0 deri në, maksimalisht, 10 pikë.</w:t>
      </w:r>
      <w:r>
        <w:rPr>
          <w:lang w:val="sq-AL"/>
        </w:rPr>
        <w:t xml:space="preserve"> </w:t>
      </w:r>
    </w:p>
    <w:p w:rsidR="00DE5653" w:rsidRPr="00901836" w:rsidRDefault="00DE5653" w:rsidP="00DE5653">
      <w:pPr>
        <w:pStyle w:val="Paragrafi"/>
        <w:rPr>
          <w:spacing w:val="-4"/>
          <w:lang w:val="sq-AL"/>
        </w:rPr>
      </w:pPr>
      <w:r w:rsidRPr="00901836">
        <w:rPr>
          <w:spacing w:val="-4"/>
          <w:lang w:val="sq-AL"/>
        </w:rPr>
        <w:t>6. Analizat apo studimet që janë kryer në lidhje me projektin, si studimi i ndikimit në mjedis, analiza kosto - përfitim etj. Vlerësimi do të bëhet me pikë, nga 0 deri në, maksimalisht, 5 pikë.</w:t>
      </w:r>
    </w:p>
    <w:p w:rsidR="00DE5653" w:rsidRPr="00901836" w:rsidRDefault="00DE5653" w:rsidP="00DE5653">
      <w:pPr>
        <w:pStyle w:val="Paragrafi"/>
        <w:rPr>
          <w:spacing w:val="-4"/>
          <w:lang w:val="sq-AL"/>
        </w:rPr>
      </w:pPr>
      <w:r w:rsidRPr="00901836">
        <w:rPr>
          <w:spacing w:val="-4"/>
          <w:lang w:val="sq-AL"/>
        </w:rPr>
        <w:t>7. Qëndrueshmëria e investimit nga projekti, që lidhet me faktin nëse janë parashikuar kosto mirëmbajtjeje për projektin në vazhdimësi, të cilat do të merren përsipër nga institucioni aplikues etj. Vlerësimi do të bëhet me pikë, nga 0 deri në, maksimalisht, 5 pikë.</w:t>
      </w:r>
    </w:p>
    <w:p w:rsidR="00DE5653" w:rsidRPr="00901836" w:rsidRDefault="00DE5653" w:rsidP="00DE5653">
      <w:pPr>
        <w:pStyle w:val="Paragrafi"/>
        <w:rPr>
          <w:spacing w:val="-4"/>
          <w:lang w:val="sq-AL"/>
        </w:rPr>
      </w:pPr>
      <w:r w:rsidRPr="00901836">
        <w:rPr>
          <w:spacing w:val="-4"/>
          <w:lang w:val="sq-AL"/>
        </w:rPr>
        <w:lastRenderedPageBreak/>
        <w:t>B. Kriteret e vlerësimit të përputhshmërisë</w:t>
      </w:r>
    </w:p>
    <w:p w:rsidR="00DE5653" w:rsidRPr="00901836" w:rsidRDefault="00DE5653" w:rsidP="00DE5653">
      <w:pPr>
        <w:pStyle w:val="Paragrafi"/>
        <w:rPr>
          <w:spacing w:val="-4"/>
          <w:lang w:val="sq-AL"/>
        </w:rPr>
      </w:pPr>
      <w:r w:rsidRPr="00901836">
        <w:rPr>
          <w:spacing w:val="-4"/>
          <w:lang w:val="sq-AL"/>
        </w:rPr>
        <w:t xml:space="preserve">Përdoren nga sekretariati i përgjithshëm për të kryer vlerësimin e projektit nga pikëpamja e të qenit projekt prioritar në nivel vendor, ndërvendor apo rajonal, duke vlerësuar një projekt me, maksimalisht, 30 pikë, sipas kritereve në vijim: </w:t>
      </w:r>
    </w:p>
    <w:p w:rsidR="00DE5653" w:rsidRPr="00901836" w:rsidRDefault="00DE5653" w:rsidP="00DE5653">
      <w:pPr>
        <w:pStyle w:val="Paragrafi"/>
        <w:rPr>
          <w:spacing w:val="-4"/>
          <w:lang w:val="sq-AL"/>
        </w:rPr>
      </w:pPr>
      <w:r w:rsidRPr="00901836">
        <w:rPr>
          <w:spacing w:val="-4"/>
          <w:lang w:val="sq-AL"/>
        </w:rPr>
        <w:t xml:space="preserve">1. Shkalla e përputhshmërisë me përparësitë/strategjitë vendore dhe/ose të zhvillimit të nivelit rajonal dhe ndikimi në zhvillimin lokal/rajonal/kombëtar. Vlerësimi për këtë kriter përfshin nga 0 deri në, maksimalisht, 15 pikë. </w:t>
      </w:r>
    </w:p>
    <w:p w:rsidR="00DE5653" w:rsidRPr="00701E9F" w:rsidRDefault="00DE5653" w:rsidP="00DE5653">
      <w:pPr>
        <w:pStyle w:val="Paragrafi"/>
        <w:rPr>
          <w:lang w:val="sq-AL"/>
        </w:rPr>
      </w:pPr>
      <w:r w:rsidRPr="00901836">
        <w:rPr>
          <w:spacing w:val="-4"/>
          <w:lang w:val="sq-AL"/>
        </w:rPr>
        <w:t>2. Shkalla e ndikimit në zhvillimin social në qendrat kryesore të qarkut, ose sa projekti i investimit ndikon në konsolidimin e strukturës arsimore dhe sociale në zonën ku ndodhet projekti. Vlerësimi për këtë kriter përfshin nga 0</w:t>
      </w:r>
      <w:r w:rsidRPr="00701E9F">
        <w:rPr>
          <w:lang w:val="sq-AL"/>
        </w:rPr>
        <w:t xml:space="preserve"> deri në, maksimalisht, 15 pikë.</w:t>
      </w:r>
      <w:r>
        <w:rPr>
          <w:lang w:val="sq-AL"/>
        </w:rPr>
        <w:t xml:space="preserve"> </w:t>
      </w:r>
    </w:p>
    <w:p w:rsidR="00DE5653" w:rsidRDefault="00DE5653" w:rsidP="00DE5653">
      <w:pPr>
        <w:pStyle w:val="Paragrafi"/>
        <w:ind w:firstLine="0"/>
        <w:rPr>
          <w:lang w:val="sq-AL"/>
        </w:rPr>
        <w:sectPr w:rsidR="00DE5653" w:rsidSect="00BD4FF2">
          <w:type w:val="continuous"/>
          <w:pgSz w:w="11907" w:h="16840" w:code="9"/>
          <w:pgMar w:top="720" w:right="1134" w:bottom="720" w:left="1134" w:header="851" w:footer="851" w:gutter="0"/>
          <w:pgNumType w:start="9814"/>
          <w:cols w:space="454"/>
          <w:docGrid w:linePitch="360"/>
        </w:sectPr>
      </w:pPr>
    </w:p>
    <w:p w:rsidR="00DE5653" w:rsidRPr="00701E9F" w:rsidRDefault="00DE5653" w:rsidP="00DE5653">
      <w:pPr>
        <w:pStyle w:val="Paragrafi"/>
        <w:jc w:val="center"/>
        <w:rPr>
          <w:lang w:val="sq-AL"/>
        </w:rPr>
      </w:pPr>
      <w:r w:rsidRPr="00701E9F">
        <w:rPr>
          <w:lang w:val="sq-AL"/>
        </w:rPr>
        <w:lastRenderedPageBreak/>
        <w:t>SHTOJCA IV</w:t>
      </w:r>
    </w:p>
    <w:p w:rsidR="00DE5653" w:rsidRPr="00701E9F" w:rsidRDefault="00DE5653" w:rsidP="00DE5653">
      <w:pPr>
        <w:pStyle w:val="Paragrafi"/>
        <w:ind w:firstLine="0"/>
        <w:jc w:val="center"/>
        <w:rPr>
          <w:lang w:val="sq-AL"/>
        </w:rPr>
      </w:pPr>
      <w:r w:rsidRPr="00701E9F">
        <w:rPr>
          <w:lang w:val="sq-AL"/>
        </w:rPr>
        <w:t>FORMATI I APLIKIMIT, PROJEKTIDE</w:t>
      </w:r>
    </w:p>
    <w:p w:rsidR="00DE5653" w:rsidRPr="00701E9F" w:rsidRDefault="00DE5653" w:rsidP="00DE5653">
      <w:pPr>
        <w:pStyle w:val="Paragrafi"/>
        <w:ind w:firstLine="0"/>
        <w:jc w:val="center"/>
        <w:rPr>
          <w:lang w:val="sq-AL"/>
        </w:rPr>
      </w:pPr>
    </w:p>
    <w:tbl>
      <w:tblPr>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0"/>
        <w:gridCol w:w="7200"/>
      </w:tblGrid>
      <w:tr w:rsidR="00DE5653" w:rsidRPr="00701E9F" w:rsidTr="0046675B">
        <w:trPr>
          <w:trHeight w:val="20"/>
        </w:trPr>
        <w:tc>
          <w:tcPr>
            <w:tcW w:w="3240" w:type="dxa"/>
          </w:tcPr>
          <w:p w:rsidR="00DE5653" w:rsidRPr="00701E9F" w:rsidRDefault="00DE5653" w:rsidP="0046675B">
            <w:pPr>
              <w:pStyle w:val="Paragrafi"/>
              <w:ind w:firstLine="0"/>
              <w:rPr>
                <w:sz w:val="20"/>
                <w:szCs w:val="20"/>
                <w:lang w:val="sq-AL"/>
              </w:rPr>
            </w:pPr>
            <w:r w:rsidRPr="00701E9F">
              <w:rPr>
                <w:sz w:val="20"/>
                <w:szCs w:val="20"/>
                <w:lang w:val="sq-AL"/>
              </w:rPr>
              <w:t>Aplikuesi (*)</w:t>
            </w:r>
          </w:p>
        </w:tc>
        <w:tc>
          <w:tcPr>
            <w:tcW w:w="7200" w:type="dxa"/>
          </w:tcPr>
          <w:p w:rsidR="00DE5653" w:rsidRPr="00701E9F" w:rsidRDefault="00DE5653" w:rsidP="0046675B">
            <w:pPr>
              <w:pStyle w:val="Paragrafi"/>
              <w:ind w:firstLine="0"/>
              <w:rPr>
                <w:sz w:val="20"/>
                <w:szCs w:val="20"/>
                <w:lang w:val="sq-AL"/>
              </w:rPr>
            </w:pPr>
            <w:r w:rsidRPr="00701E9F">
              <w:rPr>
                <w:sz w:val="20"/>
                <w:szCs w:val="20"/>
                <w:lang w:val="sq-AL"/>
              </w:rPr>
              <w:t>Të vendoset emri i institucionit aplikues: autoriteti i qeverisjes qendrore ose vendore, autoritetet dhe agjencitë zhvillimore,institucionet e pavarura etj.</w:t>
            </w:r>
          </w:p>
        </w:tc>
      </w:tr>
      <w:tr w:rsidR="00DE5653" w:rsidRPr="00701E9F" w:rsidTr="0046675B">
        <w:trPr>
          <w:trHeight w:val="20"/>
        </w:trPr>
        <w:tc>
          <w:tcPr>
            <w:tcW w:w="3240" w:type="dxa"/>
          </w:tcPr>
          <w:p w:rsidR="00DE5653" w:rsidRPr="00701E9F" w:rsidRDefault="00DE5653" w:rsidP="0046675B">
            <w:pPr>
              <w:pStyle w:val="Paragrafi"/>
              <w:ind w:firstLine="0"/>
              <w:rPr>
                <w:sz w:val="20"/>
                <w:szCs w:val="20"/>
                <w:lang w:val="sq-AL"/>
              </w:rPr>
            </w:pPr>
            <w:r w:rsidRPr="00701E9F">
              <w:rPr>
                <w:sz w:val="20"/>
                <w:szCs w:val="20"/>
                <w:lang w:val="sq-AL"/>
              </w:rPr>
              <w:t>Data e aplikimit (*)</w:t>
            </w:r>
          </w:p>
        </w:tc>
        <w:tc>
          <w:tcPr>
            <w:tcW w:w="7200" w:type="dxa"/>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240" w:type="dxa"/>
          </w:tcPr>
          <w:p w:rsidR="00DE5653" w:rsidRPr="00701E9F" w:rsidRDefault="00DE5653" w:rsidP="0046675B">
            <w:pPr>
              <w:pStyle w:val="Paragrafi"/>
              <w:ind w:firstLine="0"/>
              <w:rPr>
                <w:sz w:val="20"/>
                <w:szCs w:val="20"/>
                <w:lang w:val="sq-AL"/>
              </w:rPr>
            </w:pPr>
            <w:r w:rsidRPr="00701E9F">
              <w:rPr>
                <w:sz w:val="20"/>
                <w:szCs w:val="20"/>
                <w:lang w:val="sq-AL"/>
              </w:rPr>
              <w:t>Titulli i projektit (*)</w:t>
            </w:r>
          </w:p>
        </w:tc>
        <w:tc>
          <w:tcPr>
            <w:tcW w:w="7200" w:type="dxa"/>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240" w:type="dxa"/>
          </w:tcPr>
          <w:p w:rsidR="00DE5653" w:rsidRPr="00701E9F" w:rsidRDefault="00DE5653" w:rsidP="0046675B">
            <w:pPr>
              <w:pStyle w:val="Paragrafi"/>
              <w:ind w:firstLine="0"/>
              <w:rPr>
                <w:sz w:val="20"/>
                <w:szCs w:val="20"/>
                <w:lang w:val="sq-AL"/>
              </w:rPr>
            </w:pPr>
            <w:r w:rsidRPr="00701E9F">
              <w:rPr>
                <w:sz w:val="20"/>
                <w:szCs w:val="20"/>
                <w:lang w:val="sq-AL"/>
              </w:rPr>
              <w:t>Lloji/sektori i projektit (*)</w:t>
            </w:r>
          </w:p>
        </w:tc>
        <w:tc>
          <w:tcPr>
            <w:tcW w:w="7200" w:type="dxa"/>
          </w:tcPr>
          <w:p w:rsidR="00DE5653" w:rsidRPr="00701E9F" w:rsidRDefault="00DE5653" w:rsidP="0046675B">
            <w:pPr>
              <w:pStyle w:val="Paragrafi"/>
              <w:ind w:firstLine="0"/>
              <w:rPr>
                <w:sz w:val="20"/>
                <w:szCs w:val="20"/>
                <w:lang w:val="sq-AL"/>
              </w:rPr>
            </w:pPr>
            <w:r w:rsidRPr="00701E9F">
              <w:rPr>
                <w:sz w:val="20"/>
                <w:szCs w:val="20"/>
                <w:lang w:val="sq-AL"/>
              </w:rPr>
              <w:t xml:space="preserve">Të përcaktohet cili është sektori ku bën pjesë projekti (Shqipëria </w:t>
            </w:r>
            <w:r w:rsidRPr="002E5D3D">
              <w:rPr>
                <w:spacing w:val="-4"/>
                <w:sz w:val="20"/>
                <w:szCs w:val="20"/>
                <w:lang w:val="sq-AL"/>
              </w:rPr>
              <w:t>dixhitale</w:t>
            </w:r>
            <w:r w:rsidRPr="00701E9F">
              <w:rPr>
                <w:sz w:val="20"/>
                <w:szCs w:val="20"/>
                <w:lang w:val="sq-AL"/>
              </w:rPr>
              <w:t>)</w:t>
            </w:r>
          </w:p>
        </w:tc>
      </w:tr>
      <w:tr w:rsidR="00DE5653" w:rsidRPr="00701E9F" w:rsidTr="0046675B">
        <w:trPr>
          <w:trHeight w:val="20"/>
        </w:trPr>
        <w:tc>
          <w:tcPr>
            <w:tcW w:w="3240" w:type="dxa"/>
          </w:tcPr>
          <w:p w:rsidR="00DE5653" w:rsidRPr="00701E9F" w:rsidRDefault="00DE5653" w:rsidP="0046675B">
            <w:pPr>
              <w:pStyle w:val="Paragrafi"/>
              <w:ind w:firstLine="0"/>
              <w:rPr>
                <w:sz w:val="20"/>
                <w:szCs w:val="20"/>
                <w:lang w:val="sq-AL"/>
              </w:rPr>
            </w:pPr>
            <w:r w:rsidRPr="00701E9F">
              <w:rPr>
                <w:sz w:val="20"/>
                <w:szCs w:val="20"/>
                <w:lang w:val="sq-AL"/>
              </w:rPr>
              <w:t>Nënsektori i projektit (*)</w:t>
            </w:r>
          </w:p>
        </w:tc>
        <w:tc>
          <w:tcPr>
            <w:tcW w:w="7200" w:type="dxa"/>
          </w:tcPr>
          <w:p w:rsidR="00DE5653" w:rsidRPr="00701E9F" w:rsidRDefault="00DE5653" w:rsidP="0046675B">
            <w:pPr>
              <w:pStyle w:val="Paragrafi"/>
              <w:ind w:firstLine="0"/>
              <w:rPr>
                <w:sz w:val="20"/>
                <w:szCs w:val="20"/>
                <w:lang w:val="sq-AL"/>
              </w:rPr>
            </w:pPr>
            <w:r w:rsidRPr="00701E9F">
              <w:rPr>
                <w:sz w:val="20"/>
                <w:szCs w:val="20"/>
                <w:lang w:val="sq-AL"/>
              </w:rPr>
              <w:t>Të përcaktohet nënsektori i projektit (komponentët e programit t</w:t>
            </w:r>
            <w:r>
              <w:rPr>
                <w:sz w:val="20"/>
                <w:szCs w:val="20"/>
                <w:lang w:val="sq-AL"/>
              </w:rPr>
              <w:t>ë</w:t>
            </w:r>
            <w:r w:rsidRPr="00701E9F">
              <w:rPr>
                <w:sz w:val="20"/>
                <w:szCs w:val="20"/>
                <w:lang w:val="sq-AL"/>
              </w:rPr>
              <w:t xml:space="preserve"> investimit n</w:t>
            </w:r>
            <w:r>
              <w:rPr>
                <w:sz w:val="20"/>
                <w:szCs w:val="20"/>
                <w:lang w:val="sq-AL"/>
              </w:rPr>
              <w:t>ë</w:t>
            </w:r>
            <w:r w:rsidRPr="00701E9F">
              <w:rPr>
                <w:sz w:val="20"/>
                <w:szCs w:val="20"/>
                <w:lang w:val="sq-AL"/>
              </w:rPr>
              <w:t xml:space="preserve"> TIK)</w:t>
            </w: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Data e fillimit të projektit (*)</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Data e mbarimit të projektit (*)</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Cila është nevoja për këtë projekt (*)</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Jepni një përshkrim të shkurtër të situatës ekzistuese</w:t>
            </w:r>
            <w:r>
              <w:rPr>
                <w:sz w:val="20"/>
                <w:szCs w:val="20"/>
                <w:lang w:val="sq-AL"/>
              </w:rPr>
              <w:t xml:space="preserve"> </w:t>
            </w:r>
            <w:r w:rsidRPr="00701E9F">
              <w:rPr>
                <w:sz w:val="20"/>
                <w:szCs w:val="20"/>
                <w:lang w:val="sq-AL"/>
              </w:rPr>
              <w:t>dhe shtysat kryesore për këtë projekt ide, për shembull</w:t>
            </w:r>
            <w:r>
              <w:rPr>
                <w:sz w:val="20"/>
                <w:szCs w:val="20"/>
                <w:lang w:val="sq-AL"/>
              </w:rPr>
              <w:t>,</w:t>
            </w:r>
            <w:r w:rsidRPr="00701E9F">
              <w:rPr>
                <w:sz w:val="20"/>
                <w:szCs w:val="20"/>
                <w:lang w:val="sq-AL"/>
              </w:rPr>
              <w:t xml:space="preserve"> problemin që ju duhet të zgjidhni apo rrethanat që ju detyrojnë për të realizuar produktin e këtij projekti. Nevojat kryesore që shtyjnë përpara këtë projekt mund të kenë natyrë ‘strategjike’ ose ‘operacionale’,</w:t>
            </w:r>
            <w:r>
              <w:rPr>
                <w:sz w:val="20"/>
                <w:szCs w:val="20"/>
                <w:lang w:val="sq-AL"/>
              </w:rPr>
              <w:t xml:space="preserve"> </w:t>
            </w:r>
            <w:r w:rsidRPr="00701E9F">
              <w:rPr>
                <w:sz w:val="20"/>
                <w:szCs w:val="20"/>
                <w:lang w:val="sq-AL"/>
              </w:rPr>
              <w:t>shembuj tipikë janë:</w:t>
            </w:r>
          </w:p>
          <w:p w:rsidR="00DE5653" w:rsidRPr="00701E9F" w:rsidRDefault="00DE5653" w:rsidP="0046675B">
            <w:pPr>
              <w:pStyle w:val="Paragrafi"/>
              <w:ind w:firstLine="0"/>
              <w:rPr>
                <w:sz w:val="20"/>
                <w:szCs w:val="20"/>
                <w:lang w:val="sq-AL"/>
              </w:rPr>
            </w:pPr>
            <w:r w:rsidRPr="00701E9F">
              <w:rPr>
                <w:sz w:val="20"/>
                <w:szCs w:val="20"/>
                <w:lang w:val="sq-AL"/>
              </w:rPr>
              <w:t>Nuk arrihen nivelet e kërkuar të shërbimit</w:t>
            </w:r>
            <w:r>
              <w:rPr>
                <w:sz w:val="20"/>
                <w:szCs w:val="20"/>
                <w:lang w:val="sq-AL"/>
              </w:rPr>
              <w: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Rritje e</w:t>
            </w:r>
            <w:r>
              <w:rPr>
                <w:sz w:val="20"/>
                <w:szCs w:val="20"/>
                <w:lang w:val="sq-AL"/>
              </w:rPr>
              <w:t xml:space="preserve"> </w:t>
            </w:r>
            <w:r w:rsidRPr="00701E9F">
              <w:rPr>
                <w:sz w:val="20"/>
                <w:szCs w:val="20"/>
                <w:lang w:val="sq-AL"/>
              </w:rPr>
              <w:t>kostove operacionale</w:t>
            </w:r>
            <w:r>
              <w:rPr>
                <w:sz w:val="20"/>
                <w:szCs w:val="20"/>
                <w:lang w:val="sq-AL"/>
              </w:rPr>
              <w: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Ndryshimi në kërkesat e funksioneve apo detyrave</w:t>
            </w:r>
            <w:r>
              <w:rPr>
                <w:sz w:val="20"/>
                <w:szCs w:val="20"/>
                <w:lang w:val="sq-AL"/>
              </w:rPr>
              <w:t>;</w:t>
            </w:r>
          </w:p>
          <w:p w:rsidR="00DE5653" w:rsidRPr="00701E9F" w:rsidRDefault="00DE5653" w:rsidP="0046675B">
            <w:pPr>
              <w:pStyle w:val="Paragrafi"/>
              <w:ind w:firstLine="0"/>
              <w:rPr>
                <w:sz w:val="20"/>
                <w:szCs w:val="20"/>
                <w:lang w:val="sq-AL"/>
              </w:rPr>
            </w:pPr>
            <w:r>
              <w:rPr>
                <w:sz w:val="20"/>
                <w:szCs w:val="20"/>
                <w:lang w:val="sq-AL"/>
              </w:rPr>
              <w:t>- Ndryshimet në legjislacion/</w:t>
            </w:r>
            <w:r w:rsidRPr="00701E9F">
              <w:rPr>
                <w:sz w:val="20"/>
                <w:szCs w:val="20"/>
                <w:lang w:val="sq-AL"/>
              </w:rPr>
              <w:t>rregulloret</w:t>
            </w:r>
            <w:r>
              <w:rPr>
                <w:sz w:val="20"/>
                <w:szCs w:val="20"/>
                <w:lang w:val="sq-AL"/>
              </w:rPr>
              <w: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Ndryshime si pasojë e një programi të qeverisë/shërbime të reja ose të zgjeruara</w:t>
            </w:r>
            <w:r>
              <w:rPr>
                <w:sz w:val="20"/>
                <w:szCs w:val="20"/>
                <w:lang w:val="sq-AL"/>
              </w:rPr>
              <w:t>.</w:t>
            </w:r>
          </w:p>
          <w:p w:rsidR="00DE5653" w:rsidRPr="00701E9F" w:rsidRDefault="00DE5653" w:rsidP="0046675B">
            <w:pPr>
              <w:pStyle w:val="Paragrafi"/>
              <w:ind w:firstLine="0"/>
              <w:rPr>
                <w:sz w:val="20"/>
                <w:szCs w:val="20"/>
                <w:lang w:val="sq-AL"/>
              </w:rPr>
            </w:pPr>
            <w:r w:rsidRPr="00701E9F">
              <w:rPr>
                <w:sz w:val="20"/>
                <w:szCs w:val="20"/>
                <w:lang w:val="sq-AL"/>
              </w:rPr>
              <w:t>Duhet t</w:t>
            </w:r>
            <w:r>
              <w:rPr>
                <w:sz w:val="20"/>
                <w:szCs w:val="20"/>
                <w:lang w:val="sq-AL"/>
              </w:rPr>
              <w:t>ë</w:t>
            </w:r>
            <w:r w:rsidRPr="00701E9F">
              <w:rPr>
                <w:sz w:val="20"/>
                <w:szCs w:val="20"/>
                <w:lang w:val="sq-AL"/>
              </w:rPr>
              <w:t xml:space="preserve"> përshkruani situatën aktuale dhe, kur është e mundur, disa tregues të qartë të niveleve të performancës aktuale (p.sh., numri i aplikimeve të përpunuara në ditë, numri i kërkesave që u përgjigjeni, normat e gabimit etj.), për të siguruar si fillim një bazë për matjen e përmirësimeve në të ardhmen.</w:t>
            </w: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Qëllimi dhe objektivat (*)</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Tregoni se çfarë ka për qëllim të përmbushe ky projekt.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Cilat janë rezultatet apo përfitimet e pritura? Cilat janë rezultatet e pritura në fund të projektit? Objektivat duhet të jenë specifik</w:t>
            </w:r>
            <w:r>
              <w:rPr>
                <w:sz w:val="20"/>
                <w:szCs w:val="20"/>
                <w:lang w:val="sq-AL"/>
              </w:rPr>
              <w:t>ë</w:t>
            </w:r>
            <w:r w:rsidRPr="00701E9F">
              <w:rPr>
                <w:sz w:val="20"/>
                <w:szCs w:val="20"/>
                <w:lang w:val="sq-AL"/>
              </w:rPr>
              <w:t>, të arritsh</w:t>
            </w:r>
            <w:r>
              <w:rPr>
                <w:sz w:val="20"/>
                <w:szCs w:val="20"/>
                <w:lang w:val="sq-AL"/>
              </w:rPr>
              <w:t>ë</w:t>
            </w:r>
            <w:r w:rsidRPr="00701E9F">
              <w:rPr>
                <w:sz w:val="20"/>
                <w:szCs w:val="20"/>
                <w:lang w:val="sq-AL"/>
              </w:rPr>
              <w:t>m, të rëndësish</w:t>
            </w:r>
            <w:r>
              <w:rPr>
                <w:sz w:val="20"/>
                <w:szCs w:val="20"/>
                <w:lang w:val="sq-AL"/>
              </w:rPr>
              <w:t>ë</w:t>
            </w:r>
            <w:r w:rsidRPr="00701E9F">
              <w:rPr>
                <w:sz w:val="20"/>
                <w:szCs w:val="20"/>
                <w:lang w:val="sq-AL"/>
              </w:rPr>
              <w:t xml:space="preserve">m dhe të orientuar mirë </w:t>
            </w:r>
            <w:r>
              <w:rPr>
                <w:sz w:val="20"/>
                <w:szCs w:val="20"/>
                <w:lang w:val="sq-AL"/>
              </w:rPr>
              <w:t xml:space="preserve">në </w:t>
            </w:r>
            <w:r w:rsidRPr="00701E9F">
              <w:rPr>
                <w:sz w:val="20"/>
                <w:szCs w:val="20"/>
                <w:lang w:val="sq-AL"/>
              </w:rPr>
              <w:t xml:space="preserve">kohë. </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Objektivat e specifikuar këtu do të formojnë bazën e vlerësimit të suksesit të përgjithshëm të projektit, sigurisht nëse ai do t</w:t>
            </w:r>
            <w:r>
              <w:rPr>
                <w:sz w:val="20"/>
                <w:szCs w:val="20"/>
                <w:lang w:val="sq-AL"/>
              </w:rPr>
              <w:t>ë</w:t>
            </w:r>
            <w:r w:rsidRPr="00701E9F">
              <w:rPr>
                <w:sz w:val="20"/>
                <w:szCs w:val="20"/>
                <w:lang w:val="sq-AL"/>
              </w:rPr>
              <w:t xml:space="preserve"> miratohet.</w:t>
            </w: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Grupet e Interesit dhe Numri i përfituesve (*)</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Listoni të gjitha grupet kryesore t</w:t>
            </w:r>
            <w:r>
              <w:rPr>
                <w:sz w:val="20"/>
                <w:szCs w:val="20"/>
                <w:lang w:val="sq-AL"/>
              </w:rPr>
              <w:t>ë</w:t>
            </w:r>
            <w:r w:rsidRPr="00701E9F">
              <w:rPr>
                <w:sz w:val="20"/>
                <w:szCs w:val="20"/>
                <w:lang w:val="sq-AL"/>
              </w:rPr>
              <w:t xml:space="preserve"> palëve të interesuara</w:t>
            </w:r>
            <w:r>
              <w:rPr>
                <w:sz w:val="20"/>
                <w:szCs w:val="20"/>
                <w:lang w:val="sq-AL"/>
              </w:rPr>
              <w:t>,</w:t>
            </w:r>
            <w:r w:rsidRPr="00701E9F">
              <w:rPr>
                <w:sz w:val="20"/>
                <w:szCs w:val="20"/>
                <w:lang w:val="sq-AL"/>
              </w:rPr>
              <w:t xml:space="preserve"> të cilat mund të preken (pozitivisht ose negativisht) nga projekti. Këtu përfshin grupe të tilla si:</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Stafi i Ministrisë/Institucionit</w:t>
            </w:r>
            <w:r>
              <w:rPr>
                <w:sz w:val="20"/>
                <w:szCs w:val="20"/>
                <w:lang w:val="sq-AL"/>
              </w:rPr>
              <w:t xml:space="preserve"> </w:t>
            </w:r>
            <w:r w:rsidRPr="00701E9F">
              <w:rPr>
                <w:sz w:val="20"/>
                <w:szCs w:val="20"/>
                <w:lang w:val="sq-AL"/>
              </w:rPr>
              <w:t>(p.sh., stafi front-li</w:t>
            </w:r>
            <w:r>
              <w:rPr>
                <w:sz w:val="20"/>
                <w:szCs w:val="20"/>
                <w:lang w:val="sq-AL"/>
              </w:rPr>
              <w:t>ne, back</w:t>
            </w:r>
            <w:r w:rsidRPr="00701E9F">
              <w:rPr>
                <w:sz w:val="20"/>
                <w:szCs w:val="20"/>
                <w:lang w:val="sq-AL"/>
              </w:rPr>
              <w:t>-office, menaxhimi etj.);</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 xml:space="preserve">Ministritë e tjera të </w:t>
            </w:r>
            <w:r>
              <w:rPr>
                <w:sz w:val="20"/>
                <w:szCs w:val="20"/>
                <w:lang w:val="sq-AL"/>
              </w:rPr>
              <w:t>q</w:t>
            </w:r>
            <w:r w:rsidRPr="00701E9F">
              <w:rPr>
                <w:sz w:val="20"/>
                <w:szCs w:val="20"/>
                <w:lang w:val="sq-AL"/>
              </w:rPr>
              <w:t>everisë;</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Qytetarët;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Bizneset;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Organizatat joqeveritare dhe grupe të veçanta të interesit;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Njësitë e qeverisjes vendore;</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Partnerët e sektorit (p.sh., klinikat shëndetësore,</w:t>
            </w:r>
            <w:r>
              <w:rPr>
                <w:sz w:val="20"/>
                <w:szCs w:val="20"/>
                <w:lang w:val="sq-AL"/>
              </w:rPr>
              <w:t xml:space="preserve"> </w:t>
            </w:r>
            <w:r w:rsidRPr="00701E9F">
              <w:rPr>
                <w:sz w:val="20"/>
                <w:szCs w:val="20"/>
                <w:lang w:val="sq-AL"/>
              </w:rPr>
              <w:t>shkollat apo rajonet e policisë).</w:t>
            </w:r>
          </w:p>
        </w:tc>
      </w:tr>
      <w:tr w:rsidR="00DE5653" w:rsidRPr="00701E9F" w:rsidTr="0046675B">
        <w:trPr>
          <w:trHeight w:val="20"/>
        </w:trPr>
        <w:tc>
          <w:tcPr>
            <w:tcW w:w="3240" w:type="dxa"/>
          </w:tcPr>
          <w:p w:rsidR="00DE5653" w:rsidRPr="00701E9F" w:rsidRDefault="00DE5653" w:rsidP="0046675B">
            <w:pPr>
              <w:pStyle w:val="Paragrafi"/>
              <w:ind w:firstLine="0"/>
              <w:rPr>
                <w:sz w:val="20"/>
                <w:szCs w:val="20"/>
                <w:lang w:val="sq-AL"/>
              </w:rPr>
            </w:pPr>
            <w:r w:rsidRPr="00701E9F">
              <w:rPr>
                <w:sz w:val="20"/>
                <w:szCs w:val="20"/>
                <w:lang w:val="sq-AL"/>
              </w:rPr>
              <w:t>Zgjidhja që propozohet</w:t>
            </w:r>
            <w:r>
              <w:rPr>
                <w:sz w:val="20"/>
                <w:szCs w:val="20"/>
                <w:lang w:val="sq-AL"/>
              </w:rPr>
              <w:t xml:space="preserve"> </w:t>
            </w:r>
            <w:r w:rsidRPr="00701E9F">
              <w:rPr>
                <w:sz w:val="20"/>
                <w:szCs w:val="20"/>
                <w:lang w:val="sq-AL"/>
              </w:rPr>
              <w:t>(*)</w:t>
            </w:r>
          </w:p>
        </w:tc>
        <w:tc>
          <w:tcPr>
            <w:tcW w:w="7200" w:type="dxa"/>
          </w:tcPr>
          <w:p w:rsidR="00DE5653" w:rsidRPr="00701E9F" w:rsidRDefault="00DE5653" w:rsidP="0046675B">
            <w:pPr>
              <w:pStyle w:val="Paragrafi"/>
              <w:ind w:firstLine="0"/>
              <w:rPr>
                <w:sz w:val="20"/>
                <w:szCs w:val="20"/>
                <w:lang w:val="sq-AL"/>
              </w:rPr>
            </w:pPr>
            <w:r w:rsidRPr="00701E9F">
              <w:rPr>
                <w:sz w:val="20"/>
                <w:szCs w:val="20"/>
                <w:lang w:val="sq-AL"/>
              </w:rPr>
              <w:t>Fushëveprimi i zgjidhjes së propozuar</w:t>
            </w:r>
          </w:p>
          <w:p w:rsidR="00DE5653" w:rsidRPr="00701E9F" w:rsidRDefault="00DE5653" w:rsidP="0046675B">
            <w:pPr>
              <w:pStyle w:val="Paragrafi"/>
              <w:ind w:firstLine="0"/>
              <w:rPr>
                <w:sz w:val="20"/>
                <w:szCs w:val="20"/>
                <w:lang w:val="sq-AL"/>
              </w:rPr>
            </w:pPr>
            <w:r w:rsidRPr="00701E9F">
              <w:rPr>
                <w:sz w:val="20"/>
                <w:szCs w:val="20"/>
                <w:lang w:val="sq-AL"/>
              </w:rPr>
              <w:t>Duhet të siguroheni që të ketë një përshkrim të përgjithshëm të asaj që projekti do të ofrojë, duke përfshirë (por jo i kufizuar) si më poshtë:</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Cilat funksione, procese, programe, shërbime dhe sisteme përfshin projekti;</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Cilat procese do të rimodelohen, rregullohen ndryshe ose ndryshohen;</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Burime dhe palë t</w:t>
            </w:r>
            <w:r>
              <w:rPr>
                <w:sz w:val="20"/>
                <w:szCs w:val="20"/>
                <w:lang w:val="sq-AL"/>
              </w:rPr>
              <w:t>ë</w:t>
            </w:r>
            <w:r w:rsidRPr="00701E9F">
              <w:rPr>
                <w:sz w:val="20"/>
                <w:szCs w:val="20"/>
                <w:lang w:val="sq-AL"/>
              </w:rPr>
              <w:t xml:space="preserve"> tjera të cilat do të përfshihen në punën për këtë projekt (objekte të veçanta, </w:t>
            </w:r>
            <w:r w:rsidRPr="0039506F">
              <w:rPr>
                <w:sz w:val="20"/>
                <w:szCs w:val="20"/>
                <w:lang w:val="sq-AL"/>
              </w:rPr>
              <w:t>ndërfaqe</w:t>
            </w:r>
            <w:r w:rsidRPr="00701E9F">
              <w:rPr>
                <w:sz w:val="20"/>
                <w:szCs w:val="20"/>
                <w:lang w:val="sq-AL"/>
              </w:rPr>
              <w:t>, ministritë/institucionet, pushteti vendor apo grupe të tjera të përfshira);</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 xml:space="preserve">Jepni arsye të qartë për zgjedhjen që keni bërë duke rekomanduar këtë zgjidhje; </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Përshkruani ndonjë nga praktikat më të mira apo kërkime t</w:t>
            </w:r>
            <w:r>
              <w:rPr>
                <w:sz w:val="20"/>
                <w:szCs w:val="20"/>
                <w:lang w:val="sq-AL"/>
              </w:rPr>
              <w:t>ë</w:t>
            </w:r>
            <w:r w:rsidRPr="00701E9F">
              <w:rPr>
                <w:sz w:val="20"/>
                <w:szCs w:val="20"/>
                <w:lang w:val="sq-AL"/>
              </w:rPr>
              <w:t xml:space="preserve"> tjera që keni kryer në mbështetje të zgjidhjes së propozuar.</w:t>
            </w:r>
          </w:p>
          <w:p w:rsidR="00DE5653" w:rsidRPr="00701E9F" w:rsidRDefault="00DE5653" w:rsidP="0046675B">
            <w:pPr>
              <w:pStyle w:val="Paragrafi"/>
              <w:ind w:firstLine="0"/>
              <w:rPr>
                <w:sz w:val="20"/>
                <w:szCs w:val="20"/>
                <w:lang w:val="sq-AL"/>
              </w:rPr>
            </w:pPr>
            <w:r w:rsidRPr="00701E9F">
              <w:rPr>
                <w:sz w:val="20"/>
                <w:szCs w:val="20"/>
                <w:lang w:val="sq-AL"/>
              </w:rPr>
              <w:t>Teknologjia:</w:t>
            </w:r>
          </w:p>
          <w:p w:rsidR="00DE5653" w:rsidRPr="00701E9F" w:rsidRDefault="00DE5653" w:rsidP="0046675B">
            <w:pPr>
              <w:pStyle w:val="Paragrafi"/>
              <w:ind w:firstLine="0"/>
              <w:rPr>
                <w:sz w:val="20"/>
                <w:szCs w:val="20"/>
                <w:lang w:val="sq-AL"/>
              </w:rPr>
            </w:pPr>
            <w:r w:rsidRPr="00701E9F">
              <w:rPr>
                <w:sz w:val="20"/>
                <w:szCs w:val="20"/>
                <w:lang w:val="sq-AL"/>
              </w:rPr>
              <w:t>Identifikoni dhe përshkruani implikimet teknike që lidhen me zgjidhjen e propozuar.</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Është prezent apo do të ndërtohet ndonjë sistem i ri?</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Do të zëvendësojë ndonjë nga sistemet ekzistuese? Nëse po, kur?</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Do të propozoj</w:t>
            </w:r>
            <w:r>
              <w:rPr>
                <w:sz w:val="20"/>
                <w:szCs w:val="20"/>
                <w:lang w:val="sq-AL"/>
              </w:rPr>
              <w:t>ë</w:t>
            </w:r>
            <w:r w:rsidRPr="00701E9F">
              <w:rPr>
                <w:sz w:val="20"/>
                <w:szCs w:val="20"/>
                <w:lang w:val="sq-AL"/>
              </w:rPr>
              <w:t xml:space="preserve"> ndryshime në ndërfaqe apo zgjidhje teknike për lidhjen me sistemet e tjera.</w:t>
            </w:r>
          </w:p>
        </w:tc>
      </w:tr>
      <w:tr w:rsidR="00DE5653" w:rsidRPr="00701E9F" w:rsidTr="0046675B">
        <w:trPr>
          <w:trHeight w:val="20"/>
        </w:trPr>
        <w:tc>
          <w:tcPr>
            <w:tcW w:w="3240" w:type="dxa"/>
          </w:tcPr>
          <w:p w:rsidR="00DE5653" w:rsidRPr="00701E9F" w:rsidRDefault="00DE5653" w:rsidP="0046675B">
            <w:pPr>
              <w:pStyle w:val="Paragrafi"/>
              <w:ind w:firstLine="0"/>
              <w:rPr>
                <w:sz w:val="20"/>
                <w:szCs w:val="20"/>
                <w:lang w:val="sq-AL"/>
              </w:rPr>
            </w:pPr>
            <w:r w:rsidRPr="00701E9F">
              <w:rPr>
                <w:sz w:val="20"/>
                <w:szCs w:val="20"/>
                <w:lang w:val="sq-AL"/>
              </w:rPr>
              <w:t xml:space="preserve">Risqet dhe qëndrueshmëria e projektit </w:t>
            </w:r>
            <w:r w:rsidRPr="00701E9F">
              <w:rPr>
                <w:sz w:val="20"/>
                <w:szCs w:val="20"/>
                <w:lang w:val="sq-AL"/>
              </w:rPr>
              <w:lastRenderedPageBreak/>
              <w:t>(*)</w:t>
            </w:r>
          </w:p>
        </w:tc>
        <w:tc>
          <w:tcPr>
            <w:tcW w:w="7200" w:type="dxa"/>
          </w:tcPr>
          <w:p w:rsidR="00DE5653" w:rsidRPr="00701E9F" w:rsidRDefault="00DE5653" w:rsidP="0046675B">
            <w:pPr>
              <w:pStyle w:val="Paragrafi"/>
              <w:ind w:firstLine="0"/>
              <w:rPr>
                <w:sz w:val="20"/>
                <w:szCs w:val="20"/>
                <w:lang w:val="sq-AL"/>
              </w:rPr>
            </w:pPr>
            <w:r w:rsidRPr="00701E9F">
              <w:rPr>
                <w:sz w:val="20"/>
                <w:szCs w:val="20"/>
                <w:lang w:val="sq-AL"/>
              </w:rPr>
              <w:lastRenderedPageBreak/>
              <w:t xml:space="preserve">Të përshkruhet në mënyrë të qartë cilat janë risqet për ekzekutimin e projektit si dhe të </w:t>
            </w:r>
            <w:r w:rsidRPr="00701E9F">
              <w:rPr>
                <w:sz w:val="20"/>
                <w:szCs w:val="20"/>
                <w:lang w:val="sq-AL"/>
              </w:rPr>
              <w:lastRenderedPageBreak/>
              <w:t>përshkruhet qëndrueshmëria e projektit.</w:t>
            </w: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lastRenderedPageBreak/>
              <w:t>Vlerësimet për burimet, koston dhe kohën (*)</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Plani i punës dhe afatet kohore:</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Përfshini një përshkrim baz</w:t>
            </w:r>
            <w:r>
              <w:rPr>
                <w:sz w:val="20"/>
                <w:szCs w:val="20"/>
                <w:lang w:val="sq-AL"/>
              </w:rPr>
              <w:t>ë</w:t>
            </w:r>
            <w:r w:rsidRPr="00701E9F">
              <w:rPr>
                <w:sz w:val="20"/>
                <w:szCs w:val="20"/>
                <w:lang w:val="sq-AL"/>
              </w:rPr>
              <w:t xml:space="preserve"> të fushave kryesore të punës, duke përmendur edhe piketa të nivelit të lartë së bashku me datat e synuara.</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Afatet kohore për kur do të fillojë dhe parashikimi për fundin e projektit</w:t>
            </w:r>
            <w:r>
              <w:rPr>
                <w:sz w:val="20"/>
                <w:szCs w:val="20"/>
                <w:lang w:val="sq-AL"/>
              </w:rPr>
              <w:t>.</w:t>
            </w:r>
          </w:p>
          <w:p w:rsidR="00DE5653" w:rsidRPr="00701E9F" w:rsidRDefault="00DE5653" w:rsidP="0046675B">
            <w:pPr>
              <w:pStyle w:val="Paragrafi"/>
              <w:ind w:firstLine="0"/>
              <w:rPr>
                <w:sz w:val="20"/>
                <w:szCs w:val="20"/>
                <w:lang w:val="sq-AL"/>
              </w:rPr>
            </w:pPr>
            <w:r w:rsidRPr="00701E9F">
              <w:rPr>
                <w:sz w:val="20"/>
                <w:szCs w:val="20"/>
                <w:lang w:val="sq-AL"/>
              </w:rPr>
              <w:t>Vlerësimi i kostos:</w:t>
            </w:r>
          </w:p>
          <w:p w:rsidR="00DE5653" w:rsidRPr="00701E9F" w:rsidRDefault="00DE5653" w:rsidP="0046675B">
            <w:pPr>
              <w:pStyle w:val="Paragrafi"/>
              <w:ind w:firstLine="0"/>
              <w:rPr>
                <w:sz w:val="20"/>
                <w:szCs w:val="20"/>
                <w:lang w:val="sq-AL"/>
              </w:rPr>
            </w:pPr>
            <w:r w:rsidRPr="00701E9F">
              <w:rPr>
                <w:sz w:val="20"/>
                <w:szCs w:val="20"/>
                <w:lang w:val="sq-AL"/>
              </w:rPr>
              <w:t>Këtu përfshihen vlerësimet fillestare për angazhimet financiare (p.sh. shpenzimet e pritura për realizimin e projektit)</w:t>
            </w:r>
            <w:r>
              <w:rPr>
                <w:sz w:val="20"/>
                <w:szCs w:val="20"/>
                <w:lang w:val="sq-AL"/>
              </w:rPr>
              <w: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Burimet e informacioneve që</w:t>
            </w:r>
            <w:r>
              <w:rPr>
                <w:sz w:val="20"/>
                <w:szCs w:val="20"/>
                <w:lang w:val="sq-AL"/>
              </w:rPr>
              <w:t xml:space="preserve"> </w:t>
            </w:r>
            <w:r w:rsidRPr="00701E9F">
              <w:rPr>
                <w:sz w:val="20"/>
                <w:szCs w:val="20"/>
                <w:lang w:val="sq-AL"/>
              </w:rPr>
              <w:t xml:space="preserve">janë marre parasysh </w:t>
            </w:r>
            <w:r>
              <w:rPr>
                <w:sz w:val="20"/>
                <w:szCs w:val="20"/>
                <w:lang w:val="sq-AL"/>
              </w:rPr>
              <w:t>për llogaritjen e preventivave</w:t>
            </w:r>
            <w:r w:rsidRPr="00701E9F">
              <w:rPr>
                <w:sz w:val="20"/>
                <w:szCs w:val="20"/>
                <w:lang w:val="sq-AL"/>
              </w:rPr>
              <w:t xml:space="preserve"> apo vlerësimit të</w:t>
            </w:r>
            <w:r>
              <w:rPr>
                <w:sz w:val="20"/>
                <w:szCs w:val="20"/>
                <w:lang w:val="sq-AL"/>
              </w:rPr>
              <w:t xml:space="preserve"> kostove (p.sh.:</w:t>
            </w:r>
            <w:r w:rsidRPr="00701E9F">
              <w:rPr>
                <w:sz w:val="20"/>
                <w:szCs w:val="20"/>
                <w:lang w:val="sq-AL"/>
              </w:rPr>
              <w:t xml:space="preserve"> proceset e brendshme, ekspertë të fushave si dhe t</w:t>
            </w:r>
            <w:r>
              <w:rPr>
                <w:sz w:val="20"/>
                <w:szCs w:val="20"/>
                <w:lang w:val="sq-AL"/>
              </w:rPr>
              <w:t>ë</w:t>
            </w:r>
            <w:r w:rsidRPr="00701E9F">
              <w:rPr>
                <w:sz w:val="20"/>
                <w:szCs w:val="20"/>
                <w:lang w:val="sq-AL"/>
              </w:rPr>
              <w:t xml:space="preserve"> menaxhimit, shpenzimet për testimin dhe trajnimin, menaxhimin e brendshëm të projektit etj.)</w:t>
            </w:r>
            <w:r>
              <w:rPr>
                <w:sz w:val="20"/>
                <w:szCs w:val="20"/>
                <w:lang w:val="sq-AL"/>
              </w:rPr>
              <w: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Burimet në fushën e Teknologjisë së Informacionit që janë përgjegjës për të ndihmuar institucionin që të identifikojë mundësitë për të adresuar nevojat e tyre funksionale, dhe për të siguruar vlerësimin e kostos së lidhur me përdor imin e teknologjisë për t</w:t>
            </w:r>
            <w:r>
              <w:rPr>
                <w:sz w:val="20"/>
                <w:szCs w:val="20"/>
                <w:lang w:val="sq-AL"/>
              </w:rPr>
              <w:t>ë informatizuar procesin (p.sh.:</w:t>
            </w:r>
            <w:r w:rsidRPr="00701E9F">
              <w:rPr>
                <w:sz w:val="20"/>
                <w:szCs w:val="20"/>
                <w:lang w:val="sq-AL"/>
              </w:rPr>
              <w:t xml:space="preserve"> hard</w:t>
            </w:r>
            <w:r>
              <w:rPr>
                <w:sz w:val="20"/>
                <w:szCs w:val="20"/>
                <w:lang w:val="sq-AL"/>
              </w:rPr>
              <w:t>w</w:t>
            </w:r>
            <w:r w:rsidRPr="00701E9F">
              <w:rPr>
                <w:sz w:val="20"/>
                <w:szCs w:val="20"/>
                <w:lang w:val="sq-AL"/>
              </w:rPr>
              <w:t>are, sof</w:t>
            </w:r>
            <w:r>
              <w:rPr>
                <w:sz w:val="20"/>
                <w:szCs w:val="20"/>
                <w:lang w:val="sq-AL"/>
              </w:rPr>
              <w:t>w</w:t>
            </w:r>
            <w:r w:rsidRPr="00701E9F">
              <w:rPr>
                <w:sz w:val="20"/>
                <w:szCs w:val="20"/>
                <w:lang w:val="sq-AL"/>
              </w:rPr>
              <w:t>are, nevojat për zhvillim etj.)</w:t>
            </w:r>
            <w:r>
              <w:rPr>
                <w:sz w:val="20"/>
                <w:szCs w:val="20"/>
                <w:lang w:val="sq-AL"/>
              </w:rPr>
              <w:t>.</w:t>
            </w:r>
          </w:p>
          <w:p w:rsidR="00DE5653" w:rsidRPr="00701E9F" w:rsidRDefault="00DE5653" w:rsidP="0046675B">
            <w:pPr>
              <w:pStyle w:val="Paragrafi"/>
              <w:ind w:firstLine="0"/>
              <w:rPr>
                <w:sz w:val="20"/>
                <w:szCs w:val="20"/>
                <w:lang w:val="sq-AL"/>
              </w:rPr>
            </w:pPr>
            <w:r w:rsidRPr="00701E9F">
              <w:rPr>
                <w:sz w:val="20"/>
                <w:szCs w:val="20"/>
                <w:lang w:val="sq-AL"/>
              </w:rPr>
              <w:t>Burimet: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 xml:space="preserve">Vlerësimet paraprake për burimet njerëzore dhe sasia e punës së nevojshme për të përfunduar projektin. </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Duhet të përfshihen të dy</w:t>
            </w:r>
            <w:r>
              <w:rPr>
                <w:sz w:val="20"/>
                <w:szCs w:val="20"/>
                <w:lang w:val="sq-AL"/>
              </w:rPr>
              <w:t>ja</w:t>
            </w:r>
            <w:r w:rsidRPr="00701E9F">
              <w:rPr>
                <w:sz w:val="20"/>
                <w:szCs w:val="20"/>
                <w:lang w:val="sq-AL"/>
              </w:rPr>
              <w:t xml:space="preserve"> kategoritë e burimeve si të brendshme e të jashtme, dhe vëmendje t’u kushtohet</w:t>
            </w:r>
            <w:r>
              <w:rPr>
                <w:sz w:val="20"/>
                <w:szCs w:val="20"/>
                <w:lang w:val="sq-AL"/>
              </w:rPr>
              <w:t xml:space="preserve"> </w:t>
            </w:r>
            <w:r w:rsidRPr="00701E9F">
              <w:rPr>
                <w:sz w:val="20"/>
                <w:szCs w:val="20"/>
                <w:lang w:val="sq-AL"/>
              </w:rPr>
              <w:t>burimeve për menaxhimin e projektit.</w:t>
            </w: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Kontributi në rast bashkëfinancimi nga njësia e qeverisjes qendrore apo vendore</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Financim nga donatorë</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Nëse ka financim nga donatorë</w:t>
            </w: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 xml:space="preserve">Financime të tjera </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Nëse ka burime të tjera financimi</w:t>
            </w: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Kostoja totale e projektit (*)</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Përmbledhje e vlerësimit të ndikimit në modernizimin e shtetit apo të shërbimeve.</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Të paraqitet një përmbledhje e shkurtër e vlerësimit të ndikimit në modernizimin e shtetit apo të shërbimeve.</w:t>
            </w:r>
          </w:p>
        </w:tc>
      </w:tr>
      <w:tr w:rsidR="00DE5653" w:rsidRPr="00701E9F" w:rsidTr="0046675B">
        <w:trPr>
          <w:trHeight w:val="20"/>
        </w:trPr>
        <w:tc>
          <w:tcPr>
            <w:tcW w:w="324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Planifikimi vendor, ndërvendor, rajonal, kombëtar(*)</w:t>
            </w:r>
          </w:p>
        </w:tc>
        <w:tc>
          <w:tcPr>
            <w:tcW w:w="7200" w:type="dxa"/>
            <w:tcBorders>
              <w:top w:val="single" w:sz="4" w:space="0" w:color="000000"/>
              <w:left w:val="single" w:sz="4" w:space="0" w:color="000000"/>
              <w:bottom w:val="single" w:sz="4" w:space="0" w:color="000000"/>
              <w:right w:val="single" w:sz="4" w:space="0" w:color="000000"/>
            </w:tcBorders>
          </w:tcPr>
          <w:p w:rsidR="00DE5653" w:rsidRPr="00701E9F" w:rsidRDefault="00DE5653" w:rsidP="0046675B">
            <w:pPr>
              <w:pStyle w:val="Paragrafi"/>
              <w:ind w:firstLine="0"/>
              <w:rPr>
                <w:sz w:val="20"/>
                <w:szCs w:val="20"/>
                <w:lang w:val="sq-AL"/>
              </w:rPr>
            </w:pPr>
            <w:r w:rsidRPr="00701E9F">
              <w:rPr>
                <w:sz w:val="20"/>
                <w:szCs w:val="20"/>
                <w:lang w:val="sq-AL"/>
              </w:rPr>
              <w:t>Të paraqitet dhe të specifikohet nëse projekti është:</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pjesë e strategjisë kombëtare</w:t>
            </w:r>
            <w:r>
              <w:rPr>
                <w:sz w:val="20"/>
                <w:szCs w:val="20"/>
                <w:lang w:val="sq-AL"/>
              </w:rPr>
              <w:t>;</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pjesë e zbatimit t</w:t>
            </w:r>
            <w:r>
              <w:rPr>
                <w:sz w:val="20"/>
                <w:szCs w:val="20"/>
                <w:lang w:val="sq-AL"/>
              </w:rPr>
              <w:t>ë</w:t>
            </w:r>
            <w:r w:rsidRPr="00701E9F">
              <w:rPr>
                <w:sz w:val="20"/>
                <w:szCs w:val="20"/>
                <w:lang w:val="sq-AL"/>
              </w:rPr>
              <w:t xml:space="preserve"> akteve ligjore apo nënligjore;</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pjesë e planeve të investimeve qendrore ku përfs</w:t>
            </w:r>
            <w:r>
              <w:rPr>
                <w:sz w:val="20"/>
                <w:szCs w:val="20"/>
                <w:lang w:val="sq-AL"/>
              </w:rPr>
              <w:t>hihen dhe përfitojnë edhe njësi</w:t>
            </w:r>
            <w:r w:rsidRPr="00701E9F">
              <w:rPr>
                <w:sz w:val="20"/>
                <w:szCs w:val="20"/>
                <w:lang w:val="sq-AL"/>
              </w:rPr>
              <w:t xml:space="preserve">të e </w:t>
            </w:r>
            <w:r>
              <w:rPr>
                <w:sz w:val="20"/>
                <w:szCs w:val="20"/>
                <w:lang w:val="sq-AL"/>
              </w:rPr>
              <w:t xml:space="preserve">- </w:t>
            </w:r>
            <w:r w:rsidRPr="00701E9F">
              <w:rPr>
                <w:sz w:val="20"/>
                <w:szCs w:val="20"/>
                <w:lang w:val="sq-AL"/>
              </w:rPr>
              <w:t>qeverisjes vendore;</w:t>
            </w:r>
          </w:p>
          <w:p w:rsidR="00DE5653" w:rsidRPr="00701E9F" w:rsidRDefault="00DE5653" w:rsidP="0046675B">
            <w:pPr>
              <w:pStyle w:val="Paragrafi"/>
              <w:ind w:firstLine="0"/>
              <w:rPr>
                <w:sz w:val="20"/>
                <w:szCs w:val="20"/>
                <w:lang w:val="sq-AL"/>
              </w:rPr>
            </w:pPr>
            <w:r>
              <w:rPr>
                <w:sz w:val="20"/>
                <w:szCs w:val="20"/>
                <w:lang w:val="sq-AL"/>
              </w:rPr>
              <w:t xml:space="preserve">- </w:t>
            </w:r>
            <w:r w:rsidRPr="00701E9F">
              <w:rPr>
                <w:sz w:val="20"/>
                <w:szCs w:val="20"/>
                <w:lang w:val="sq-AL"/>
              </w:rPr>
              <w:t>pjesë e një plani zhvillimor strategjik (të specifikohet se ç’lloj plani).</w:t>
            </w:r>
          </w:p>
          <w:p w:rsidR="00DE5653" w:rsidRPr="00701E9F" w:rsidRDefault="00DE5653" w:rsidP="0046675B">
            <w:pPr>
              <w:pStyle w:val="Paragrafi"/>
              <w:ind w:firstLine="0"/>
              <w:rPr>
                <w:sz w:val="20"/>
                <w:szCs w:val="20"/>
                <w:lang w:val="sq-AL"/>
              </w:rPr>
            </w:pPr>
            <w:r w:rsidRPr="00701E9F">
              <w:rPr>
                <w:sz w:val="20"/>
                <w:szCs w:val="20"/>
                <w:lang w:val="sq-AL"/>
              </w:rPr>
              <w:t>Për të gjitha rastet e sipërpërmendura të cilësohet viti i miratimit të dokumentit strategjik apo planit, si dhe të citohet dokumenti.</w:t>
            </w:r>
          </w:p>
        </w:tc>
      </w:tr>
    </w:tbl>
    <w:p w:rsidR="00FD57DC" w:rsidRDefault="00BD4FF2"/>
    <w:sectPr w:rsidR="00FD57DC" w:rsidSect="00BD4F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DE5653"/>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75C1C"/>
    <w:rsid w:val="008D5304"/>
    <w:rsid w:val="00912120"/>
    <w:rsid w:val="00955251"/>
    <w:rsid w:val="0095581F"/>
    <w:rsid w:val="009D67BE"/>
    <w:rsid w:val="00A3508F"/>
    <w:rsid w:val="00B441A3"/>
    <w:rsid w:val="00BD4FF2"/>
    <w:rsid w:val="00C672C9"/>
    <w:rsid w:val="00D27DAF"/>
    <w:rsid w:val="00DE5653"/>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653"/>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E565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565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5653"/>
    <w:rPr>
      <w:rFonts w:ascii="Garamond" w:eastAsia="MS Mincho" w:hAnsi="Garamond" w:cs="CG Times"/>
      <w:b/>
      <w:bCs/>
      <w:sz w:val="24"/>
      <w:lang w:val="en-GB"/>
    </w:rPr>
  </w:style>
  <w:style w:type="paragraph" w:customStyle="1" w:styleId="Paragrafi">
    <w:name w:val="Paragrafi"/>
    <w:link w:val="ParagrafiChar"/>
    <w:rsid w:val="00DE565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E5653"/>
    <w:rPr>
      <w:rFonts w:ascii="Garamond" w:eastAsia="MS Mincho" w:hAnsi="Garamond" w:cs="CG Times"/>
      <w:sz w:val="24"/>
    </w:rPr>
  </w:style>
  <w:style w:type="paragraph" w:customStyle="1" w:styleId="Titulli">
    <w:name w:val="Titulli"/>
    <w:next w:val="Normal"/>
    <w:link w:val="TitulliChar"/>
    <w:rsid w:val="00DE565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5653"/>
    <w:rPr>
      <w:rFonts w:ascii="Garamond" w:eastAsia="MS Mincho" w:hAnsi="Garamond" w:cs="CG Times"/>
      <w:b/>
      <w:bCs/>
      <w:caps/>
      <w:sz w:val="24"/>
      <w:lang w:val="en-GB"/>
    </w:rPr>
  </w:style>
  <w:style w:type="character" w:customStyle="1" w:styleId="AktiChar">
    <w:name w:val="Akti Char"/>
    <w:basedOn w:val="DefaultParagraphFont"/>
    <w:link w:val="Akti"/>
    <w:rsid w:val="00DE5653"/>
    <w:rPr>
      <w:rFonts w:ascii="Garamond" w:eastAsia="MS Mincho" w:hAnsi="Garamond" w:cs="CG Times"/>
      <w:b/>
      <w:bCs/>
      <w:caps/>
      <w:color w:val="000000"/>
      <w:sz w:val="24"/>
      <w:lang w:val="en-GB"/>
    </w:rPr>
  </w:style>
  <w:style w:type="paragraph" w:customStyle="1" w:styleId="Autoriteti">
    <w:name w:val="Autoriteti"/>
    <w:next w:val="Normal"/>
    <w:link w:val="AutoritetiChar"/>
    <w:rsid w:val="00DE565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565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DE5653"/>
    <w:rPr>
      <w:rFonts w:ascii="Garamond" w:eastAsia="MS Mincho" w:hAnsi="Garamond" w:cs="CG Times"/>
      <w:caps/>
      <w:sz w:val="24"/>
      <w:lang w:val="en-GB"/>
    </w:rPr>
  </w:style>
  <w:style w:type="character" w:customStyle="1" w:styleId="AutoritetiEmerChar">
    <w:name w:val="Autoriteti_Emer Char"/>
    <w:link w:val="AutoritetiEmer"/>
    <w:locked/>
    <w:rsid w:val="00DE5653"/>
    <w:rPr>
      <w:rFonts w:ascii="Garamond" w:eastAsia="MS Mincho" w:hAnsi="Garamond" w:cs="Times New Roman"/>
      <w:b/>
      <w:bCs/>
      <w:sz w:val="24"/>
      <w:lang w:val="en-GB"/>
    </w:rPr>
  </w:style>
  <w:style w:type="paragraph" w:customStyle="1" w:styleId="Vendosi">
    <w:name w:val="Vendosi"/>
    <w:basedOn w:val="Normal"/>
    <w:qFormat/>
    <w:rsid w:val="00DE5653"/>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DE5653"/>
    <w:rPr>
      <w:sz w:val="14"/>
      <w:szCs w:val="24"/>
    </w:rPr>
  </w:style>
  <w:style w:type="character" w:styleId="Hyperlink">
    <w:name w:val="Hyperlink"/>
    <w:uiPriority w:val="99"/>
    <w:unhideWhenUsed/>
    <w:rsid w:val="00DE56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kretariati@inovacioni.gov.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3709</Words>
  <Characters>21145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2019-01-30T13:18:00Z</cp:lastPrinted>
  <dcterms:created xsi:type="dcterms:W3CDTF">2015-08-03T10:36:00Z</dcterms:created>
  <dcterms:modified xsi:type="dcterms:W3CDTF">2019-01-30T13:18:00Z</dcterms:modified>
</cp:coreProperties>
</file>