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111" w:rsidRPr="00FA5196" w:rsidRDefault="002D1111" w:rsidP="002D1111">
      <w:pPr>
        <w:pStyle w:val="Akti"/>
        <w:rPr>
          <w:lang w:val="sq-AL"/>
        </w:rPr>
      </w:pPr>
      <w:bookmarkStart w:id="0" w:name="_GoBack"/>
      <w:r w:rsidRPr="00FA5196">
        <w:rPr>
          <w:lang w:val="sq-AL"/>
        </w:rPr>
        <w:t>VENDIM</w:t>
      </w:r>
    </w:p>
    <w:p w:rsidR="002D1111" w:rsidRPr="00FA5196" w:rsidRDefault="002D1111" w:rsidP="002D1111">
      <w:pPr>
        <w:pStyle w:val="NumriData"/>
        <w:rPr>
          <w:lang w:val="sq-AL"/>
        </w:rPr>
      </w:pPr>
      <w:r w:rsidRPr="00FA5196">
        <w:rPr>
          <w:lang w:val="sq-AL"/>
        </w:rPr>
        <w:t>Nr. 7, datë 9.2.2017</w:t>
      </w:r>
    </w:p>
    <w:p w:rsidR="002D1111" w:rsidRPr="00FA5196" w:rsidRDefault="002D1111" w:rsidP="002D1111">
      <w:pPr>
        <w:pStyle w:val="Paragrafi"/>
        <w:rPr>
          <w:sz w:val="14"/>
          <w:lang w:val="sq-AL"/>
        </w:rPr>
      </w:pPr>
    </w:p>
    <w:p w:rsidR="002D1111" w:rsidRPr="00FA5196" w:rsidRDefault="002D1111" w:rsidP="002D1111">
      <w:pPr>
        <w:pStyle w:val="Titulli"/>
        <w:rPr>
          <w:lang w:val="sq-AL"/>
        </w:rPr>
      </w:pPr>
      <w:r w:rsidRPr="00FA5196">
        <w:rPr>
          <w:lang w:val="sq-AL"/>
        </w:rPr>
        <w:t>PËR SHPALLJEN E THIRRJES SË PARË, PËR FINANCIMIN E PROJEKTEVE NGA GRANTI 6 “REHABILITIM MJEDISOR, GJELBËRIM DHE PYLLËZIM”, PROGRAMI I ZHVILLIMIT TË INFRASTRUKTURËS VENDORE DHE RAJONALE, SHTYLLA I, PJESË E FONDIT PËR ZHVILLIMIN E RAJONEVE, PËR VITIN 2017</w:t>
      </w:r>
    </w:p>
    <w:p w:rsidR="002D1111" w:rsidRPr="00FA5196" w:rsidRDefault="002D1111" w:rsidP="002D1111">
      <w:pPr>
        <w:pStyle w:val="Paragrafi"/>
        <w:rPr>
          <w:sz w:val="14"/>
          <w:lang w:val="sq-AL"/>
        </w:rPr>
      </w:pP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 xml:space="preserve">Në mbështetje të nenit 100 të Kushtetutës, të nenit 16 dhe të aneksit 3, të ligjit nr.130 datë 15.12.2016 , “Për buxhetin e vitit 2017”, me propozimin e </w:t>
      </w:r>
      <w:r>
        <w:rPr>
          <w:lang w:val="sq-AL"/>
        </w:rPr>
        <w:t>M</w:t>
      </w:r>
      <w:r w:rsidRPr="00FA5196">
        <w:rPr>
          <w:lang w:val="sq-AL"/>
        </w:rPr>
        <w:t>inistrisë së Mjedisit, Komiteti për Zhvillimin e Rajoneve</w:t>
      </w:r>
    </w:p>
    <w:p w:rsidR="002D1111" w:rsidRPr="00FA5196" w:rsidRDefault="002D1111" w:rsidP="002D1111">
      <w:pPr>
        <w:pStyle w:val="Paragrafi"/>
        <w:rPr>
          <w:sz w:val="14"/>
          <w:lang w:val="sq-AL"/>
        </w:rPr>
      </w:pPr>
    </w:p>
    <w:p w:rsidR="002D1111" w:rsidRPr="00FA5196" w:rsidRDefault="002D1111" w:rsidP="002D1111">
      <w:pPr>
        <w:pStyle w:val="Titulli"/>
        <w:rPr>
          <w:b w:val="0"/>
          <w:lang w:val="sq-AL"/>
        </w:rPr>
      </w:pPr>
      <w:r w:rsidRPr="00FA5196">
        <w:rPr>
          <w:b w:val="0"/>
          <w:lang w:val="sq-AL"/>
        </w:rPr>
        <w:t>VENDOSI:</w:t>
      </w:r>
    </w:p>
    <w:p w:rsidR="002D1111" w:rsidRPr="00FA5196" w:rsidRDefault="002D1111" w:rsidP="002D1111">
      <w:pPr>
        <w:pStyle w:val="Paragrafi"/>
        <w:rPr>
          <w:sz w:val="14"/>
          <w:lang w:val="sq-AL"/>
        </w:rPr>
      </w:pP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>1. Shpalljen e thirrjes së parë për financimin e projekteve të reja nga Fondi për Zhvillimin e Rajoneve për vitin 2017, sipas shtyllave, programeve dhe granteve të financimit, si më poshtë vijon:</w:t>
      </w: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>1.1 Granti 6: “Rehabilitim mjedisor, gjelbërim dhe pyllëzim”, “Programi i zhvillimit të infrastrukturës vendore dhe rajonale, shtylla I”.</w:t>
      </w: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>1.2 Drejtimet e thirrjes për financim janë për:</w:t>
      </w: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>a) projekte që kontribuojnë në rehabilitimin mjedisor, nëpërmjet gjelbërimit dhe pyllëzimit të zonave të degraduara në afërsi të qyteteve, si dhe në qytete e fshatra.</w:t>
      </w: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>2. Për drejtimin sipas shkronjës “a”, të pikës 1.2, të këtij vendimi, vlera e financimit të thirrjes së parë, për vitin 2017 është 99 000 000 (nëntëdhjetë e nëntë milionë) lekë.</w:t>
      </w: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 xml:space="preserve">3. Aplikimi për financimin e projekteve të përmendura në shkronjën “a”, pika 1.2, të këtij vendimi, bëhet nga njësitë e qeverisjes vendore, sipas shtojcave I dhe II, bashkëlidhur këtij vendimi. </w:t>
      </w: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>4. Procedura e vlerësimit të projekteve të aplikuara kryhet nga sekretariati teknik, në Ministrinë e Mjedisit, sipas kritereve të dhëna në shtojcën III, bashkëlidhur këtij vendimi.</w:t>
      </w: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>5. Ngarkohet ministri i Mjedisit për zbatimin e këtij vendimi.</w:t>
      </w: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>Ky vendim hyn në fuqi pas botimit në Fletoren Zyrtare.</w:t>
      </w:r>
    </w:p>
    <w:p w:rsidR="002D1111" w:rsidRPr="00FA5196" w:rsidRDefault="002D1111" w:rsidP="002D1111">
      <w:pPr>
        <w:pStyle w:val="Paragrafi"/>
        <w:rPr>
          <w:sz w:val="14"/>
          <w:lang w:val="sq-AL"/>
        </w:rPr>
      </w:pPr>
    </w:p>
    <w:p w:rsidR="002D1111" w:rsidRPr="00FA5196" w:rsidRDefault="002D1111" w:rsidP="002D1111">
      <w:pPr>
        <w:pStyle w:val="Autoriteti"/>
        <w:rPr>
          <w:lang w:val="sq-AL"/>
        </w:rPr>
      </w:pPr>
      <w:r w:rsidRPr="00FA5196">
        <w:rPr>
          <w:lang w:val="sq-AL"/>
        </w:rPr>
        <w:t>ZËVENDËSKRYETAR</w:t>
      </w:r>
      <w:r>
        <w:rPr>
          <w:lang w:val="sq-AL"/>
        </w:rPr>
        <w:t>I</w:t>
      </w:r>
    </w:p>
    <w:p w:rsidR="002D1111" w:rsidRPr="00FA5196" w:rsidRDefault="002D1111" w:rsidP="002D1111">
      <w:pPr>
        <w:pStyle w:val="AutoritetiEmer"/>
        <w:rPr>
          <w:lang w:val="sq-AL"/>
        </w:rPr>
      </w:pPr>
      <w:r w:rsidRPr="00FA5196">
        <w:rPr>
          <w:lang w:val="sq-AL"/>
        </w:rPr>
        <w:t>Niko Peleshi</w:t>
      </w:r>
    </w:p>
    <w:p w:rsidR="002D1111" w:rsidRPr="001A6550" w:rsidRDefault="002D1111" w:rsidP="002D1111">
      <w:pPr>
        <w:spacing w:after="0" w:line="240" w:lineRule="auto"/>
        <w:rPr>
          <w:rFonts w:ascii="Garamond" w:eastAsia="Times New Roman" w:hAnsi="Garamond"/>
          <w:spacing w:val="-4"/>
          <w:sz w:val="4"/>
          <w:szCs w:val="24"/>
          <w:lang w:val="sq-AL" w:eastAsia="en-GB"/>
        </w:rPr>
      </w:pPr>
    </w:p>
    <w:p w:rsidR="002D1111" w:rsidRPr="00FA5196" w:rsidRDefault="002D1111" w:rsidP="002D1111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FA5196">
        <w:rPr>
          <w:rFonts w:ascii="Garamond" w:eastAsia="Times New Roman" w:hAnsi="Garamond"/>
          <w:noProof/>
          <w:spacing w:val="-4"/>
          <w:sz w:val="24"/>
          <w:szCs w:val="24"/>
        </w:rPr>
        <w:drawing>
          <wp:inline distT="0" distB="0" distL="0" distR="0" wp14:anchorId="27B5AB8C" wp14:editId="7F82E442">
            <wp:extent cx="3084394" cy="2837462"/>
            <wp:effectExtent l="19050" t="0" r="1706" b="0"/>
            <wp:docPr id="4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6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085980" cy="283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111" w:rsidRDefault="002D1111" w:rsidP="002D1111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D1111" w:rsidRPr="00FA5196" w:rsidRDefault="002D1111" w:rsidP="002D1111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D1111" w:rsidRPr="00FA5196" w:rsidRDefault="002D1111" w:rsidP="002D1111">
      <w:pPr>
        <w:pStyle w:val="Paragrafi"/>
        <w:rPr>
          <w:lang w:val="sq-AL"/>
        </w:rPr>
        <w:sectPr w:rsidR="002D1111" w:rsidRPr="00FA5196" w:rsidSect="002D1111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2D1111" w:rsidRPr="001A6550" w:rsidRDefault="002D1111" w:rsidP="002D1111">
      <w:pPr>
        <w:pStyle w:val="Paragrafi"/>
        <w:rPr>
          <w:sz w:val="14"/>
          <w:lang w:val="sq-AL"/>
        </w:rPr>
      </w:pPr>
    </w:p>
    <w:p w:rsidR="002D1111" w:rsidRPr="009B0E6D" w:rsidRDefault="002D1111" w:rsidP="002D1111">
      <w:pPr>
        <w:pStyle w:val="Titulli"/>
        <w:rPr>
          <w:b w:val="0"/>
          <w:lang w:val="sq-AL"/>
        </w:rPr>
      </w:pPr>
      <w:r w:rsidRPr="009B0E6D">
        <w:rPr>
          <w:b w:val="0"/>
          <w:lang w:val="sq-AL"/>
        </w:rPr>
        <w:t>Shtojcë I</w:t>
      </w:r>
    </w:p>
    <w:p w:rsidR="002D1111" w:rsidRPr="009B0E6D" w:rsidRDefault="002D1111" w:rsidP="002D1111">
      <w:pPr>
        <w:pStyle w:val="Titulli"/>
        <w:rPr>
          <w:b w:val="0"/>
          <w:lang w:val="sq-AL"/>
        </w:rPr>
      </w:pPr>
      <w:r w:rsidRPr="009B0E6D">
        <w:rPr>
          <w:b w:val="0"/>
          <w:lang w:val="sq-AL"/>
        </w:rPr>
        <w:t>KALENDARI ME AFATET E APLIKIMIT DHE VLERËSIMIT TË PROJEKTEVE</w:t>
      </w:r>
    </w:p>
    <w:p w:rsidR="002D1111" w:rsidRPr="009B0E6D" w:rsidRDefault="002D1111" w:rsidP="002D1111">
      <w:pPr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tbl>
      <w:tblPr>
        <w:tblW w:w="10283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20"/>
        <w:gridCol w:w="2790"/>
        <w:gridCol w:w="4973"/>
      </w:tblGrid>
      <w:tr w:rsidR="002D1111" w:rsidRPr="00FA5196" w:rsidTr="002311D9">
        <w:tc>
          <w:tcPr>
            <w:tcW w:w="2520" w:type="dxa"/>
            <w:shd w:val="clear" w:color="auto" w:fill="auto"/>
            <w:vAlign w:val="center"/>
          </w:tcPr>
          <w:p w:rsidR="002D1111" w:rsidRPr="00FA5196" w:rsidRDefault="002D1111" w:rsidP="002311D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A5196">
              <w:rPr>
                <w:rFonts w:ascii="Garamond" w:eastAsia="Times New Roman" w:hAnsi="Garamond"/>
                <w:b/>
                <w:lang w:val="sq-AL"/>
              </w:rPr>
              <w:t>Afati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2D1111" w:rsidRPr="00FA5196" w:rsidRDefault="002D1111" w:rsidP="002311D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A5196">
              <w:rPr>
                <w:rFonts w:ascii="Garamond" w:eastAsia="Times New Roman" w:hAnsi="Garamond"/>
                <w:b/>
                <w:lang w:val="sq-AL"/>
              </w:rPr>
              <w:t>Institucioni përgjegjës</w:t>
            </w:r>
          </w:p>
        </w:tc>
        <w:tc>
          <w:tcPr>
            <w:tcW w:w="4973" w:type="dxa"/>
            <w:shd w:val="clear" w:color="auto" w:fill="auto"/>
            <w:vAlign w:val="center"/>
          </w:tcPr>
          <w:p w:rsidR="002D1111" w:rsidRPr="00FA5196" w:rsidRDefault="002D1111" w:rsidP="002311D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A5196">
              <w:rPr>
                <w:rFonts w:ascii="Garamond" w:eastAsia="Times New Roman" w:hAnsi="Garamond"/>
                <w:b/>
                <w:lang w:val="sq-AL"/>
              </w:rPr>
              <w:t>Aktiviteti</w:t>
            </w:r>
          </w:p>
        </w:tc>
      </w:tr>
      <w:tr w:rsidR="002D1111" w:rsidRPr="00FA5196" w:rsidTr="002311D9">
        <w:tc>
          <w:tcPr>
            <w:tcW w:w="2520" w:type="dxa"/>
            <w:shd w:val="clear" w:color="auto" w:fill="auto"/>
          </w:tcPr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>Botimi në Fletoren Zyrtare</w:t>
            </w:r>
          </w:p>
        </w:tc>
        <w:tc>
          <w:tcPr>
            <w:tcW w:w="2790" w:type="dxa"/>
            <w:shd w:val="clear" w:color="auto" w:fill="auto"/>
          </w:tcPr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>Komiteti për Zhvillimin e Rajoneve</w:t>
            </w:r>
          </w:p>
        </w:tc>
        <w:tc>
          <w:tcPr>
            <w:tcW w:w="4973" w:type="dxa"/>
            <w:shd w:val="clear" w:color="auto" w:fill="auto"/>
          </w:tcPr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>Hapja e thirrjes për projekte të reja sipas drejtimeve të thirrjes së grantit, programit dhe shtyllës së financimit, sipas pikës 1, të këtij  vendimi.</w:t>
            </w:r>
          </w:p>
        </w:tc>
      </w:tr>
      <w:tr w:rsidR="002D1111" w:rsidRPr="00FA5196" w:rsidTr="002311D9">
        <w:trPr>
          <w:trHeight w:val="3089"/>
        </w:trPr>
        <w:tc>
          <w:tcPr>
            <w:tcW w:w="2520" w:type="dxa"/>
            <w:shd w:val="clear" w:color="auto" w:fill="auto"/>
          </w:tcPr>
          <w:p w:rsidR="002D1111" w:rsidRPr="002D7A6E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2D7A6E">
              <w:rPr>
                <w:rFonts w:ascii="Garamond" w:eastAsia="Times New Roman" w:hAnsi="Garamond"/>
                <w:lang w:val="sq-AL"/>
              </w:rPr>
              <w:t xml:space="preserve">12 ditë kalendarike nga botimi në Fletoren Zyrtare </w:t>
            </w: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2790" w:type="dxa"/>
            <w:shd w:val="clear" w:color="auto" w:fill="auto"/>
          </w:tcPr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>Aplikuesit sipas pikës 3, të këtij vendimi</w:t>
            </w: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973" w:type="dxa"/>
            <w:shd w:val="clear" w:color="auto" w:fill="auto"/>
          </w:tcPr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>Dërgimi i aplikimeve nga aplikuesit, si më poshtë vijon:</w:t>
            </w: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 xml:space="preserve">1. Aplikimi </w:t>
            </w:r>
            <w:r w:rsidRPr="00FA5196">
              <w:rPr>
                <w:rFonts w:ascii="Garamond" w:eastAsia="Times New Roman" w:hAnsi="Garamond"/>
                <w:i/>
                <w:lang w:val="sq-AL"/>
              </w:rPr>
              <w:t>online</w:t>
            </w:r>
            <w:r w:rsidRPr="00FA5196">
              <w:rPr>
                <w:rFonts w:ascii="Garamond" w:eastAsia="Times New Roman" w:hAnsi="Garamond"/>
                <w:lang w:val="sq-AL"/>
              </w:rPr>
              <w:t xml:space="preserve"> në faqen elektronike të e-albania:   </w:t>
            </w: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 xml:space="preserve">      Shërbimi: Aplikimi </w:t>
            </w:r>
            <w:r w:rsidRPr="00FA5196">
              <w:rPr>
                <w:rFonts w:ascii="Garamond" w:eastAsia="Times New Roman" w:hAnsi="Garamond"/>
                <w:i/>
                <w:lang w:val="sq-AL"/>
              </w:rPr>
              <w:t>online</w:t>
            </w:r>
            <w:r w:rsidRPr="00FA5196">
              <w:rPr>
                <w:rFonts w:ascii="Garamond" w:eastAsia="Times New Roman" w:hAnsi="Garamond"/>
                <w:lang w:val="sq-AL"/>
              </w:rPr>
              <w:t xml:space="preserve"> për FZHR</w:t>
            </w: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 xml:space="preserve">       </w:t>
            </w:r>
            <w:hyperlink r:id="rId7" w:history="1">
              <w:r w:rsidRPr="00FA5196">
                <w:rPr>
                  <w:rFonts w:ascii="Garamond" w:eastAsia="Times New Roman" w:hAnsi="Garamond"/>
                  <w:color w:val="0000FF"/>
                  <w:u w:val="single"/>
                  <w:lang w:val="sq-AL"/>
                </w:rPr>
                <w:t>https://e-albania.al/sherbimi.aspx?kodi=7203</w:t>
              </w:r>
            </w:hyperlink>
            <w:r w:rsidRPr="00FA5196">
              <w:rPr>
                <w:rFonts w:ascii="Garamond" w:eastAsia="Times New Roman" w:hAnsi="Garamond"/>
                <w:lang w:val="sq-AL"/>
              </w:rPr>
              <w:t>.</w:t>
            </w: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>ose</w:t>
            </w: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>2. Aplikimi me shkresë zyrtare (postë ose protokollim dorazi), ku dosja e plotë e aplikimit (në CD) dërgohet pranë sekretariatit teknik, në Ministrinë e Mjedisit.</w:t>
            </w:r>
          </w:p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 xml:space="preserve">Pranë Sekretariatit të Përgjithshëm të Komitetit për Zhvillimin e Rajoneve, në Kryeministri, </w:t>
            </w:r>
            <w:r w:rsidRPr="00FA5196">
              <w:rPr>
                <w:rFonts w:ascii="Garamond" w:eastAsia="Times New Roman" w:hAnsi="Garamond"/>
                <w:b/>
                <w:u w:val="single"/>
                <w:lang w:val="sq-AL"/>
              </w:rPr>
              <w:t>nuk dorëzohen dosjet e aplikimit, por ato dorëzohen vetëm pranë sekretariatit teknik në ministri.</w:t>
            </w:r>
          </w:p>
        </w:tc>
      </w:tr>
      <w:tr w:rsidR="002D1111" w:rsidRPr="00FA5196" w:rsidTr="002311D9">
        <w:trPr>
          <w:trHeight w:val="412"/>
        </w:trPr>
        <w:tc>
          <w:tcPr>
            <w:tcW w:w="2520" w:type="dxa"/>
            <w:vMerge w:val="restart"/>
            <w:shd w:val="clear" w:color="auto" w:fill="auto"/>
          </w:tcPr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>5 ditë pune nga mbyllja e aplikimit</w:t>
            </w:r>
          </w:p>
        </w:tc>
        <w:tc>
          <w:tcPr>
            <w:tcW w:w="2790" w:type="dxa"/>
            <w:shd w:val="clear" w:color="auto" w:fill="auto"/>
          </w:tcPr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>Sekretariati teknik përkatës</w:t>
            </w:r>
          </w:p>
        </w:tc>
        <w:tc>
          <w:tcPr>
            <w:tcW w:w="4973" w:type="dxa"/>
            <w:shd w:val="clear" w:color="auto" w:fill="auto"/>
          </w:tcPr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>Vlerësimi i projekteve të aplikuara, sipas shtojcës III të këtij vendimi.</w:t>
            </w:r>
          </w:p>
        </w:tc>
      </w:tr>
      <w:tr w:rsidR="002D1111" w:rsidRPr="00FA5196" w:rsidTr="002311D9">
        <w:trPr>
          <w:trHeight w:val="286"/>
        </w:trPr>
        <w:tc>
          <w:tcPr>
            <w:tcW w:w="2520" w:type="dxa"/>
            <w:vMerge/>
            <w:shd w:val="clear" w:color="auto" w:fill="auto"/>
          </w:tcPr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790" w:type="dxa"/>
            <w:shd w:val="clear" w:color="auto" w:fill="auto"/>
          </w:tcPr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b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>Sekretariati teknik përkatës</w:t>
            </w:r>
          </w:p>
        </w:tc>
        <w:tc>
          <w:tcPr>
            <w:tcW w:w="4973" w:type="dxa"/>
            <w:shd w:val="clear" w:color="auto" w:fill="auto"/>
          </w:tcPr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>Sekretariati teknik paraqet zyrtarisht pranë Sekretariatit të Përgjithshëm listën e projekteve që propozohen për financim, si dhe projekt-vendimin që i propozohet Komitetit për Zhvillimin e Rajoneve.</w:t>
            </w:r>
          </w:p>
        </w:tc>
      </w:tr>
      <w:tr w:rsidR="002D1111" w:rsidRPr="00FA5196" w:rsidTr="002311D9">
        <w:trPr>
          <w:trHeight w:val="677"/>
        </w:trPr>
        <w:tc>
          <w:tcPr>
            <w:tcW w:w="2520" w:type="dxa"/>
            <w:shd w:val="clear" w:color="auto" w:fill="auto"/>
          </w:tcPr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>3 ditë pune nga dërgimi i aplikimit nga sekretariati teknik</w:t>
            </w:r>
          </w:p>
        </w:tc>
        <w:tc>
          <w:tcPr>
            <w:tcW w:w="2790" w:type="dxa"/>
            <w:shd w:val="clear" w:color="auto" w:fill="auto"/>
          </w:tcPr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 xml:space="preserve">Sekretariati i Përgjithshëm i KZHR-së </w:t>
            </w:r>
          </w:p>
        </w:tc>
        <w:tc>
          <w:tcPr>
            <w:tcW w:w="4973" w:type="dxa"/>
            <w:shd w:val="clear" w:color="auto" w:fill="auto"/>
          </w:tcPr>
          <w:p w:rsidR="002D1111" w:rsidRPr="00FA5196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FA5196">
              <w:rPr>
                <w:rFonts w:ascii="Garamond" w:eastAsia="Times New Roman" w:hAnsi="Garamond"/>
                <w:lang w:val="sq-AL"/>
              </w:rPr>
              <w:t>Në bashkëpunim me sekretariatin teknik, koordinon dhe organizon mbledhjen e Komitetit për Zhvillimin e Rajoneve.</w:t>
            </w:r>
          </w:p>
        </w:tc>
      </w:tr>
    </w:tbl>
    <w:p w:rsidR="002D1111" w:rsidRPr="00FA5196" w:rsidRDefault="002D1111" w:rsidP="002D1111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D1111" w:rsidRPr="002272CF" w:rsidRDefault="002D1111" w:rsidP="002D1111">
      <w:pPr>
        <w:pStyle w:val="Titulli"/>
        <w:rPr>
          <w:b w:val="0"/>
          <w:lang w:val="sq-AL"/>
        </w:rPr>
      </w:pPr>
      <w:r w:rsidRPr="002272CF">
        <w:rPr>
          <w:b w:val="0"/>
          <w:lang w:val="sq-AL"/>
        </w:rPr>
        <w:t>SHTOJCË II</w:t>
      </w:r>
    </w:p>
    <w:p w:rsidR="002D1111" w:rsidRPr="002272CF" w:rsidRDefault="002D1111" w:rsidP="002D1111">
      <w:pPr>
        <w:pStyle w:val="Titulli"/>
        <w:rPr>
          <w:b w:val="0"/>
          <w:lang w:val="sq-AL"/>
        </w:rPr>
      </w:pPr>
      <w:r w:rsidRPr="002272CF">
        <w:rPr>
          <w:b w:val="0"/>
          <w:lang w:val="sq-AL"/>
        </w:rPr>
        <w:t>FORMATI I APLIKIMIT PËR PROJEKTET</w:t>
      </w:r>
    </w:p>
    <w:p w:rsidR="002D1111" w:rsidRPr="00325668" w:rsidRDefault="002D1111" w:rsidP="002D1111">
      <w:pPr>
        <w:pStyle w:val="Paragrafi"/>
        <w:rPr>
          <w:sz w:val="10"/>
          <w:lang w:val="sq-AL"/>
        </w:rPr>
      </w:pP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>Ky format plotësohet për të gjitha projektet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8"/>
        <w:gridCol w:w="6570"/>
      </w:tblGrid>
      <w:tr w:rsidR="002D1111" w:rsidRPr="00DE452E" w:rsidTr="002311D9">
        <w:tc>
          <w:tcPr>
            <w:tcW w:w="3438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Aplikuesi (*)</w:t>
            </w:r>
          </w:p>
        </w:tc>
        <w:tc>
          <w:tcPr>
            <w:tcW w:w="6570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Përcaktohet automatikisht nga sistemi.</w:t>
            </w:r>
          </w:p>
        </w:tc>
      </w:tr>
      <w:tr w:rsidR="002D1111" w:rsidRPr="00DE452E" w:rsidTr="002311D9">
        <w:tc>
          <w:tcPr>
            <w:tcW w:w="3438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Data e aplikimit (*)</w:t>
            </w:r>
          </w:p>
        </w:tc>
        <w:tc>
          <w:tcPr>
            <w:tcW w:w="6570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Përcaktohet automatikisht nga sistemi.</w:t>
            </w:r>
          </w:p>
        </w:tc>
      </w:tr>
      <w:tr w:rsidR="002D1111" w:rsidRPr="00DE452E" w:rsidTr="002311D9">
        <w:tc>
          <w:tcPr>
            <w:tcW w:w="3438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Titulli i projektit (*)</w:t>
            </w:r>
          </w:p>
        </w:tc>
        <w:tc>
          <w:tcPr>
            <w:tcW w:w="6570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Titulli i projektit të jetë i njëjtë me titullin që specifikohet në kërkesën e depozituar pranë Sekretariatit Teknik.</w:t>
            </w:r>
          </w:p>
        </w:tc>
      </w:tr>
      <w:tr w:rsidR="002D1111" w:rsidRPr="00DE452E" w:rsidTr="002311D9">
        <w:tc>
          <w:tcPr>
            <w:tcW w:w="3438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Programi i projektit (*)</w:t>
            </w:r>
          </w:p>
        </w:tc>
        <w:tc>
          <w:tcPr>
            <w:tcW w:w="6570" w:type="dxa"/>
          </w:tcPr>
          <w:p w:rsidR="002D1111" w:rsidRPr="00DE452E" w:rsidRDefault="002D1111" w:rsidP="002311D9">
            <w:pPr>
              <w:pStyle w:val="paragrafi0"/>
              <w:spacing w:before="0" w:beforeAutospacing="0" w:after="0" w:afterAutospacing="0"/>
              <w:jc w:val="both"/>
              <w:rPr>
                <w:rFonts w:ascii="Garamond" w:hAnsi="Garamond"/>
                <w:sz w:val="22"/>
                <w:szCs w:val="22"/>
              </w:rPr>
            </w:pPr>
            <w:r w:rsidRPr="00DE452E">
              <w:rPr>
                <w:rFonts w:ascii="Garamond" w:hAnsi="Garamond"/>
                <w:sz w:val="22"/>
                <w:szCs w:val="22"/>
              </w:rPr>
              <w:t>Të përcaktohet për cilën shtyllë aplikohet (sipas aneksit 3 të ligjit nr. 130/2016, “Për buxhetin e vitit 2017”).</w:t>
            </w:r>
          </w:p>
        </w:tc>
      </w:tr>
      <w:tr w:rsidR="002D1111" w:rsidRPr="00DE452E" w:rsidTr="002311D9">
        <w:tc>
          <w:tcPr>
            <w:tcW w:w="3438" w:type="dxa"/>
            <w:vAlign w:val="center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Nënprogrami i projektit (*)</w:t>
            </w:r>
          </w:p>
        </w:tc>
        <w:tc>
          <w:tcPr>
            <w:tcW w:w="6570" w:type="dxa"/>
            <w:vAlign w:val="center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Të përcaktohet për cilin program aplikohet (sipas aneksit 3 të ligjit nr. 130 /2016, “Për buxhetin e vitit 2017”).</w:t>
            </w:r>
          </w:p>
        </w:tc>
      </w:tr>
      <w:tr w:rsidR="002D1111" w:rsidRPr="00DE452E" w:rsidTr="002311D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Data e fillimit të projektit (*)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Të paraqitet grafiku i prokurimit dhe grafiku i zbatimit të punimeve të projektit, për të qartësuar shtrirjen kohore të projektit.</w:t>
            </w:r>
          </w:p>
        </w:tc>
      </w:tr>
      <w:tr w:rsidR="002D1111" w:rsidRPr="00DE452E" w:rsidTr="002311D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Data e mbarimit të projektit (*)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</w:tr>
      <w:tr w:rsidR="002D1111" w:rsidRPr="00DE452E" w:rsidTr="002311D9">
        <w:trPr>
          <w:trHeight w:val="570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Përshkrimi i projektit (*)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Të bëhet përshkrim i detajuar i projektit të propozuar, duke përmbajtur informacionin e mëposhtëm, por jo vetëm:</w:t>
            </w:r>
          </w:p>
          <w:p w:rsidR="002D1111" w:rsidRPr="00DE452E" w:rsidRDefault="002D1111" w:rsidP="002D1111">
            <w:pPr>
              <w:pStyle w:val="BodyText"/>
              <w:numPr>
                <w:ilvl w:val="0"/>
                <w:numId w:val="2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Vendndodhja e objektit të investimit; specifikuar në hartë ku është sqaruar qartë kufiri i ndërhyrjes;</w:t>
            </w:r>
          </w:p>
          <w:p w:rsidR="002D1111" w:rsidRPr="00DE452E" w:rsidRDefault="002D1111" w:rsidP="002D1111">
            <w:pPr>
              <w:pStyle w:val="BodyText"/>
              <w:numPr>
                <w:ilvl w:val="0"/>
                <w:numId w:val="2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Përshkrimi i kushteve të objektit ekzistuese (nëse ka) dhe terrenit, si dhe nevojës për këtë projekt;</w:t>
            </w:r>
          </w:p>
          <w:p w:rsidR="002D1111" w:rsidRPr="00DE452E" w:rsidRDefault="002D1111" w:rsidP="002D1111">
            <w:pPr>
              <w:pStyle w:val="BodyText"/>
              <w:numPr>
                <w:ilvl w:val="0"/>
                <w:numId w:val="2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Përshkrimi i  detajuar i punimeve/ndërhyrjeve që do të kryhen; </w:t>
            </w:r>
          </w:p>
          <w:p w:rsidR="002D1111" w:rsidRPr="00DE452E" w:rsidRDefault="002D1111" w:rsidP="002D1111">
            <w:pPr>
              <w:pStyle w:val="BodyText"/>
              <w:numPr>
                <w:ilvl w:val="0"/>
                <w:numId w:val="2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Grafikun e punimeve;</w:t>
            </w:r>
          </w:p>
          <w:p w:rsidR="002D1111" w:rsidRPr="00DE452E" w:rsidRDefault="002D1111" w:rsidP="002D1111">
            <w:pPr>
              <w:pStyle w:val="BodyText"/>
              <w:numPr>
                <w:ilvl w:val="0"/>
                <w:numId w:val="2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Cilat janë problemet që adreson ky projekt dhe shkalla e ndikimit të tij;</w:t>
            </w:r>
          </w:p>
          <w:p w:rsidR="002D1111" w:rsidRPr="00DE452E" w:rsidRDefault="002D1111" w:rsidP="002D1111">
            <w:pPr>
              <w:pStyle w:val="BodyText"/>
              <w:numPr>
                <w:ilvl w:val="0"/>
                <w:numId w:val="2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Risqet  për zbatimin e tij; </w:t>
            </w:r>
          </w:p>
          <w:p w:rsidR="002D1111" w:rsidRPr="00DE452E" w:rsidRDefault="002D1111" w:rsidP="002D1111">
            <w:pPr>
              <w:pStyle w:val="BodyText"/>
              <w:numPr>
                <w:ilvl w:val="0"/>
                <w:numId w:val="2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lastRenderedPageBreak/>
              <w:t xml:space="preserve"> Informacion i qartë në lidhje me pronësinë e tokës, si edhe dokumentacioni përkatës (harta përkatëse kadastrale etj.).</w:t>
            </w:r>
          </w:p>
        </w:tc>
      </w:tr>
      <w:tr w:rsidR="002D1111" w:rsidRPr="00DE452E" w:rsidTr="002311D9">
        <w:trPr>
          <w:trHeight w:val="284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lastRenderedPageBreak/>
              <w:t>Qëllimi dhe objektivat (*)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Të paraqitet qëllimi i përgjithshëm i projektit, si dhe objektivat specifikë të tij.</w:t>
            </w:r>
          </w:p>
        </w:tc>
      </w:tr>
      <w:tr w:rsidR="002D1111" w:rsidRPr="00DE452E" w:rsidTr="002311D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Numri i përfituesve (*)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Të jepet numri i popullsisë dhe i bizneseve që përfitojnë drejtpërdrejt dhe tërthorazi nga zbatimi i projektit. Vlera e dhënë të shoqërohet me shpjegim për secilën kategori përfituesish.</w:t>
            </w:r>
          </w:p>
        </w:tc>
      </w:tr>
      <w:tr w:rsidR="002D1111" w:rsidRPr="00DE452E" w:rsidTr="002311D9">
        <w:trPr>
          <w:trHeight w:val="426"/>
        </w:trPr>
        <w:tc>
          <w:tcPr>
            <w:tcW w:w="3438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Sipërfaqe e trajtuar (*)</w:t>
            </w:r>
          </w:p>
        </w:tc>
        <w:tc>
          <w:tcPr>
            <w:tcW w:w="6570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Të specifikohet sa është sipërfaqja e përgjithshme në të cilën ndërhyn projekti.</w:t>
            </w:r>
          </w:p>
        </w:tc>
      </w:tr>
      <w:tr w:rsidR="002D1111" w:rsidRPr="00DE452E" w:rsidTr="002311D9">
        <w:tc>
          <w:tcPr>
            <w:tcW w:w="3438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Rendi prioritar (*)</w:t>
            </w:r>
          </w:p>
        </w:tc>
        <w:tc>
          <w:tcPr>
            <w:tcW w:w="6570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Në rastet e aplikimit të më shumë se 1 (një) projekti për të njëjtin program, renditini projektet sipas prioritetit/nevojës për ndërhyrje /lidhjes me drejtimet e thirrjes (numri 1 për shumë prioritar, numri 2 për më pak prioritar, e kështu me radhë).</w:t>
            </w:r>
          </w:p>
        </w:tc>
      </w:tr>
      <w:tr w:rsidR="002D1111" w:rsidRPr="00DE452E" w:rsidTr="002311D9">
        <w:trPr>
          <w:trHeight w:val="1067"/>
        </w:trPr>
        <w:tc>
          <w:tcPr>
            <w:tcW w:w="3438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Qëndrueshmëria e projektit (*)</w:t>
            </w:r>
          </w:p>
        </w:tc>
        <w:tc>
          <w:tcPr>
            <w:tcW w:w="6570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Të përshkruhet në mënyrë analitike nëse aplikuesi do të ketë nga ky projekt:</w:t>
            </w:r>
          </w:p>
          <w:p w:rsidR="002D1111" w:rsidRPr="00DE452E" w:rsidRDefault="002D1111" w:rsidP="002D1111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Kosto për mirëmbajtjen e projektit (ose kosto të tjera), pas zbatimit të tij;</w:t>
            </w:r>
          </w:p>
          <w:p w:rsidR="002D1111" w:rsidRPr="00DE452E" w:rsidRDefault="002D1111" w:rsidP="002D1111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Nëse po, specifikoni sa parashikohet të jenë këto kosto, si do të sigurohen etj.</w:t>
            </w:r>
          </w:p>
          <w:p w:rsidR="002D1111" w:rsidRPr="00DE452E" w:rsidRDefault="002D1111" w:rsidP="002D1111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Të specifikohet periudha në vite për kostot e mirëmbajtjes.</w:t>
            </w:r>
          </w:p>
        </w:tc>
      </w:tr>
      <w:tr w:rsidR="002D1111" w:rsidRPr="00DE452E" w:rsidTr="002311D9">
        <w:trPr>
          <w:trHeight w:val="720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Fondet e kërkuara nga Fondi për Zhvillimin e Rajoneve (*)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Në rast se projekti nuk ka bashkëfinancim nga njësitë qendrore, njësitë vendore apo nga donatorë, kostoja që kërkohet është e njëjtë me koston total të projektit (në çdo rast vlera të jetë me TVSH).</w:t>
            </w:r>
          </w:p>
        </w:tc>
      </w:tr>
      <w:tr w:rsidR="002D1111" w:rsidRPr="00DE452E" w:rsidTr="002311D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Kontributi në rast bashkëfinancimi nga njësia e qeverisjes vendore (*)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Paraqitni nivelin e bashkëfinancimit, në rast se projekti ka bashkëfinancim nga njësi qendrore, vendore apo nga donatorë.  </w:t>
            </w:r>
          </w:p>
        </w:tc>
      </w:tr>
      <w:tr w:rsidR="002D1111" w:rsidRPr="00DE452E" w:rsidTr="002311D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Financim nga donatorë (*)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Nëse ka financim nga donatorë, të jepet vlera e donacionit në monedhën lekë.</w:t>
            </w:r>
          </w:p>
        </w:tc>
      </w:tr>
      <w:tr w:rsidR="002D1111" w:rsidRPr="00DE452E" w:rsidTr="002311D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Financime të tjera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Nëse ka burime të tjera financimi, të jepet vlera e financimit në monedhën lekë.</w:t>
            </w:r>
          </w:p>
        </w:tc>
      </w:tr>
      <w:tr w:rsidR="002D1111" w:rsidRPr="00DE452E" w:rsidTr="002311D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Kostoja totale e projektit (*)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Kostoja totale e projektit të jepet me TVSH.</w:t>
            </w:r>
          </w:p>
        </w:tc>
      </w:tr>
      <w:tr w:rsidR="002D1111" w:rsidRPr="00DE452E" w:rsidTr="002311D9">
        <w:tc>
          <w:tcPr>
            <w:tcW w:w="3438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Projekti ka një analizë kosto-përfitim të cilësisë së mirë (opsionale).</w:t>
            </w:r>
          </w:p>
        </w:tc>
        <w:tc>
          <w:tcPr>
            <w:tcW w:w="6570" w:type="dxa"/>
            <w:vAlign w:val="center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  <w:lang w:val="sq-AL"/>
              </w:rPr>
            </w:r>
            <w:r>
              <w:rPr>
                <w:rFonts w:ascii="Garamond" w:hAnsi="Garamond"/>
                <w:sz w:val="22"/>
                <w:szCs w:val="22"/>
                <w:lang w:val="sq-AL"/>
              </w:rPr>
              <w:pict>
                <v:rect id="Rectangle 7" o:spid="_x0000_s1068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>
                  <w10:wrap type="none"/>
                  <w10:anchorlock/>
                </v:rect>
              </w:pict>
            </w: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Po  / </w:t>
            </w:r>
            <w:r>
              <w:rPr>
                <w:rFonts w:ascii="Garamond" w:hAnsi="Garamond"/>
                <w:sz w:val="22"/>
                <w:szCs w:val="22"/>
                <w:lang w:val="sq-AL"/>
              </w:rPr>
            </w:r>
            <w:r>
              <w:rPr>
                <w:rFonts w:ascii="Garamond" w:hAnsi="Garamond"/>
                <w:sz w:val="22"/>
                <w:szCs w:val="22"/>
                <w:lang w:val="sq-AL"/>
              </w:rPr>
              <w:pict>
                <v:rect id="Rectangle 4" o:spid="_x0000_s1067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>
                  <w10:wrap type="none"/>
                  <w10:anchorlock/>
                </v:rect>
              </w:pict>
            </w: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Jo</w:t>
            </w:r>
          </w:p>
        </w:tc>
      </w:tr>
      <w:tr w:rsidR="002D1111" w:rsidRPr="00DE452E" w:rsidTr="002311D9">
        <w:tc>
          <w:tcPr>
            <w:tcW w:w="3438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Përmbledhje e analizës kosto-përfitim</w:t>
            </w:r>
          </w:p>
        </w:tc>
        <w:tc>
          <w:tcPr>
            <w:tcW w:w="6570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Të paraqitet një përmbledhje e shkurtër e analizës kosto-përfitim, nëse ka një të tillë.</w:t>
            </w:r>
          </w:p>
        </w:tc>
      </w:tr>
      <w:tr w:rsidR="002D1111" w:rsidRPr="00DE452E" w:rsidTr="002311D9">
        <w:tc>
          <w:tcPr>
            <w:tcW w:w="3438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Projekti ka një vlerësim të ndikimit në mjedis të cilësisë së mirë (opsionale).</w:t>
            </w:r>
          </w:p>
        </w:tc>
        <w:tc>
          <w:tcPr>
            <w:tcW w:w="6570" w:type="dxa"/>
            <w:vAlign w:val="center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z w:val="22"/>
                <w:szCs w:val="22"/>
                <w:lang w:val="sq-AL"/>
              </w:rPr>
            </w:r>
            <w:r>
              <w:rPr>
                <w:rFonts w:ascii="Garamond" w:hAnsi="Garamond"/>
                <w:sz w:val="22"/>
                <w:szCs w:val="22"/>
                <w:lang w:val="sq-AL"/>
              </w:rPr>
              <w:pict>
                <v:rect id="Rectangle 10" o:spid="_x0000_s1066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>
                  <w10:wrap type="none"/>
                  <w10:anchorlock/>
                </v:rect>
              </w:pict>
            </w: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Po  /  </w:t>
            </w:r>
            <w:r>
              <w:rPr>
                <w:rFonts w:ascii="Garamond" w:hAnsi="Garamond"/>
                <w:sz w:val="22"/>
                <w:szCs w:val="22"/>
                <w:lang w:val="sq-AL"/>
              </w:rPr>
            </w:r>
            <w:r>
              <w:rPr>
                <w:rFonts w:ascii="Garamond" w:hAnsi="Garamond"/>
                <w:sz w:val="22"/>
                <w:szCs w:val="22"/>
                <w:lang w:val="sq-AL"/>
              </w:rPr>
              <w:pict>
                <v:rect id="Rectangle 11" o:spid="_x0000_s1065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>
                  <w10:wrap type="none"/>
                  <w10:anchorlock/>
                </v:rect>
              </w:pict>
            </w: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Jo</w:t>
            </w:r>
          </w:p>
        </w:tc>
      </w:tr>
      <w:tr w:rsidR="002D1111" w:rsidRPr="00DE452E" w:rsidTr="002311D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Përmbledhje e vlerësimit të ndikimit në mjedis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Të paraqitet një përmbledhje e shkurtër e vlerësimit të ndikimit në mjedis, nëse ka një të tillë.</w:t>
            </w:r>
          </w:p>
        </w:tc>
      </w:tr>
      <w:tr w:rsidR="002D1111" w:rsidRPr="00DE452E" w:rsidTr="002311D9">
        <w:tc>
          <w:tcPr>
            <w:tcW w:w="3438" w:type="dxa"/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Deklarime (*)</w:t>
            </w:r>
          </w:p>
        </w:tc>
        <w:tc>
          <w:tcPr>
            <w:tcW w:w="6570" w:type="dxa"/>
          </w:tcPr>
          <w:p w:rsidR="002D1111" w:rsidRPr="00DE452E" w:rsidRDefault="002D1111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Aplikanti deklaron se:</w:t>
            </w:r>
          </w:p>
          <w:p w:rsidR="002D1111" w:rsidRPr="00DE452E" w:rsidRDefault="002D1111" w:rsidP="002311D9">
            <w:pPr>
              <w:spacing w:after="0" w:line="240" w:lineRule="auto"/>
              <w:contextualSpacing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i. Projekti është gati për zbatim (pra nëse i disponon të gjitha dokumentet që nevojiten për zbatimin e tij) dhe koha kur mund të fillojë dhe të përfundojë procedura e prokurimit publik dhe kur mund të fillojë dhe të përfundojë zbatimi i punimeve.</w:t>
            </w:r>
          </w:p>
          <w:p w:rsidR="002D1111" w:rsidRPr="00DE452E" w:rsidRDefault="002D1111" w:rsidP="002311D9">
            <w:pPr>
              <w:spacing w:after="0" w:line="240" w:lineRule="auto"/>
              <w:contextualSpacing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 xml:space="preserve">ii. Projekti është në listën e projekteve/nevojave të parashikuara nga institucioni përkatës, është pjesë e planeve vendore të zhvillimit dhe/ose të prioriteteve. </w:t>
            </w:r>
          </w:p>
          <w:p w:rsidR="002D1111" w:rsidRPr="00DE452E" w:rsidRDefault="002D1111" w:rsidP="002311D9">
            <w:pPr>
              <w:spacing w:after="0" w:line="240" w:lineRule="auto"/>
              <w:contextualSpacing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iii. Me miratimin e financimit, autoriteti kontraktues ka siguruar për pajisjen me të gjitha lejimet e nevojshme për zbatimin e projektit, sipas legjislacionit të fuqi.</w:t>
            </w:r>
          </w:p>
          <w:p w:rsidR="002D1111" w:rsidRPr="00DE452E" w:rsidRDefault="002D1111" w:rsidP="002311D9">
            <w:pPr>
              <w:spacing w:after="0" w:line="240" w:lineRule="auto"/>
              <w:contextualSpacing/>
              <w:rPr>
                <w:rFonts w:ascii="Garamond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iv. Janë zbatuar çmimet e referencës dhe legjislacioni në fuqi për përllogaritjen e kostos dhe vlerës financiare të projektit.</w:t>
            </w:r>
          </w:p>
        </w:tc>
      </w:tr>
      <w:tr w:rsidR="002D1111" w:rsidRPr="00DE452E" w:rsidTr="002311D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Dokumentet teknike (*)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Të sqarohet nëse dosja e aplikimit përmban:</w:t>
            </w:r>
          </w:p>
          <w:p w:rsidR="002D1111" w:rsidRPr="00DE452E" w:rsidRDefault="002D1111" w:rsidP="002D1111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projektin teknik/projektin e zbatimit;</w:t>
            </w:r>
          </w:p>
          <w:p w:rsidR="002D1111" w:rsidRPr="00DE452E" w:rsidRDefault="002D1111" w:rsidP="002D1111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preventivin;</w:t>
            </w:r>
          </w:p>
          <w:p w:rsidR="002D1111" w:rsidRPr="00DE452E" w:rsidRDefault="002D1111" w:rsidP="002D1111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lastRenderedPageBreak/>
              <w:t xml:space="preserve"> relacionin teknik;</w:t>
            </w:r>
          </w:p>
          <w:p w:rsidR="002D1111" w:rsidRPr="00DE452E" w:rsidRDefault="002D1111" w:rsidP="002D1111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specifikimet teknike;</w:t>
            </w:r>
          </w:p>
          <w:p w:rsidR="002D1111" w:rsidRPr="00DE452E" w:rsidRDefault="002D1111" w:rsidP="002D1111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grafikun e prokurimit dhe grafikun e zbatimit të projektit;</w:t>
            </w:r>
          </w:p>
          <w:p w:rsidR="002D1111" w:rsidRPr="00DE452E" w:rsidRDefault="002D1111" w:rsidP="002D1111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CD;</w:t>
            </w:r>
          </w:p>
          <w:p w:rsidR="002D1111" w:rsidRPr="00DE452E" w:rsidRDefault="002D1111" w:rsidP="002D1111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përllogaritje/parashikim të kostove të mirëmbajtjes së investimit (ose kosto të tjera).</w:t>
            </w:r>
          </w:p>
        </w:tc>
      </w:tr>
      <w:tr w:rsidR="002D1111" w:rsidRPr="00DE452E" w:rsidTr="002311D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lastRenderedPageBreak/>
              <w:t>Koordinatat e projektit (*)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Të hidhen koordinatat e vendndodhjes së projektit, sipas sistemit të gjeoreferencuar, WGS 84 UTM 34 N.</w:t>
            </w:r>
          </w:p>
        </w:tc>
      </w:tr>
      <w:tr w:rsidR="002D1111" w:rsidRPr="00DE452E" w:rsidTr="002311D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Foto – Gjendja ekzistuese (*)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Imazhe në formatin jpeg ose pdf</w:t>
            </w:r>
          </w:p>
        </w:tc>
      </w:tr>
      <w:tr w:rsidR="002D1111" w:rsidRPr="00DE452E" w:rsidTr="002311D9"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Pamje 3-dimensionale (*) i detyrueshëm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111" w:rsidRPr="00DE452E" w:rsidRDefault="002D1111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Imazhe në formatin jpeg ose pdf</w:t>
            </w:r>
          </w:p>
        </w:tc>
      </w:tr>
    </w:tbl>
    <w:p w:rsidR="002D1111" w:rsidRPr="00FA5196" w:rsidRDefault="002D1111" w:rsidP="002D1111">
      <w:pPr>
        <w:pStyle w:val="BodyText"/>
        <w:numPr>
          <w:ilvl w:val="0"/>
          <w:numId w:val="0"/>
        </w:numPr>
        <w:rPr>
          <w:rFonts w:ascii="Garamond" w:hAnsi="Garamond"/>
          <w:b/>
          <w:sz w:val="20"/>
          <w:szCs w:val="20"/>
          <w:lang w:val="sq-AL"/>
        </w:rPr>
      </w:pPr>
      <w:r w:rsidRPr="00FA5196">
        <w:rPr>
          <w:rFonts w:ascii="Garamond" w:hAnsi="Garamond"/>
          <w:b/>
          <w:sz w:val="20"/>
          <w:szCs w:val="20"/>
          <w:lang w:val="sq-AL"/>
        </w:rPr>
        <w:t xml:space="preserve">(*) Fushat që kanë * janë të detyrueshme për t’u plotësuar. </w:t>
      </w:r>
    </w:p>
    <w:p w:rsidR="002D1111" w:rsidRPr="00FA5196" w:rsidRDefault="002D1111" w:rsidP="002D1111">
      <w:pPr>
        <w:pStyle w:val="BodyText"/>
        <w:numPr>
          <w:ilvl w:val="0"/>
          <w:numId w:val="0"/>
        </w:numPr>
        <w:rPr>
          <w:rFonts w:ascii="Garamond" w:hAnsi="Garamond"/>
          <w:b/>
          <w:sz w:val="20"/>
          <w:szCs w:val="20"/>
          <w:lang w:val="sq-AL"/>
        </w:rPr>
      </w:pPr>
    </w:p>
    <w:p w:rsidR="002D1111" w:rsidRPr="00706904" w:rsidRDefault="002D1111" w:rsidP="002D1111">
      <w:pPr>
        <w:pStyle w:val="Paragrafi"/>
        <w:rPr>
          <w:b/>
          <w:lang w:val="sq-AL"/>
        </w:rPr>
      </w:pPr>
      <w:r w:rsidRPr="00706904">
        <w:rPr>
          <w:b/>
          <w:lang w:val="sq-AL"/>
        </w:rPr>
        <w:t>SHËNIM. Dërgimi i aplikimeve, sipas afatit:</w:t>
      </w:r>
    </w:p>
    <w:p w:rsidR="002D1111" w:rsidRPr="00FA5196" w:rsidRDefault="002D1111" w:rsidP="002D1111">
      <w:pPr>
        <w:pStyle w:val="Paragrafi"/>
        <w:rPr>
          <w:rFonts w:eastAsia="Times New Roman"/>
          <w:lang w:val="sq-AL"/>
        </w:rPr>
      </w:pPr>
      <w:r w:rsidRPr="00FA5196">
        <w:rPr>
          <w:rFonts w:eastAsia="Times New Roman"/>
          <w:lang w:val="sq-AL"/>
        </w:rPr>
        <w:t>1. Aplikimet për projekte duhet të dërgohen:</w:t>
      </w: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 xml:space="preserve">a) aplikimi </w:t>
      </w:r>
      <w:r w:rsidRPr="00FA5196">
        <w:rPr>
          <w:i/>
          <w:lang w:val="sq-AL"/>
        </w:rPr>
        <w:t>online</w:t>
      </w:r>
      <w:r w:rsidRPr="00FA5196">
        <w:rPr>
          <w:lang w:val="sq-AL"/>
        </w:rPr>
        <w:t xml:space="preserve"> në faqen elektronike të e-albania. Shërbimi: Aplikimi </w:t>
      </w:r>
      <w:r w:rsidRPr="00FA5196">
        <w:rPr>
          <w:i/>
          <w:lang w:val="sq-AL"/>
        </w:rPr>
        <w:t>online</w:t>
      </w:r>
      <w:r w:rsidRPr="00FA5196">
        <w:rPr>
          <w:lang w:val="sq-AL"/>
        </w:rPr>
        <w:t xml:space="preserve"> për FZHR</w:t>
      </w:r>
      <w:r>
        <w:rPr>
          <w:lang w:val="sq-AL"/>
        </w:rPr>
        <w:t>-në</w:t>
      </w:r>
      <w:r w:rsidRPr="00FA5196">
        <w:rPr>
          <w:lang w:val="sq-AL"/>
        </w:rPr>
        <w:t xml:space="preserve"> (</w:t>
      </w:r>
      <w:hyperlink r:id="rId8" w:history="1">
        <w:r w:rsidRPr="00FA5196">
          <w:rPr>
            <w:rStyle w:val="Hyperlink"/>
            <w:sz w:val="20"/>
            <w:szCs w:val="20"/>
            <w:lang w:val="sq-AL"/>
          </w:rPr>
          <w:t>https://e-albania.al/sherbimi.aspx?kodi=7203</w:t>
        </w:r>
      </w:hyperlink>
      <w:r w:rsidRPr="00FA5196">
        <w:rPr>
          <w:lang w:val="sq-AL"/>
        </w:rPr>
        <w:t>.)</w:t>
      </w: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>ose</w:t>
      </w: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>b) me shkresë zyrtare (postë ose protokollim dorazi), së bashku me dosjen e plotë të aplikimit të hedhur në CD, pranë sekretariatit teknik në Ministrinë e Mjedisit.</w:t>
      </w:r>
    </w:p>
    <w:p w:rsidR="002D1111" w:rsidRPr="00FA5196" w:rsidRDefault="002D1111" w:rsidP="002D1111">
      <w:pPr>
        <w:pStyle w:val="Paragrafi"/>
        <w:rPr>
          <w:rFonts w:eastAsia="Times New Roman"/>
          <w:lang w:val="sq-AL"/>
        </w:rPr>
      </w:pPr>
      <w:r w:rsidRPr="00FA5196">
        <w:rPr>
          <w:rFonts w:eastAsia="Times New Roman"/>
          <w:lang w:val="sq-AL"/>
        </w:rPr>
        <w:t>2. Formati i aplikimit duhet të dorëzohet i firmosur dhe i vulosur nga institucioni/subjekti aplikues.</w:t>
      </w:r>
    </w:p>
    <w:p w:rsidR="002D1111" w:rsidRPr="00FA5196" w:rsidRDefault="002D1111" w:rsidP="002D1111">
      <w:pPr>
        <w:pStyle w:val="Paragrafi"/>
        <w:rPr>
          <w:rFonts w:eastAsia="Times New Roman"/>
          <w:lang w:val="sq-AL"/>
        </w:rPr>
      </w:pPr>
      <w:r w:rsidRPr="00FA5196">
        <w:rPr>
          <w:rFonts w:eastAsia="Times New Roman"/>
          <w:lang w:val="sq-AL"/>
        </w:rPr>
        <w:t>3. Dokumentacioni teknik i dorëzuar duhet të jetë detyrimisht i firmosur dhe i vulosur nga autorët përkatës.</w:t>
      </w:r>
    </w:p>
    <w:p w:rsidR="002D1111" w:rsidRPr="00F628E5" w:rsidRDefault="002D1111" w:rsidP="002D1111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2D1111" w:rsidRDefault="002D1111" w:rsidP="002D1111">
      <w:pPr>
        <w:pStyle w:val="Paragrafi"/>
        <w:jc w:val="center"/>
        <w:rPr>
          <w:rStyle w:val="TitulliChar"/>
          <w:b w:val="0"/>
          <w:lang w:val="sq-AL"/>
        </w:rPr>
      </w:pPr>
    </w:p>
    <w:p w:rsidR="002D1111" w:rsidRDefault="002D1111" w:rsidP="002D1111">
      <w:pPr>
        <w:pStyle w:val="Paragrafi"/>
        <w:jc w:val="center"/>
        <w:rPr>
          <w:rStyle w:val="TitulliChar"/>
          <w:b w:val="0"/>
          <w:lang w:val="sq-AL"/>
        </w:rPr>
      </w:pPr>
    </w:p>
    <w:p w:rsidR="002D1111" w:rsidRPr="00F628E5" w:rsidRDefault="002D1111" w:rsidP="002D1111">
      <w:pPr>
        <w:pStyle w:val="Paragrafi"/>
        <w:jc w:val="center"/>
        <w:rPr>
          <w:rStyle w:val="TitulliChar"/>
          <w:b w:val="0"/>
          <w:lang w:val="sq-AL"/>
        </w:rPr>
      </w:pPr>
      <w:r w:rsidRPr="00F628E5">
        <w:rPr>
          <w:rStyle w:val="TitulliChar"/>
          <w:lang w:val="sq-AL"/>
        </w:rPr>
        <w:t>Shtojca III</w:t>
      </w:r>
    </w:p>
    <w:p w:rsidR="002D1111" w:rsidRDefault="002D1111" w:rsidP="002D1111">
      <w:pPr>
        <w:pStyle w:val="Paragrafi"/>
        <w:jc w:val="center"/>
        <w:rPr>
          <w:lang w:val="sq-AL"/>
        </w:rPr>
      </w:pPr>
      <w:r w:rsidRPr="00F628E5">
        <w:rPr>
          <w:rStyle w:val="TitulliChar"/>
          <w:lang w:val="sq-AL"/>
        </w:rPr>
        <w:t>KRITERET E VLERËSIMIT TË PROJEKTEVE QË PROPOZOHEN PËR FINANCIM</w:t>
      </w:r>
      <w:r w:rsidRPr="00F628E5">
        <w:rPr>
          <w:lang w:val="sq-AL"/>
        </w:rPr>
        <w:t xml:space="preserve"> (Shtylla I, Programi i Zhvillimit Vendor dhe Rajonal, </w:t>
      </w:r>
    </w:p>
    <w:p w:rsidR="002D1111" w:rsidRPr="00F628E5" w:rsidRDefault="002D1111" w:rsidP="002D1111">
      <w:pPr>
        <w:pStyle w:val="Paragrafi"/>
        <w:jc w:val="center"/>
        <w:rPr>
          <w:lang w:val="sq-AL"/>
        </w:rPr>
      </w:pPr>
      <w:r w:rsidRPr="00F628E5">
        <w:rPr>
          <w:lang w:val="sq-AL"/>
        </w:rPr>
        <w:t>granti “Rehabilitim mjedisor, gjelbërim dhe pyllëzim”)</w:t>
      </w:r>
    </w:p>
    <w:p w:rsidR="002D1111" w:rsidRPr="001A6550" w:rsidRDefault="002D1111" w:rsidP="002D1111">
      <w:pPr>
        <w:pStyle w:val="Paragrafi"/>
        <w:rPr>
          <w:sz w:val="14"/>
          <w:lang w:val="sq-AL"/>
        </w:rPr>
      </w:pP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 xml:space="preserve">Këto kritere përdoren nga sekretariati teknik për të vlerësuar teknikisht projektin dhe në bazë të tyre kryhet </w:t>
      </w:r>
      <w:r w:rsidRPr="00FA5196">
        <w:rPr>
          <w:b/>
          <w:lang w:val="sq-AL"/>
        </w:rPr>
        <w:t>vlerësimi, maksimalisht, me 100 pikë</w:t>
      </w:r>
      <w:r w:rsidRPr="00FA5196">
        <w:rPr>
          <w:lang w:val="sq-AL"/>
        </w:rPr>
        <w:t xml:space="preserve"> i një projekti që propozohet për financim/miratim nga Komitetit për Zhvillimin e Rajoneve.</w:t>
      </w: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 xml:space="preserve">Kriteret detajohen në nënkriteret përkatëse, nga sekretariati teknik i ngritur pranë Ministrisë së Mjedisit, sipas aneksit 3, të ligjit nr.130/2016, “Për buxhetin e vitit 2017”. </w:t>
      </w: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>Kriteret/kërkesat e domosdoshme për të kualifikuar për vlerësim një projekt, i përcakton sekretariati teknik.</w:t>
      </w: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>Kriteret për vlerësimin e projekteve janë, si më poshtë vijon:</w:t>
      </w:r>
    </w:p>
    <w:p w:rsidR="002D1111" w:rsidRPr="00FA5196" w:rsidRDefault="002D1111" w:rsidP="002D1111">
      <w:pPr>
        <w:pStyle w:val="Paragrafi"/>
        <w:rPr>
          <w:b/>
          <w:lang w:val="sq-AL"/>
        </w:rPr>
      </w:pPr>
      <w:r w:rsidRPr="00FA5196">
        <w:rPr>
          <w:lang w:val="sq-AL"/>
        </w:rPr>
        <w:t xml:space="preserve">1. Shkalla e ndikimit në arritjen e objektivave të politikës dhe impakti në realizimin e masave, sipas drejtimeve të thirrjes dhe vendimet e Komitetit për Zhvillimin e Rajoneve: ky kriter vlerësohet me </w:t>
      </w:r>
      <w:r w:rsidRPr="00FA5196">
        <w:rPr>
          <w:b/>
          <w:lang w:val="sq-AL"/>
        </w:rPr>
        <w:t>0 deri në, maksimalisht, 20 pikë.</w:t>
      </w: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 xml:space="preserve">2. Cilësia teknike dhe kostimi, vlerësimi financiar i projekteve të propozuara nga njësitë e qeverisjes vendore. Ky kriter nënkupton se projektet që teknikisht janë detajuar saktë dhe qartë me grafik punimesh të detajuar, si dhe ato projekte, ku kostimi i tyre dhe preventivi janë përpiluar e vlerësuar saktë nga aplikanti, me çmimet referencë sipas buletineve etj., do të vlerësohen si koherente për  financim: ky kriter vlerësohet me </w:t>
      </w:r>
      <w:r w:rsidRPr="00FA5196">
        <w:rPr>
          <w:b/>
          <w:lang w:val="sq-AL"/>
        </w:rPr>
        <w:t>0 deri në, maksimalisht, 25 pikë.</w:t>
      </w:r>
      <w:r w:rsidRPr="00FA5196">
        <w:rPr>
          <w:lang w:val="sq-AL"/>
        </w:rPr>
        <w:t xml:space="preserve">  </w:t>
      </w: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 xml:space="preserve">3. Ndikimi i projekteve dhe avantazhet në promovimin e potencialeve të qyteteve, tipareve natyrore dhe mjedisore, si dhe ndërveprimit midis zonave urbane e rurale, përmirësimit të qendrave, shërbimeve urbane dhe jetës komunitare, shëndetit publik, rehabilitimit mjedisor për zhvillim të qëndrueshëm, parë nga ana e përfituesit, qytetarë dhe/ose biznes: ky kriter vlerësohet me </w:t>
      </w:r>
      <w:r w:rsidRPr="00FA5196">
        <w:rPr>
          <w:b/>
          <w:lang w:val="sq-AL"/>
        </w:rPr>
        <w:t>0 deri në, maksimalisht, 25 pikë.</w:t>
      </w:r>
    </w:p>
    <w:p w:rsidR="002D1111" w:rsidRPr="00FA5196" w:rsidRDefault="002D1111" w:rsidP="002D1111">
      <w:pPr>
        <w:pStyle w:val="Paragrafi"/>
        <w:rPr>
          <w:lang w:val="sq-AL"/>
        </w:rPr>
      </w:pPr>
      <w:r w:rsidRPr="00FA5196">
        <w:rPr>
          <w:lang w:val="sq-AL"/>
        </w:rPr>
        <w:t xml:space="preserve">4. Niveli i ulët i riskut për zbatimin e projektit, bazuar në elemente të përshkrimit të projektit që </w:t>
      </w:r>
      <w:r w:rsidRPr="00FA5196">
        <w:rPr>
          <w:lang w:val="sq-AL"/>
        </w:rPr>
        <w:lastRenderedPageBreak/>
        <w:t xml:space="preserve">orientojnë mbi riskun e mundshëm në prokurimin publik, zbatimin me sukses të projektit dhe përdorimin në kohë të fondeve publike: ky kriter vlerësohet me </w:t>
      </w:r>
      <w:r w:rsidRPr="00FA5196">
        <w:rPr>
          <w:b/>
          <w:lang w:val="sq-AL"/>
        </w:rPr>
        <w:t>0 deri në, maksimalisht, 10 pikë.</w:t>
      </w:r>
      <w:r w:rsidRPr="00FA5196">
        <w:rPr>
          <w:lang w:val="sq-AL"/>
        </w:rPr>
        <w:t xml:space="preserve"> </w:t>
      </w:r>
    </w:p>
    <w:p w:rsidR="002D1111" w:rsidRPr="00FA5196" w:rsidRDefault="002D1111" w:rsidP="002D1111">
      <w:pPr>
        <w:pStyle w:val="Paragrafi"/>
        <w:rPr>
          <w:b/>
          <w:lang w:val="sq-AL"/>
        </w:rPr>
      </w:pPr>
      <w:r w:rsidRPr="00FA5196">
        <w:rPr>
          <w:lang w:val="sq-AL"/>
        </w:rPr>
        <w:t xml:space="preserve">5. Numri i përfituesve në mënyrë të drejtpërdrejtë dhe/ose të tërthortë nga projekti ose zona kryesore dhe dytësore e ndikimit prej tij. Vlerësimi sipas këtij kriteri kryhet në varësi të numrit të institucioneve /përdoruesve/shërbimeve që përfitojnë në mënyrë të drejtpërdrejtë dhe/ose të tërthortë: ky kriter vlerësohet me </w:t>
      </w:r>
      <w:r w:rsidRPr="00FA5196">
        <w:rPr>
          <w:b/>
          <w:lang w:val="sq-AL"/>
        </w:rPr>
        <w:t>0 deri në, maksimalisht,  10 pikë.</w:t>
      </w:r>
    </w:p>
    <w:p w:rsidR="002D1111" w:rsidRDefault="002D1111" w:rsidP="002D1111">
      <w:pPr>
        <w:pStyle w:val="Paragrafi"/>
        <w:rPr>
          <w:b/>
          <w:lang w:val="sq-AL"/>
        </w:rPr>
      </w:pPr>
      <w:r w:rsidRPr="00FA5196">
        <w:rPr>
          <w:lang w:val="sq-AL"/>
        </w:rPr>
        <w:t xml:space="preserve">6. Niveli i bashkëfinancimit nga njësitë e qeverisjes qendrore apo vendore apo fondet e donatorëve: ky kriter vlerësohet me </w:t>
      </w:r>
      <w:r w:rsidRPr="00FA5196">
        <w:rPr>
          <w:b/>
          <w:lang w:val="sq-AL"/>
        </w:rPr>
        <w:t>0 deri në, maksimalisht, 10 pikë.</w:t>
      </w:r>
    </w:p>
    <w:bookmarkEnd w:id="0"/>
    <w:p w:rsidR="00A37B48" w:rsidRPr="002D1111" w:rsidRDefault="00A37B48" w:rsidP="002D1111"/>
    <w:sectPr w:rsidR="00A37B48" w:rsidRPr="002D1111" w:rsidSect="002D1111"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5511E35"/>
    <w:multiLevelType w:val="hybridMultilevel"/>
    <w:tmpl w:val="685E4388"/>
    <w:lvl w:ilvl="0" w:tplc="FB325B7A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A910423A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203E5A06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EA00BC8E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40BCDEA2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72D48CC8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75C0CF86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FA38F8E8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A608F9E4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37B48"/>
    <w:rsid w:val="002D1111"/>
    <w:rsid w:val="00A3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1111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D1111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D111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D1111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111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2D1111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2D111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D111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D1111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D1111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D111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D1111"/>
    <w:rPr>
      <w:rFonts w:ascii="Garamond" w:eastAsia="MS Mincho" w:hAnsi="Garamond" w:cs="Times New Roman"/>
      <w:b/>
      <w:bCs/>
      <w:sz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D1111"/>
    <w:pPr>
      <w:widowControl/>
      <w:numPr>
        <w:numId w:val="1"/>
      </w:num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D1111"/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2D1111"/>
    <w:rPr>
      <w:color w:val="0000FF"/>
      <w:u w:val="single"/>
    </w:rPr>
  </w:style>
  <w:style w:type="paragraph" w:customStyle="1" w:styleId="paragrafi0">
    <w:name w:val="paragrafi"/>
    <w:basedOn w:val="Normal"/>
    <w:rsid w:val="002D111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1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albania.al/sherbimi.aspx?kodi=720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-albania.al/sherbimi.aspx?kodi=72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1793</Words>
  <Characters>10226</Characters>
  <Application>Microsoft Office Word</Application>
  <DocSecurity>0</DocSecurity>
  <Lines>85</Lines>
  <Paragraphs>23</Paragraphs>
  <ScaleCrop>false</ScaleCrop>
  <Company/>
  <LinksUpToDate>false</LinksUpToDate>
  <CharactersWithSpaces>11996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2017-12-15T10:37:00Z</dcterms:created>
  <dcterms:modified xsi:type="dcterms:W3CDTF">2018-01-26T08:24:00Z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2017-02-27T00:00:00Z</vt:filetime>
  </property>
  <property fmtid="{D5CDD505-2E9C-101B-9397-08002B2CF9AE}" pid="3" name="LastSaved">
    <vt:filetime>2017-12-15T00:00:00Z</vt:filetime>
  </property>
</Properties>
</file>