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96A" w:rsidRPr="00025BBB" w:rsidRDefault="0063796A" w:rsidP="0063796A">
      <w:pPr>
        <w:pStyle w:val="NeniTitull"/>
        <w:rPr>
          <w:spacing w:val="-4"/>
          <w:lang w:val="sq-AL"/>
        </w:rPr>
      </w:pPr>
      <w:bookmarkStart w:id="0" w:name="_GoBack"/>
      <w:r w:rsidRPr="00025BBB">
        <w:rPr>
          <w:spacing w:val="-4"/>
          <w:lang w:val="sq-AL"/>
        </w:rPr>
        <w:t xml:space="preserve">VENDIM    </w:t>
      </w:r>
    </w:p>
    <w:p w:rsidR="0063796A" w:rsidRPr="00025BBB" w:rsidRDefault="0063796A" w:rsidP="0063796A">
      <w:pPr>
        <w:pStyle w:val="NeniTitull"/>
        <w:rPr>
          <w:spacing w:val="-4"/>
          <w:lang w:val="sq-AL"/>
        </w:rPr>
      </w:pPr>
      <w:r w:rsidRPr="00025BBB">
        <w:rPr>
          <w:spacing w:val="-4"/>
          <w:lang w:val="sq-AL"/>
        </w:rPr>
        <w:t>Nr. 9, datë 21.3.2017</w:t>
      </w:r>
    </w:p>
    <w:p w:rsidR="0063796A" w:rsidRPr="00025BBB" w:rsidRDefault="0063796A" w:rsidP="0063796A">
      <w:pPr>
        <w:pStyle w:val="Hapesira7"/>
        <w:rPr>
          <w:lang w:val="sq-AL"/>
        </w:rPr>
      </w:pPr>
    </w:p>
    <w:p w:rsidR="0063796A" w:rsidRDefault="0063796A" w:rsidP="0063796A">
      <w:pPr>
        <w:pStyle w:val="NeniTitull"/>
        <w:rPr>
          <w:spacing w:val="-4"/>
          <w:lang w:val="sq-AL"/>
        </w:rPr>
      </w:pPr>
      <w:r w:rsidRPr="00025BBB">
        <w:rPr>
          <w:spacing w:val="-4"/>
          <w:lang w:val="sq-AL"/>
        </w:rPr>
        <w:t xml:space="preserve">PËR DISA NDRYSHIME NË VENDIMIN NR. 45, DATË 19.9.2016, TË KOMITETIT PËR ZHVILLIMIN E RAJONEVE, “PËR SHPËRNDARJEN E FINANCIMIT PËR PROJEKTE, THIRRJA III E GRANTIT “INFRASTRUKTURA VENDORE DHE RAJONALE”, PROGRAMI “ZHVILLIMI I INFRASTRUKTURËS VENDORE DHE RAJONALE”, SHTYLLA I, </w:t>
      </w:r>
    </w:p>
    <w:p w:rsidR="0063796A" w:rsidRPr="00025BBB" w:rsidRDefault="0063796A" w:rsidP="0063796A">
      <w:pPr>
        <w:pStyle w:val="NeniTitull"/>
        <w:rPr>
          <w:spacing w:val="-4"/>
          <w:lang w:val="sq-AL"/>
        </w:rPr>
      </w:pPr>
      <w:r w:rsidRPr="00025BBB">
        <w:rPr>
          <w:spacing w:val="-4"/>
          <w:lang w:val="sq-AL"/>
        </w:rPr>
        <w:t xml:space="preserve">PËR VITIN 2016” </w:t>
      </w:r>
    </w:p>
    <w:p w:rsidR="0063796A" w:rsidRPr="00025BBB" w:rsidRDefault="0063796A" w:rsidP="0063796A">
      <w:pPr>
        <w:pStyle w:val="Hapesira7"/>
        <w:rPr>
          <w:lang w:val="sq-AL"/>
        </w:rPr>
      </w:pPr>
    </w:p>
    <w:p w:rsidR="0063796A" w:rsidRPr="00025BBB" w:rsidRDefault="0063796A" w:rsidP="0063796A">
      <w:pPr>
        <w:pStyle w:val="Paragrafi"/>
        <w:rPr>
          <w:spacing w:val="-4"/>
          <w:lang w:val="sq-AL"/>
        </w:rPr>
      </w:pPr>
      <w:r w:rsidRPr="00025BBB">
        <w:rPr>
          <w:spacing w:val="-4"/>
          <w:lang w:val="sq-AL"/>
        </w:rPr>
        <w:t>Në mbështetje të nenit 100 të Kushtetutës, të nenit 16 dhe të aneksit 3, të ligjit nr. 130, datë 15.12.2016, “Për buxhetin e vitit 2017”, Komiteti për Zhvillimin e Rajoneve</w:t>
      </w:r>
    </w:p>
    <w:p w:rsidR="0063796A" w:rsidRDefault="0063796A" w:rsidP="0063796A">
      <w:pPr>
        <w:pStyle w:val="Hapesira7"/>
        <w:rPr>
          <w:lang w:val="sq-AL"/>
        </w:rPr>
      </w:pPr>
    </w:p>
    <w:p w:rsidR="0063796A" w:rsidRPr="00025BBB" w:rsidRDefault="0063796A" w:rsidP="0063796A">
      <w:pPr>
        <w:pStyle w:val="NeniNr"/>
        <w:rPr>
          <w:spacing w:val="-4"/>
          <w:lang w:val="sq-AL"/>
        </w:rPr>
      </w:pPr>
      <w:r w:rsidRPr="00025BBB">
        <w:rPr>
          <w:spacing w:val="-4"/>
          <w:lang w:val="sq-AL"/>
        </w:rPr>
        <w:t>VENDOSI:</w:t>
      </w:r>
    </w:p>
    <w:p w:rsidR="0063796A" w:rsidRPr="00025BBB" w:rsidRDefault="0063796A" w:rsidP="0063796A">
      <w:pPr>
        <w:pStyle w:val="Hapesira7"/>
        <w:rPr>
          <w:lang w:val="sq-AL"/>
        </w:rPr>
      </w:pPr>
    </w:p>
    <w:p w:rsidR="0063796A" w:rsidRPr="00025BBB" w:rsidRDefault="0063796A" w:rsidP="0063796A">
      <w:pPr>
        <w:pStyle w:val="Paragrafi"/>
        <w:rPr>
          <w:spacing w:val="-4"/>
          <w:lang w:val="sq-AL"/>
        </w:rPr>
      </w:pPr>
      <w:r w:rsidRPr="00025BBB">
        <w:rPr>
          <w:spacing w:val="-4"/>
          <w:lang w:val="sq-AL"/>
        </w:rPr>
        <w:t>1. Në tabelën nr. 1, që i bashkëlidhej vendimit nr. 45, datë 19.9.2016, të Komitetit për Zhvillimin e Rajoneve, “Për shpërndarjen e financimit për projekte, thirrja III e grantit “Infrastruktura vendore dhe rajonale”, programi “Zhvillimi i infrastrukturës vendore dhe rajonale”, shtylla I për vitin 2016”, bëhen ndryshime, sipas tabelës nr. 1, bashkëlidhur këtij vendimi.</w:t>
      </w:r>
    </w:p>
    <w:p w:rsidR="0063796A" w:rsidRPr="00025BBB" w:rsidRDefault="0063796A" w:rsidP="0063796A">
      <w:pPr>
        <w:pStyle w:val="Paragrafi"/>
        <w:rPr>
          <w:spacing w:val="-4"/>
          <w:lang w:val="sq-AL"/>
        </w:rPr>
      </w:pPr>
      <w:r w:rsidRPr="00025BBB">
        <w:rPr>
          <w:spacing w:val="-4"/>
          <w:lang w:val="sq-AL"/>
        </w:rPr>
        <w:t>2. Ngarkohen ministri i Financave dhe ministri i Zhvillimit Urban për zbatimin e këtij vendimi.</w:t>
      </w:r>
    </w:p>
    <w:p w:rsidR="0063796A" w:rsidRPr="00025BBB" w:rsidRDefault="0063796A" w:rsidP="0063796A">
      <w:pPr>
        <w:pStyle w:val="Paragrafi"/>
        <w:rPr>
          <w:spacing w:val="-4"/>
          <w:lang w:val="sq-AL"/>
        </w:rPr>
      </w:pPr>
      <w:r w:rsidRPr="00025BBB">
        <w:rPr>
          <w:spacing w:val="-4"/>
          <w:lang w:val="sq-AL"/>
        </w:rPr>
        <w:t>Ky vendim hyn në fuqi pas botimit në Fletoren Zyrtare.</w:t>
      </w:r>
    </w:p>
    <w:p w:rsidR="0063796A" w:rsidRPr="00025BBB" w:rsidRDefault="0063796A" w:rsidP="0063796A">
      <w:pPr>
        <w:pStyle w:val="Paragrafi"/>
        <w:jc w:val="right"/>
        <w:rPr>
          <w:spacing w:val="-4"/>
          <w:lang w:val="sq-AL"/>
        </w:rPr>
      </w:pPr>
      <w:r w:rsidRPr="00025BBB">
        <w:rPr>
          <w:spacing w:val="-4"/>
          <w:lang w:val="sq-AL"/>
        </w:rPr>
        <w:t>KRYETARI</w:t>
      </w:r>
    </w:p>
    <w:p w:rsidR="0063796A" w:rsidRDefault="0063796A" w:rsidP="0063796A">
      <w:pPr>
        <w:pStyle w:val="Paragrafi"/>
        <w:jc w:val="right"/>
        <w:rPr>
          <w:b/>
          <w:spacing w:val="-4"/>
          <w:lang w:val="sq-AL"/>
        </w:rPr>
      </w:pPr>
      <w:r w:rsidRPr="00025BBB">
        <w:rPr>
          <w:b/>
          <w:spacing w:val="-4"/>
          <w:lang w:val="sq-AL"/>
        </w:rPr>
        <w:t>Edi Rama</w:t>
      </w:r>
    </w:p>
    <w:p w:rsidR="0063796A" w:rsidRDefault="0063796A" w:rsidP="0063796A">
      <w:pPr>
        <w:pStyle w:val="Hapesira7"/>
        <w:rPr>
          <w:lang w:val="sq-AL"/>
        </w:rPr>
      </w:pPr>
    </w:p>
    <w:p w:rsidR="0063796A" w:rsidRDefault="0063796A" w:rsidP="0063796A">
      <w:pPr>
        <w:pStyle w:val="Paragrafi"/>
        <w:ind w:firstLine="0"/>
        <w:jc w:val="right"/>
        <w:rPr>
          <w:b/>
          <w:spacing w:val="-4"/>
          <w:lang w:val="sq-AL"/>
        </w:rPr>
      </w:pPr>
      <w:r w:rsidRPr="002428C9">
        <w:rPr>
          <w:noProof/>
        </w:rPr>
        <w:drawing>
          <wp:inline distT="0" distB="0" distL="0" distR="0" wp14:anchorId="05FDB90C" wp14:editId="71B0ADF0">
            <wp:extent cx="2995012" cy="24579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05870" cy="246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96A" w:rsidRPr="00025BBB" w:rsidRDefault="0063796A" w:rsidP="0063796A">
      <w:pPr>
        <w:pStyle w:val="Paragrafi"/>
        <w:jc w:val="right"/>
        <w:rPr>
          <w:b/>
          <w:spacing w:val="-4"/>
          <w:lang w:val="sq-AL"/>
        </w:rPr>
      </w:pPr>
    </w:p>
    <w:p w:rsidR="0063796A" w:rsidRDefault="0063796A" w:rsidP="0063796A">
      <w:pPr>
        <w:pStyle w:val="Paragrafi"/>
        <w:rPr>
          <w:lang w:val="sq-AL"/>
        </w:rPr>
        <w:sectPr w:rsidR="0063796A" w:rsidSect="00A93B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3445"/>
          <w:cols w:space="454"/>
          <w:docGrid w:linePitch="360"/>
        </w:sectPr>
      </w:pPr>
    </w:p>
    <w:p w:rsidR="0063796A" w:rsidRPr="002428C9" w:rsidRDefault="0063796A" w:rsidP="0063796A">
      <w:pPr>
        <w:pStyle w:val="Paragrafi"/>
        <w:rPr>
          <w:lang w:val="sq-AL"/>
        </w:rPr>
      </w:pPr>
    </w:p>
    <w:bookmarkEnd w:id="0"/>
    <w:p w:rsidR="00A93BD4" w:rsidRDefault="00A93BD4" w:rsidP="0063796A">
      <w:pPr>
        <w:ind w:firstLine="0"/>
        <w:jc w:val="center"/>
        <w:rPr>
          <w:lang w:val="sq-AL"/>
        </w:rPr>
        <w:sectPr w:rsidR="00A93BD4" w:rsidSect="00A93BD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3796A" w:rsidRPr="002428C9" w:rsidRDefault="0063796A" w:rsidP="0063796A">
      <w:pPr>
        <w:ind w:firstLine="0"/>
        <w:jc w:val="center"/>
        <w:rPr>
          <w:lang w:val="sq-AL"/>
        </w:rPr>
      </w:pPr>
      <w:r w:rsidRPr="002428C9">
        <w:rPr>
          <w:b/>
          <w:noProof/>
        </w:rPr>
        <w:lastRenderedPageBreak/>
        <w:drawing>
          <wp:inline distT="0" distB="0" distL="0" distR="0" wp14:anchorId="72CF0B42" wp14:editId="0BEFDCD0">
            <wp:extent cx="5960852" cy="4002656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9 DATE 21.3.2017  kursimet kontratat_ndryshime V 45_27.3.2017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5326" r="1429" b="46567"/>
                    <a:stretch/>
                  </pic:blipFill>
                  <pic:spPr bwMode="auto">
                    <a:xfrm>
                      <a:off x="0" y="0"/>
                      <a:ext cx="5986235" cy="40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96A" w:rsidRPr="002428C9" w:rsidRDefault="0063796A" w:rsidP="0063796A">
      <w:pPr>
        <w:ind w:firstLine="0"/>
        <w:rPr>
          <w:b/>
          <w:lang w:val="sq-AL"/>
        </w:rPr>
      </w:pPr>
      <w:r w:rsidRPr="002428C9">
        <w:rPr>
          <w:lang w:val="sq-AL"/>
        </w:rPr>
        <w:lastRenderedPageBreak/>
        <w:t> </w:t>
      </w:r>
      <w:r w:rsidRPr="002428C9">
        <w:rPr>
          <w:b/>
          <w:noProof/>
        </w:rPr>
        <w:drawing>
          <wp:inline distT="0" distB="0" distL="0" distR="0" wp14:anchorId="0BF6D861" wp14:editId="17D7B94A">
            <wp:extent cx="6164372" cy="3640347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9 DATE 21.3.2017  kursimet kontratat_ndryshime V 45_27.3.2017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53160" r="1429" b="6327"/>
                    <a:stretch/>
                  </pic:blipFill>
                  <pic:spPr bwMode="auto">
                    <a:xfrm>
                      <a:off x="0" y="0"/>
                      <a:ext cx="6163626" cy="3639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drawing>
          <wp:inline distT="0" distB="0" distL="0" distR="0" wp14:anchorId="49EBFA43" wp14:editId="7CECC6E2">
            <wp:extent cx="5947575" cy="2263237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.9 DATE 21.3.2017  kursimet kontratat_ndryshime V 45_27.3.2017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6" t="6428" r="7143" b="69878"/>
                    <a:stretch/>
                  </pic:blipFill>
                  <pic:spPr bwMode="auto">
                    <a:xfrm>
                      <a:off x="0" y="0"/>
                      <a:ext cx="5946769" cy="226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Paragrafi"/>
        <w:rPr>
          <w:b/>
          <w:lang w:val="sq-AL"/>
        </w:rPr>
      </w:pPr>
    </w:p>
    <w:p w:rsidR="0063796A" w:rsidRPr="002428C9" w:rsidRDefault="0063796A" w:rsidP="0063796A">
      <w:pPr>
        <w:pStyle w:val="Paragrafi"/>
        <w:rPr>
          <w:b/>
          <w:lang w:val="sq-AL"/>
        </w:rPr>
      </w:pPr>
    </w:p>
    <w:p w:rsidR="0063796A" w:rsidRDefault="0063796A" w:rsidP="0063796A">
      <w:pPr>
        <w:pStyle w:val="NeniTitull"/>
        <w:rPr>
          <w:lang w:val="sq-AL"/>
        </w:rPr>
        <w:sectPr w:rsidR="0063796A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D81" w:rsidRDefault="003C6D81" w:rsidP="003C6D81">
      <w:pPr>
        <w:spacing w:after="0" w:line="240" w:lineRule="auto"/>
      </w:pPr>
      <w:r>
        <w:separator/>
      </w:r>
    </w:p>
  </w:endnote>
  <w:endnote w:type="continuationSeparator" w:id="0">
    <w:p w:rsidR="003C6D81" w:rsidRDefault="003C6D81" w:rsidP="003C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3C6D8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3446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A93BD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3C6D8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A93B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D81" w:rsidRDefault="003C6D81" w:rsidP="003C6D81">
      <w:pPr>
        <w:spacing w:after="0" w:line="240" w:lineRule="auto"/>
      </w:pPr>
      <w:r>
        <w:separator/>
      </w:r>
    </w:p>
  </w:footnote>
  <w:footnote w:type="continuationSeparator" w:id="0">
    <w:p w:rsidR="003C6D81" w:rsidRDefault="003C6D81" w:rsidP="003C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C6D81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C6D8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86F063A" wp14:editId="264E866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3C6D8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60</w:t>
          </w:r>
        </w:p>
      </w:tc>
    </w:tr>
  </w:tbl>
  <w:p w:rsidR="005B4361" w:rsidRPr="00385E2C" w:rsidRDefault="00A93BD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A93B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A93BD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92"/>
    <w:rsid w:val="003C6D81"/>
    <w:rsid w:val="004F59B3"/>
    <w:rsid w:val="0063796A"/>
    <w:rsid w:val="00A93BD4"/>
    <w:rsid w:val="00D5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37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3796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3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9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3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96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379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79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379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79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79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796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B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6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37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3796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3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9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379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96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379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79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379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79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379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3796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B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2017-03-28T08:08:00Z</dcterms:created>
  <dcterms:modified xsi:type="dcterms:W3CDTF">2018-01-29T10:34:00Z</dcterms:modified>
</cp:coreProperties>
</file>