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158" w:rsidRPr="00D71158" w:rsidRDefault="00D71158" w:rsidP="00D71158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71158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D71158" w:rsidRPr="00D71158" w:rsidRDefault="00D71158" w:rsidP="00D71158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71158">
        <w:rPr>
          <w:rFonts w:ascii="Garamond" w:eastAsia="MS Mincho" w:hAnsi="Garamond" w:cs="CG Times"/>
          <w:b/>
          <w:bCs/>
          <w:sz w:val="24"/>
          <w:lang w:val="sq-AL"/>
        </w:rPr>
        <w:t>Nr. 3, datë 27.3.2019</w:t>
      </w:r>
    </w:p>
    <w:p w:rsidR="00D71158" w:rsidRPr="00D71158" w:rsidRDefault="00D71158" w:rsidP="00D71158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D71158" w:rsidRPr="00D71158" w:rsidRDefault="00D71158" w:rsidP="00D71158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D71158">
        <w:rPr>
          <w:rFonts w:ascii="Garamond" w:eastAsia="MS Mincho" w:hAnsi="Garamond" w:cs="CG Times"/>
          <w:b/>
          <w:bCs/>
          <w:sz w:val="24"/>
          <w:lang w:val="sq-AL"/>
        </w:rPr>
        <w:t xml:space="preserve">PËR NJË NDRYSHIM NË VENDIMIN </w:t>
      </w:r>
      <w:proofErr w:type="spellStart"/>
      <w:r w:rsidRPr="00D71158">
        <w:rPr>
          <w:rFonts w:ascii="Garamond" w:eastAsia="MS Mincho" w:hAnsi="Garamond" w:cs="CG Times"/>
          <w:b/>
          <w:bCs/>
          <w:sz w:val="24"/>
          <w:lang w:val="sq-AL"/>
        </w:rPr>
        <w:t>NR.12</w:t>
      </w:r>
      <w:proofErr w:type="spellEnd"/>
      <w:r w:rsidRPr="00D71158">
        <w:rPr>
          <w:rFonts w:ascii="Garamond" w:eastAsia="MS Mincho" w:hAnsi="Garamond" w:cs="CG Times"/>
          <w:b/>
          <w:bCs/>
          <w:sz w:val="24"/>
          <w:lang w:val="sq-AL"/>
        </w:rPr>
        <w:t xml:space="preserve">, DATË 16.10.2018, TË KOMITETIT PËR ZHVILLIMIN E RAJONEVE, “PËR SHPËRNDARJEN E FINANCIMIT PËR PROJEKTE TË REJA, THIRRJA II, PËR VITIN 2018, PËR </w:t>
      </w:r>
      <w:proofErr w:type="spellStart"/>
      <w:r w:rsidRPr="00D71158">
        <w:rPr>
          <w:rFonts w:ascii="Garamond" w:eastAsia="MS Mincho" w:hAnsi="Garamond" w:cs="CG Times"/>
          <w:b/>
          <w:bCs/>
          <w:sz w:val="24"/>
          <w:lang w:val="sq-AL"/>
        </w:rPr>
        <w:t>GRANTIN</w:t>
      </w:r>
      <w:proofErr w:type="spellEnd"/>
      <w:r w:rsidRPr="00D71158">
        <w:rPr>
          <w:rFonts w:ascii="Garamond" w:eastAsia="MS Mincho" w:hAnsi="Garamond" w:cs="CG Times"/>
          <w:b/>
          <w:bCs/>
          <w:sz w:val="24"/>
          <w:lang w:val="sq-AL"/>
        </w:rPr>
        <w:t xml:space="preserve"> ‘ARSIMI’”</w:t>
      </w:r>
    </w:p>
    <w:p w:rsidR="00D71158" w:rsidRPr="00D71158" w:rsidRDefault="00D71158" w:rsidP="00D711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u w:val="single"/>
          <w:lang w:val="sq-AL"/>
        </w:rPr>
      </w:pPr>
    </w:p>
    <w:p w:rsidR="00D71158" w:rsidRPr="00D71158" w:rsidRDefault="00D71158" w:rsidP="00D711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71158">
        <w:rPr>
          <w:rFonts w:ascii="Garamond" w:eastAsia="MS Mincho" w:hAnsi="Garamond" w:cs="CG Times"/>
          <w:sz w:val="24"/>
          <w:lang w:val="sq-AL"/>
        </w:rPr>
        <w:t xml:space="preserve">Në mbështetje të nenit 100 të Kushtetutës, të nenit 16, dhe të aneksit 3, të ligjit </w:t>
      </w:r>
      <w:proofErr w:type="spellStart"/>
      <w:r w:rsidRPr="00D71158">
        <w:rPr>
          <w:rFonts w:ascii="Garamond" w:eastAsia="MS Mincho" w:hAnsi="Garamond" w:cs="CG Times"/>
          <w:sz w:val="24"/>
          <w:lang w:val="sq-AL"/>
        </w:rPr>
        <w:t>nr.99/2018</w:t>
      </w:r>
      <w:proofErr w:type="spellEnd"/>
      <w:r w:rsidRPr="00D71158">
        <w:rPr>
          <w:rFonts w:ascii="Garamond" w:eastAsia="MS Mincho" w:hAnsi="Garamond" w:cs="CG Times"/>
          <w:sz w:val="24"/>
          <w:lang w:val="sq-AL"/>
        </w:rPr>
        <w:t>, “Për buxhetin e vitit 2019”, me propozimin e ministrit të Arsimit, Sportit dhe Rinisë, Komiteti për Zhvillimin e Rajoneve</w:t>
      </w:r>
    </w:p>
    <w:p w:rsidR="00D71158" w:rsidRPr="00D71158" w:rsidRDefault="00D71158" w:rsidP="00D711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D71158" w:rsidRPr="00D71158" w:rsidRDefault="00D71158" w:rsidP="00D71158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D71158">
        <w:rPr>
          <w:rFonts w:ascii="Garamond" w:eastAsia="MS Mincho" w:hAnsi="Garamond" w:cs="CG Times"/>
          <w:sz w:val="24"/>
          <w:lang w:val="sq-AL"/>
        </w:rPr>
        <w:t>VENDOSI:</w:t>
      </w:r>
    </w:p>
    <w:p w:rsidR="00D71158" w:rsidRPr="00D71158" w:rsidRDefault="00D71158" w:rsidP="00D711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lang w:val="sq-AL"/>
        </w:rPr>
      </w:pPr>
    </w:p>
    <w:p w:rsidR="00D71158" w:rsidRPr="00D71158" w:rsidRDefault="00D71158" w:rsidP="00D7115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D71158">
        <w:rPr>
          <w:rFonts w:ascii="Garamond" w:eastAsia="MS Mincho" w:hAnsi="Garamond" w:cs="CG Times"/>
          <w:sz w:val="24"/>
          <w:lang w:val="sq-AL"/>
        </w:rPr>
        <w:t xml:space="preserve">1. Në tabelën 1, që i bashkëlidhet vendimit </w:t>
      </w:r>
      <w:proofErr w:type="spellStart"/>
      <w:r w:rsidRPr="00D71158">
        <w:rPr>
          <w:rFonts w:ascii="Garamond" w:eastAsia="MS Mincho" w:hAnsi="Garamond" w:cs="CG Times"/>
          <w:sz w:val="24"/>
          <w:lang w:val="sq-AL"/>
        </w:rPr>
        <w:t>nr.12</w:t>
      </w:r>
      <w:proofErr w:type="spellEnd"/>
      <w:r w:rsidRPr="00D71158">
        <w:rPr>
          <w:rFonts w:ascii="Garamond" w:eastAsia="MS Mincho" w:hAnsi="Garamond" w:cs="CG Times"/>
          <w:sz w:val="24"/>
          <w:lang w:val="sq-AL"/>
        </w:rPr>
        <w:t xml:space="preserve">, datë 16.10.2018, të Komitetit për Zhvillimin e Rajoneve, “Për shpërndarjen e financimit për projekte të reja, thirrja II, për vitin 2018, për </w:t>
      </w:r>
      <w:proofErr w:type="spellStart"/>
      <w:r w:rsidRPr="00D71158">
        <w:rPr>
          <w:rFonts w:ascii="Garamond" w:eastAsia="MS Mincho" w:hAnsi="Garamond" w:cs="CG Times"/>
          <w:sz w:val="24"/>
          <w:lang w:val="sq-AL"/>
        </w:rPr>
        <w:t>grantin</w:t>
      </w:r>
      <w:proofErr w:type="spellEnd"/>
      <w:r w:rsidRPr="00D71158">
        <w:rPr>
          <w:rFonts w:ascii="Garamond" w:eastAsia="MS Mincho" w:hAnsi="Garamond" w:cs="CG Times"/>
          <w:sz w:val="24"/>
          <w:lang w:val="sq-AL"/>
        </w:rPr>
        <w:t xml:space="preserve"> ‘Arsimi’”, bëhen ndryshimet sipas tabelës 1, bashkëlidhur këtij vendimi.</w:t>
      </w:r>
    </w:p>
    <w:p w:rsidR="00D71158" w:rsidRPr="00D71158" w:rsidRDefault="00D71158" w:rsidP="00D71158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z w:val="24"/>
          <w:lang w:val="sq-AL"/>
        </w:rPr>
      </w:pPr>
      <w:r w:rsidRPr="00D71158">
        <w:rPr>
          <w:rFonts w:ascii="Garamond" w:eastAsia="Times New Roman" w:hAnsi="Garamond" w:cs="CG Times"/>
          <w:sz w:val="24"/>
          <w:lang w:val="sq-AL"/>
        </w:rPr>
        <w:t>2. Ngarkohen ministri i Arsimit, Sportit dhe Rinisë dhe ministri i Financave dhe Ekonomisë për zbatimin e këtij vendimi.</w:t>
      </w:r>
    </w:p>
    <w:p w:rsidR="00D71158" w:rsidRPr="00D71158" w:rsidRDefault="00D71158" w:rsidP="00D71158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z w:val="24"/>
          <w:lang w:val="sq-AL"/>
        </w:rPr>
      </w:pPr>
      <w:r w:rsidRPr="00D71158">
        <w:rPr>
          <w:rFonts w:ascii="Garamond" w:eastAsia="Times New Roman" w:hAnsi="Garamond" w:cs="CG Times"/>
          <w:sz w:val="24"/>
          <w:lang w:val="sq-AL"/>
        </w:rPr>
        <w:t>Ky vendim hyn në fuqi pas botimit në Fletoren Zyrtare.</w:t>
      </w:r>
    </w:p>
    <w:p w:rsidR="00D71158" w:rsidRPr="00D71158" w:rsidRDefault="00D71158" w:rsidP="00D711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D71158">
        <w:rPr>
          <w:rFonts w:ascii="Garamond" w:eastAsia="MS Mincho" w:hAnsi="Garamond" w:cs="CG Times"/>
          <w:sz w:val="24"/>
          <w:lang w:val="sq-AL"/>
        </w:rPr>
        <w:t>ZËVENDËSKRYETARI</w:t>
      </w:r>
    </w:p>
    <w:p w:rsidR="00D71158" w:rsidRPr="00D71158" w:rsidRDefault="00D71158" w:rsidP="00D71158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D71158">
        <w:rPr>
          <w:rFonts w:ascii="Garamond" w:eastAsia="MS Mincho" w:hAnsi="Garamond" w:cs="CG Times"/>
          <w:b/>
          <w:sz w:val="24"/>
          <w:lang w:val="sq-AL"/>
        </w:rPr>
        <w:t xml:space="preserve">Erion </w:t>
      </w:r>
      <w:proofErr w:type="spellStart"/>
      <w:r w:rsidRPr="00D71158">
        <w:rPr>
          <w:rFonts w:ascii="Garamond" w:eastAsia="MS Mincho" w:hAnsi="Garamond" w:cs="CG Times"/>
          <w:b/>
          <w:sz w:val="24"/>
          <w:lang w:val="sq-AL"/>
        </w:rPr>
        <w:t>Braçe</w:t>
      </w:r>
      <w:proofErr w:type="spellEnd"/>
    </w:p>
    <w:p w:rsidR="00D71158" w:rsidRPr="00D71158" w:rsidRDefault="00D71158" w:rsidP="00D71158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CG Times"/>
          <w:sz w:val="1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498"/>
      </w:tblGrid>
      <w:tr w:rsidR="00D71158" w:rsidRPr="00D71158" w:rsidTr="00A6482C">
        <w:tc>
          <w:tcPr>
            <w:tcW w:w="3369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Zëvendëskryeministri</w:t>
            </w:r>
          </w:p>
        </w:tc>
        <w:tc>
          <w:tcPr>
            <w:tcW w:w="1417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zëvendëskryetar;</w:t>
            </w:r>
          </w:p>
        </w:tc>
      </w:tr>
      <w:tr w:rsidR="00D71158" w:rsidRPr="00D71158" w:rsidTr="00A6482C">
        <w:tc>
          <w:tcPr>
            <w:tcW w:w="3369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Ministri i Financave dhe Ekonomisë</w:t>
            </w:r>
          </w:p>
        </w:tc>
        <w:tc>
          <w:tcPr>
            <w:tcW w:w="1417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D71158" w:rsidRPr="00D71158" w:rsidTr="00A6482C">
        <w:tc>
          <w:tcPr>
            <w:tcW w:w="3369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Ministri i Arsimit, Sportit dhe Rinisë</w:t>
            </w:r>
          </w:p>
        </w:tc>
        <w:tc>
          <w:tcPr>
            <w:tcW w:w="1417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D71158" w:rsidRPr="00D71158" w:rsidTr="00A6482C">
        <w:tc>
          <w:tcPr>
            <w:tcW w:w="3369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Ministri i Shëndetësisë dhe Mbrojtjes Sociale</w:t>
            </w:r>
          </w:p>
        </w:tc>
        <w:tc>
          <w:tcPr>
            <w:tcW w:w="1417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D71158" w:rsidRPr="00D71158" w:rsidTr="00A6482C">
        <w:tc>
          <w:tcPr>
            <w:tcW w:w="3369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Ministri i Kulturës</w:t>
            </w:r>
          </w:p>
        </w:tc>
        <w:tc>
          <w:tcPr>
            <w:tcW w:w="1417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D71158" w:rsidRPr="00D71158" w:rsidTr="00A6482C">
        <w:tc>
          <w:tcPr>
            <w:tcW w:w="3369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Ministri i Brendshëm</w:t>
            </w:r>
          </w:p>
        </w:tc>
        <w:tc>
          <w:tcPr>
            <w:tcW w:w="1417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D71158" w:rsidRPr="00D71158" w:rsidTr="00A6482C">
        <w:tc>
          <w:tcPr>
            <w:tcW w:w="3369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Times New Roman" w:hAnsi="Garamond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 xml:space="preserve">Kryetari i Shoqatës së </w:t>
            </w:r>
            <w:proofErr w:type="spellStart"/>
            <w:r w:rsidRPr="00D71158">
              <w:rPr>
                <w:rFonts w:ascii="Garamond" w:eastAsia="Times New Roman" w:hAnsi="Garamond"/>
                <w:lang w:val="sq-AL"/>
              </w:rPr>
              <w:t>Bashkive</w:t>
            </w:r>
            <w:proofErr w:type="spellEnd"/>
            <w:r w:rsidRPr="00D71158">
              <w:rPr>
                <w:rFonts w:ascii="Garamond" w:eastAsia="Times New Roman" w:hAnsi="Garamond"/>
                <w:lang w:val="sq-AL"/>
              </w:rPr>
              <w:t xml:space="preserve"> </w:t>
            </w:r>
          </w:p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të Shqipërisë</w:t>
            </w:r>
          </w:p>
        </w:tc>
        <w:tc>
          <w:tcPr>
            <w:tcW w:w="1417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D71158" w:rsidRPr="00D71158" w:rsidTr="00A6482C">
        <w:tc>
          <w:tcPr>
            <w:tcW w:w="3369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Kryetari i Shoqatës për Autonomi Vendore</w:t>
            </w:r>
          </w:p>
        </w:tc>
        <w:tc>
          <w:tcPr>
            <w:tcW w:w="1417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anëtar;</w:t>
            </w:r>
          </w:p>
        </w:tc>
      </w:tr>
      <w:tr w:rsidR="00D71158" w:rsidRPr="00D71158" w:rsidTr="00A6482C">
        <w:tc>
          <w:tcPr>
            <w:tcW w:w="3369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Times New Roman" w:hAnsi="Garamond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 xml:space="preserve">Kryetari i Shoqatës së Qarqeve </w:t>
            </w:r>
          </w:p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të Shqipërisë</w:t>
            </w:r>
          </w:p>
        </w:tc>
        <w:tc>
          <w:tcPr>
            <w:tcW w:w="1417" w:type="dxa"/>
          </w:tcPr>
          <w:p w:rsidR="00D71158" w:rsidRPr="00D71158" w:rsidRDefault="00D71158" w:rsidP="00D71158">
            <w:pPr>
              <w:widowControl w:val="0"/>
              <w:tabs>
                <w:tab w:val="num" w:pos="1413"/>
              </w:tabs>
              <w:jc w:val="both"/>
              <w:rPr>
                <w:rFonts w:ascii="Garamond" w:eastAsia="Calibri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lang w:val="sq-AL"/>
              </w:rPr>
              <w:t>anëtar.</w:t>
            </w:r>
          </w:p>
        </w:tc>
      </w:tr>
    </w:tbl>
    <w:p w:rsidR="00D71158" w:rsidRPr="00D71158" w:rsidRDefault="00D71158" w:rsidP="00D71158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D71158" w:rsidRPr="00D71158" w:rsidRDefault="00D71158" w:rsidP="00D7115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D71158">
        <w:rPr>
          <w:rFonts w:ascii="Garamond" w:eastAsia="Calibri" w:hAnsi="Garamond" w:cs="Times New Roman"/>
          <w:bCs/>
          <w:sz w:val="24"/>
          <w:szCs w:val="24"/>
          <w:lang w:val="sq-AL"/>
        </w:rPr>
        <w:t>Tabela 1.</w:t>
      </w:r>
      <w:r w:rsidRPr="00D71158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Pr="00D71158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Në tabelën 1, që i bashkëlidhet vendimit nr. 12, datë 16.10.2018, të Komitetit për Zhvillimin e Rajoneve, “Për shpërndarjen e financimit për projekte të reja, thirrja II, për vitin 2018, për </w:t>
      </w:r>
      <w:proofErr w:type="spellStart"/>
      <w:r w:rsidRPr="00D71158">
        <w:rPr>
          <w:rFonts w:ascii="Garamond" w:eastAsia="Calibri" w:hAnsi="Garamond" w:cs="Times New Roman"/>
          <w:bCs/>
          <w:sz w:val="24"/>
          <w:szCs w:val="24"/>
          <w:lang w:val="sq-AL"/>
        </w:rPr>
        <w:t>grantin</w:t>
      </w:r>
      <w:proofErr w:type="spellEnd"/>
      <w:r w:rsidRPr="00D71158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‘Arsimi”’, projektit nr. 5 i anulohet financimi dhe bëhen ndryshimet, si më poshtë vijon:</w:t>
      </w:r>
    </w:p>
    <w:p w:rsidR="00D71158" w:rsidRPr="00D71158" w:rsidRDefault="00D71158" w:rsidP="00D7115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sectPr w:rsidR="00D71158" w:rsidRPr="00D71158" w:rsidSect="00D7115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71158" w:rsidRPr="00D71158" w:rsidRDefault="00D71158" w:rsidP="00D7115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:rsidR="00D71158" w:rsidRPr="00D71158" w:rsidRDefault="00D71158" w:rsidP="00D7115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D71158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“Tabela 1</w:t>
      </w:r>
      <w:r w:rsidRPr="00D71158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. Lista e projekteve të reja, thirrja II për vitin 2018, </w:t>
      </w:r>
      <w:proofErr w:type="spellStart"/>
      <w:r w:rsidRPr="00D71158">
        <w:rPr>
          <w:rFonts w:ascii="Garamond" w:eastAsia="Calibri" w:hAnsi="Garamond" w:cs="Times New Roman"/>
          <w:bCs/>
          <w:sz w:val="24"/>
          <w:szCs w:val="24"/>
          <w:lang w:val="sq-AL"/>
        </w:rPr>
        <w:t>grantet</w:t>
      </w:r>
      <w:proofErr w:type="spellEnd"/>
      <w:r w:rsidRPr="00D71158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“Arsimi” (arsimi bazë), me cikël zbatimi 2018–2019”</w:t>
      </w:r>
    </w:p>
    <w:p w:rsidR="00D71158" w:rsidRPr="00D71158" w:rsidRDefault="00D71158" w:rsidP="00D7115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14"/>
          <w:szCs w:val="24"/>
          <w:lang w:val="sq-AL"/>
        </w:rPr>
      </w:pPr>
    </w:p>
    <w:tbl>
      <w:tblPr>
        <w:tblStyle w:val="TableGrid"/>
        <w:tblW w:w="5000" w:type="pct"/>
        <w:tblLook w:val="04A0"/>
      </w:tblPr>
      <w:tblGrid>
        <w:gridCol w:w="506"/>
        <w:gridCol w:w="1400"/>
        <w:gridCol w:w="1241"/>
        <w:gridCol w:w="1402"/>
        <w:gridCol w:w="1482"/>
        <w:gridCol w:w="475"/>
        <w:gridCol w:w="1535"/>
        <w:gridCol w:w="1535"/>
      </w:tblGrid>
      <w:tr w:rsidR="00D71158" w:rsidRPr="00D71158" w:rsidTr="00A6482C">
        <w:trPr>
          <w:trHeight w:val="1187"/>
        </w:trPr>
        <w:tc>
          <w:tcPr>
            <w:tcW w:w="257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>Nr.</w:t>
            </w:r>
          </w:p>
        </w:tc>
        <w:tc>
          <w:tcPr>
            <w:tcW w:w="744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Autoriteti </w:t>
            </w:r>
            <w:proofErr w:type="spellStart"/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>kontraktor</w:t>
            </w:r>
            <w:proofErr w:type="spellEnd"/>
          </w:p>
        </w:tc>
        <w:tc>
          <w:tcPr>
            <w:tcW w:w="661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>Emërtimi i projektit</w:t>
            </w:r>
          </w:p>
        </w:tc>
        <w:tc>
          <w:tcPr>
            <w:tcW w:w="745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>Vlera e plotë e projektit (në lekë)</w:t>
            </w:r>
          </w:p>
        </w:tc>
        <w:tc>
          <w:tcPr>
            <w:tcW w:w="787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Vlera e financimit nga </w:t>
            </w:r>
            <w:proofErr w:type="spellStart"/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>FZHR</w:t>
            </w:r>
            <w:proofErr w:type="spellEnd"/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-ja për vitin 2018 </w:t>
            </w:r>
          </w:p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>(në lekë)</w:t>
            </w:r>
          </w:p>
        </w:tc>
        <w:tc>
          <w:tcPr>
            <w:tcW w:w="1807" w:type="pct"/>
            <w:gridSpan w:val="3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Vlera e bashkëfinancimit nga </w:t>
            </w:r>
            <w:proofErr w:type="spellStart"/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>NJQV</w:t>
            </w:r>
            <w:proofErr w:type="spellEnd"/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>-ja (në lekë)</w:t>
            </w:r>
          </w:p>
        </w:tc>
      </w:tr>
      <w:tr w:rsidR="00D71158" w:rsidRPr="00D71158" w:rsidTr="00A6482C">
        <w:trPr>
          <w:trHeight w:val="668"/>
        </w:trPr>
        <w:tc>
          <w:tcPr>
            <w:tcW w:w="257" w:type="pct"/>
          </w:tcPr>
          <w:p w:rsidR="00D71158" w:rsidRPr="00D71158" w:rsidRDefault="00D71158" w:rsidP="00D71158">
            <w:pPr>
              <w:widowControl w:val="0"/>
              <w:jc w:val="both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4" w:type="pct"/>
          </w:tcPr>
          <w:p w:rsidR="00D71158" w:rsidRPr="00D71158" w:rsidRDefault="00D71158" w:rsidP="00D71158">
            <w:pPr>
              <w:widowControl w:val="0"/>
              <w:jc w:val="both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61" w:type="pct"/>
          </w:tcPr>
          <w:p w:rsidR="00D71158" w:rsidRPr="00D71158" w:rsidRDefault="00D71158" w:rsidP="00D71158">
            <w:pPr>
              <w:widowControl w:val="0"/>
              <w:jc w:val="both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5" w:type="pct"/>
          </w:tcPr>
          <w:p w:rsidR="00D71158" w:rsidRPr="00D71158" w:rsidRDefault="00D71158" w:rsidP="00D71158">
            <w:pPr>
              <w:widowControl w:val="0"/>
              <w:jc w:val="both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87" w:type="pct"/>
          </w:tcPr>
          <w:p w:rsidR="00D71158" w:rsidRPr="00D71158" w:rsidRDefault="00D71158" w:rsidP="00D71158">
            <w:pPr>
              <w:widowControl w:val="0"/>
              <w:jc w:val="both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41" w:type="pct"/>
          </w:tcPr>
          <w:p w:rsidR="00D71158" w:rsidRPr="00D71158" w:rsidRDefault="00D71158" w:rsidP="00D71158">
            <w:pPr>
              <w:widowControl w:val="0"/>
              <w:jc w:val="both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%</w:t>
            </w:r>
          </w:p>
        </w:tc>
        <w:tc>
          <w:tcPr>
            <w:tcW w:w="787" w:type="pct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Vlera e plotë e bashkëfinancimit (në lekë)</w:t>
            </w:r>
          </w:p>
        </w:tc>
        <w:tc>
          <w:tcPr>
            <w:tcW w:w="779" w:type="pct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Vlera e bashkëfinancimit për vitin 2018 (në lekë)</w:t>
            </w:r>
          </w:p>
        </w:tc>
      </w:tr>
      <w:tr w:rsidR="00D71158" w:rsidRPr="00D71158" w:rsidTr="00A6482C">
        <w:trPr>
          <w:trHeight w:val="101"/>
        </w:trPr>
        <w:tc>
          <w:tcPr>
            <w:tcW w:w="257" w:type="pct"/>
          </w:tcPr>
          <w:p w:rsidR="00D71158" w:rsidRPr="00D71158" w:rsidRDefault="00D71158" w:rsidP="00D71158">
            <w:pPr>
              <w:widowControl w:val="0"/>
              <w:jc w:val="both"/>
              <w:rPr>
                <w:rFonts w:ascii="Garamond" w:eastAsia="Times New Roman" w:hAnsi="Garamond"/>
                <w:color w:val="000000"/>
                <w:sz w:val="28"/>
                <w:szCs w:val="28"/>
                <w:lang w:val="sq-AL"/>
              </w:rPr>
            </w:pPr>
          </w:p>
        </w:tc>
        <w:tc>
          <w:tcPr>
            <w:tcW w:w="4743" w:type="pct"/>
            <w:gridSpan w:val="7"/>
          </w:tcPr>
          <w:p w:rsidR="00D71158" w:rsidRPr="00D71158" w:rsidRDefault="00D71158" w:rsidP="00D71158">
            <w:pPr>
              <w:widowControl w:val="0"/>
              <w:jc w:val="both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b/>
                <w:color w:val="000000"/>
                <w:lang w:val="sq-AL"/>
              </w:rPr>
              <w:t>QARKU DURRËS</w:t>
            </w:r>
          </w:p>
        </w:tc>
      </w:tr>
      <w:tr w:rsidR="00D71158" w:rsidRPr="00D71158" w:rsidTr="00A6482C">
        <w:tc>
          <w:tcPr>
            <w:tcW w:w="257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744" w:type="pct"/>
            <w:vAlign w:val="center"/>
          </w:tcPr>
          <w:p w:rsidR="00D71158" w:rsidRPr="00D71158" w:rsidRDefault="00D71158" w:rsidP="00D71158">
            <w:pPr>
              <w:widowControl w:val="0"/>
              <w:jc w:val="both"/>
              <w:rPr>
                <w:rFonts w:ascii="Garamond" w:eastAsia="Times New Roman" w:hAnsi="Garamond"/>
                <w:color w:val="000000"/>
                <w:lang w:val="sq-AL"/>
              </w:rPr>
            </w:pPr>
            <w:proofErr w:type="spellStart"/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Bashkia</w:t>
            </w:r>
            <w:proofErr w:type="spellEnd"/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 xml:space="preserve"> Durrës</w:t>
            </w:r>
          </w:p>
        </w:tc>
        <w:tc>
          <w:tcPr>
            <w:tcW w:w="661" w:type="pct"/>
            <w:vAlign w:val="center"/>
          </w:tcPr>
          <w:p w:rsidR="00D71158" w:rsidRPr="00D71158" w:rsidRDefault="00D71158" w:rsidP="00D71158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Ndërtimi i shkollës 9-</w:t>
            </w:r>
          </w:p>
          <w:p w:rsidR="00D71158" w:rsidRPr="00D71158" w:rsidRDefault="00D71158" w:rsidP="00D71158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vjeçare “</w:t>
            </w:r>
            <w:proofErr w:type="spellStart"/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Jusuf</w:t>
            </w:r>
            <w:proofErr w:type="spellEnd"/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 xml:space="preserve"> Puka”</w:t>
            </w:r>
          </w:p>
        </w:tc>
        <w:tc>
          <w:tcPr>
            <w:tcW w:w="745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140,000,000</w:t>
            </w:r>
          </w:p>
        </w:tc>
        <w:tc>
          <w:tcPr>
            <w:tcW w:w="787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0</w:t>
            </w:r>
          </w:p>
        </w:tc>
        <w:tc>
          <w:tcPr>
            <w:tcW w:w="241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0%</w:t>
            </w:r>
          </w:p>
        </w:tc>
        <w:tc>
          <w:tcPr>
            <w:tcW w:w="787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0</w:t>
            </w:r>
          </w:p>
        </w:tc>
        <w:tc>
          <w:tcPr>
            <w:tcW w:w="779" w:type="pct"/>
            <w:vAlign w:val="center"/>
          </w:tcPr>
          <w:p w:rsidR="00D71158" w:rsidRPr="00D71158" w:rsidRDefault="00D71158" w:rsidP="00D71158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158">
              <w:rPr>
                <w:rFonts w:ascii="Garamond" w:eastAsia="Times New Roman" w:hAnsi="Garamond"/>
                <w:color w:val="000000"/>
                <w:lang w:val="sq-AL"/>
              </w:rPr>
              <w:t>0</w:t>
            </w:r>
          </w:p>
        </w:tc>
      </w:tr>
    </w:tbl>
    <w:p w:rsidR="00F834AC" w:rsidRDefault="00F834AC"/>
    <w:sectPr w:rsidR="00F834AC" w:rsidSect="00D71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D71158"/>
    <w:rsid w:val="00D71158"/>
    <w:rsid w:val="00F8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115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322</Words>
  <Characters>1838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2019-03-29T16:02:00Z</dcterms:created>
  <dcterms:modified xsi:type="dcterms:W3CDTF">2019-03-29T16:09:00Z</dcterms:modified>
</cp:coreProperties>
</file>