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F6736" w14:textId="77777777" w:rsidR="00030C01" w:rsidRPr="00CB0619" w:rsidRDefault="00030C01" w:rsidP="00CB06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q-AL"/>
        </w:rPr>
      </w:pPr>
    </w:p>
    <w:p w14:paraId="6B0F6737" w14:textId="7D123EDD" w:rsidR="00030C01" w:rsidRPr="007B7F52" w:rsidRDefault="00030C01" w:rsidP="007B7F5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7F52">
        <w:rPr>
          <w:rFonts w:ascii="Garamond" w:hAnsi="Garamond"/>
          <w:b/>
          <w:sz w:val="24"/>
          <w:szCs w:val="24"/>
        </w:rPr>
        <w:t>VENDIM</w:t>
      </w:r>
    </w:p>
    <w:p w14:paraId="6B0F673A" w14:textId="3999DD39" w:rsidR="00030C01" w:rsidRPr="007B7F52" w:rsidRDefault="00030C01" w:rsidP="007B7F5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7F52">
        <w:rPr>
          <w:rFonts w:ascii="Garamond" w:hAnsi="Garamond"/>
          <w:b/>
          <w:sz w:val="24"/>
          <w:szCs w:val="24"/>
        </w:rPr>
        <w:t>Nr.</w:t>
      </w:r>
      <w:r w:rsidR="001A6C05" w:rsidRPr="007B7F52">
        <w:rPr>
          <w:rFonts w:ascii="Garamond" w:hAnsi="Garamond"/>
          <w:b/>
          <w:sz w:val="24"/>
          <w:szCs w:val="24"/>
        </w:rPr>
        <w:t>7</w:t>
      </w:r>
      <w:r w:rsidRPr="007B7F52">
        <w:rPr>
          <w:rFonts w:ascii="Garamond" w:hAnsi="Garamond"/>
          <w:b/>
          <w:sz w:val="24"/>
          <w:szCs w:val="24"/>
        </w:rPr>
        <w:t xml:space="preserve">, </w:t>
      </w:r>
      <w:r w:rsidR="001231DE">
        <w:rPr>
          <w:rFonts w:ascii="Garamond" w:hAnsi="Garamond"/>
          <w:b/>
          <w:sz w:val="24"/>
          <w:szCs w:val="24"/>
        </w:rPr>
        <w:t xml:space="preserve">date </w:t>
      </w:r>
      <w:r w:rsidR="001A6C05" w:rsidRPr="007B7F52">
        <w:rPr>
          <w:rFonts w:ascii="Garamond" w:hAnsi="Garamond"/>
          <w:b/>
          <w:sz w:val="24"/>
          <w:szCs w:val="24"/>
        </w:rPr>
        <w:t>9.4.</w:t>
      </w:r>
      <w:r w:rsidR="00D755DD" w:rsidRPr="007B7F52">
        <w:rPr>
          <w:rFonts w:ascii="Garamond" w:hAnsi="Garamond"/>
          <w:b/>
          <w:sz w:val="24"/>
          <w:szCs w:val="24"/>
        </w:rPr>
        <w:t>2020</w:t>
      </w:r>
    </w:p>
    <w:p w14:paraId="6B0F673B" w14:textId="77777777" w:rsidR="007A016A" w:rsidRPr="007B7F52" w:rsidRDefault="007A016A" w:rsidP="007B7F5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B0F673E" w14:textId="023960E5" w:rsidR="00683B49" w:rsidRPr="007B7F52" w:rsidRDefault="007B7F52" w:rsidP="007B7F5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7F52">
        <w:rPr>
          <w:rFonts w:ascii="Garamond" w:hAnsi="Garamond"/>
          <w:b/>
          <w:sz w:val="24"/>
          <w:szCs w:val="24"/>
        </w:rPr>
        <w:t xml:space="preserve">PËR </w:t>
      </w:r>
      <w:r w:rsidR="00683B49" w:rsidRPr="007B7F52">
        <w:rPr>
          <w:rFonts w:ascii="Garamond" w:hAnsi="Garamond"/>
          <w:b/>
          <w:sz w:val="24"/>
          <w:szCs w:val="24"/>
        </w:rPr>
        <w:t>DISA NDRYSHIME DHE SHTESA NË VENDIMIN NR.254, DATË 27.3.2020, TË KËSHILLIT TË MINISTRAVE, “PËR PËRCAKTIMIN E PROCEDURAVE, TË DOKUMENTACIONIT DHE TË MASËS SË PËRFITIMIT TË NDIHMËS FINANCIAREPËR TË PUNËSUARIT NË SUBJEKTET E BIZNESIT ME TË ARDHURA VJETORE DERI 14 MILIONË LEKË, NDIHMËS EKONOMIKE E TË PAGESËS TË SË ARDHURËS NGA PAPUNËSIA GJATË PERIUDHËS SË FATKEQËSISË NATYRORE, TË SHPALLUR SI PASOJË E COVID-19”</w:t>
      </w:r>
    </w:p>
    <w:p w14:paraId="6B0F673F" w14:textId="77777777" w:rsidR="00F750D5" w:rsidRPr="00A72D92" w:rsidRDefault="00F750D5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0F6740" w14:textId="6E46E377" w:rsidR="00030C01" w:rsidRPr="00A72D92" w:rsidRDefault="00030C01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mbësh</w:t>
      </w:r>
      <w:r w:rsidR="00CF1408" w:rsidRPr="00A72D92">
        <w:rPr>
          <w:rFonts w:ascii="Garamond" w:hAnsi="Garamond"/>
          <w:sz w:val="24"/>
          <w:szCs w:val="24"/>
        </w:rPr>
        <w:t>tetje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A72D92">
        <w:rPr>
          <w:rFonts w:ascii="Garamond" w:hAnsi="Garamond"/>
          <w:sz w:val="24"/>
          <w:szCs w:val="24"/>
        </w:rPr>
        <w:t>të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A72D92">
        <w:rPr>
          <w:rFonts w:ascii="Garamond" w:hAnsi="Garamond"/>
          <w:sz w:val="24"/>
          <w:szCs w:val="24"/>
        </w:rPr>
        <w:t>ligjit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nr.45/2019</w:t>
      </w:r>
      <w:r w:rsidR="00224C2E" w:rsidRPr="00A72D92">
        <w:rPr>
          <w:rFonts w:ascii="Garamond" w:hAnsi="Garamond"/>
          <w:sz w:val="24"/>
          <w:szCs w:val="24"/>
        </w:rPr>
        <w:t>,</w:t>
      </w:r>
      <w:r w:rsidR="00CF1408" w:rsidRPr="00A72D92">
        <w:rPr>
          <w:rFonts w:ascii="Garamond" w:hAnsi="Garamond"/>
          <w:sz w:val="24"/>
          <w:szCs w:val="24"/>
        </w:rPr>
        <w:t xml:space="preserve"> “</w:t>
      </w:r>
      <w:proofErr w:type="spellStart"/>
      <w:r w:rsidR="00CF1408" w:rsidRPr="00A72D92">
        <w:rPr>
          <w:rFonts w:ascii="Garamond" w:hAnsi="Garamond"/>
          <w:sz w:val="24"/>
          <w:szCs w:val="24"/>
        </w:rPr>
        <w:t>Për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A72D92">
        <w:rPr>
          <w:rFonts w:ascii="Garamond" w:hAnsi="Garamond"/>
          <w:sz w:val="24"/>
          <w:szCs w:val="24"/>
        </w:rPr>
        <w:t>mbrojtjen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A72D92">
        <w:rPr>
          <w:rFonts w:ascii="Garamond" w:hAnsi="Garamond"/>
          <w:sz w:val="24"/>
          <w:szCs w:val="24"/>
        </w:rPr>
        <w:t>c</w:t>
      </w:r>
      <w:r w:rsidRPr="00A72D92">
        <w:rPr>
          <w:rFonts w:ascii="Garamond" w:hAnsi="Garamond"/>
          <w:sz w:val="24"/>
          <w:szCs w:val="24"/>
        </w:rPr>
        <w:t>ivile</w:t>
      </w:r>
      <w:proofErr w:type="spellEnd"/>
      <w:r w:rsidRPr="00A72D92">
        <w:rPr>
          <w:rFonts w:ascii="Garamond" w:hAnsi="Garamond"/>
          <w:sz w:val="24"/>
          <w:szCs w:val="24"/>
        </w:rPr>
        <w:t>”</w:t>
      </w:r>
      <w:r w:rsidR="00F750D5"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="00CF1408" w:rsidRPr="00A72D92">
        <w:rPr>
          <w:rFonts w:ascii="Garamond" w:hAnsi="Garamond"/>
          <w:sz w:val="24"/>
          <w:szCs w:val="24"/>
        </w:rPr>
        <w:t>të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A72D92">
        <w:rPr>
          <w:rFonts w:ascii="Garamond" w:hAnsi="Garamond"/>
          <w:sz w:val="24"/>
          <w:szCs w:val="24"/>
        </w:rPr>
        <w:t>vendimit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nr.</w:t>
      </w:r>
      <w:r w:rsidR="00C63D5E" w:rsidRPr="00A72D92">
        <w:rPr>
          <w:rFonts w:ascii="Garamond" w:hAnsi="Garamond"/>
          <w:sz w:val="24"/>
          <w:szCs w:val="24"/>
        </w:rPr>
        <w:t>243,</w:t>
      </w:r>
      <w:r w:rsidR="00D755DD" w:rsidRPr="00A72D92">
        <w:rPr>
          <w:rFonts w:ascii="Garamond" w:hAnsi="Garamond"/>
          <w:sz w:val="24"/>
          <w:szCs w:val="24"/>
        </w:rPr>
        <w:t xml:space="preserve">  </w:t>
      </w:r>
      <w:proofErr w:type="spellStart"/>
      <w:r w:rsidR="00C63D5E" w:rsidRPr="00A72D92">
        <w:rPr>
          <w:rFonts w:ascii="Garamond" w:hAnsi="Garamond"/>
          <w:sz w:val="24"/>
          <w:szCs w:val="24"/>
        </w:rPr>
        <w:t>datë</w:t>
      </w:r>
      <w:proofErr w:type="spellEnd"/>
      <w:r w:rsidR="00C63D5E" w:rsidRPr="00A72D92">
        <w:rPr>
          <w:rFonts w:ascii="Garamond" w:hAnsi="Garamond"/>
          <w:sz w:val="24"/>
          <w:szCs w:val="24"/>
        </w:rPr>
        <w:t xml:space="preserve"> 24.</w:t>
      </w:r>
      <w:r w:rsidRPr="00A72D92">
        <w:rPr>
          <w:rFonts w:ascii="Garamond" w:hAnsi="Garamond"/>
          <w:sz w:val="24"/>
          <w:szCs w:val="24"/>
        </w:rPr>
        <w:t>3.2020</w:t>
      </w:r>
      <w:r w:rsidR="00CF1408"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="00CF1408" w:rsidRPr="00A72D92">
        <w:rPr>
          <w:rFonts w:ascii="Garamond" w:hAnsi="Garamond"/>
          <w:sz w:val="24"/>
          <w:szCs w:val="24"/>
        </w:rPr>
        <w:t>të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Këshillit </w:t>
      </w:r>
      <w:proofErr w:type="spellStart"/>
      <w:r w:rsidR="00CF1408" w:rsidRPr="00A72D92">
        <w:rPr>
          <w:rFonts w:ascii="Garamond" w:hAnsi="Garamond"/>
          <w:sz w:val="24"/>
          <w:szCs w:val="24"/>
        </w:rPr>
        <w:t>të</w:t>
      </w:r>
      <w:proofErr w:type="spellEnd"/>
      <w:r w:rsidR="00CF1408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A72D92">
        <w:rPr>
          <w:rFonts w:ascii="Garamond" w:hAnsi="Garamond"/>
          <w:sz w:val="24"/>
          <w:szCs w:val="24"/>
        </w:rPr>
        <w:t>Ministrave</w:t>
      </w:r>
      <w:proofErr w:type="spellEnd"/>
      <w:r w:rsidR="00CF1408" w:rsidRPr="00A72D92">
        <w:rPr>
          <w:rFonts w:ascii="Garamond" w:hAnsi="Garamond"/>
          <w:sz w:val="24"/>
          <w:szCs w:val="24"/>
        </w:rPr>
        <w:t>,</w:t>
      </w:r>
      <w:r w:rsidRPr="00A72D92">
        <w:rPr>
          <w:rFonts w:ascii="Garamond" w:hAnsi="Garamond"/>
          <w:sz w:val="24"/>
          <w:szCs w:val="24"/>
        </w:rPr>
        <w:t xml:space="preserve"> “</w:t>
      </w:r>
      <w:proofErr w:type="spellStart"/>
      <w:r w:rsidRPr="00A72D92">
        <w:rPr>
          <w:rFonts w:ascii="Garamond" w:hAnsi="Garamond"/>
          <w:sz w:val="24"/>
          <w:szCs w:val="24"/>
        </w:rPr>
        <w:t>Për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shpalljen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Pr="00A72D92">
        <w:rPr>
          <w:rFonts w:ascii="Garamond" w:hAnsi="Garamond"/>
          <w:sz w:val="24"/>
          <w:szCs w:val="24"/>
        </w:rPr>
        <w:t>gjendjes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fatkeqësisë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natyrore</w:t>
      </w:r>
      <w:proofErr w:type="spellEnd"/>
      <w:r w:rsidRPr="00A72D92">
        <w:rPr>
          <w:rFonts w:ascii="Garamond" w:hAnsi="Garamond"/>
          <w:sz w:val="24"/>
          <w:szCs w:val="24"/>
        </w:rPr>
        <w:t xml:space="preserve">”, </w:t>
      </w:r>
      <w:proofErr w:type="spellStart"/>
      <w:r w:rsidR="00224C2E" w:rsidRPr="00A72D92">
        <w:rPr>
          <w:rFonts w:ascii="Garamond" w:hAnsi="Garamond"/>
          <w:sz w:val="24"/>
          <w:szCs w:val="24"/>
        </w:rPr>
        <w:t>dhe</w:t>
      </w:r>
      <w:proofErr w:type="spellEnd"/>
      <w:r w:rsidR="00224C2E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vijim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marrjes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masave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për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përballimin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224C2E" w:rsidRPr="00A72D92">
        <w:rPr>
          <w:rFonts w:ascii="Garamond" w:hAnsi="Garamond"/>
          <w:sz w:val="24"/>
          <w:szCs w:val="24"/>
        </w:rPr>
        <w:t>epidemisë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shkaktuar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nga</w:t>
      </w:r>
      <w:proofErr w:type="spellEnd"/>
      <w:r w:rsidRPr="00A72D92">
        <w:rPr>
          <w:rFonts w:ascii="Garamond" w:hAnsi="Garamond"/>
          <w:sz w:val="24"/>
          <w:szCs w:val="24"/>
        </w:rPr>
        <w:t xml:space="preserve"> COVID-19, </w:t>
      </w:r>
      <w:proofErr w:type="spellStart"/>
      <w:r w:rsidRPr="00A72D92">
        <w:rPr>
          <w:rFonts w:ascii="Garamond" w:hAnsi="Garamond"/>
          <w:sz w:val="24"/>
          <w:szCs w:val="24"/>
        </w:rPr>
        <w:t>Komiteti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Ndërministror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Emergjencave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Civ</w:t>
      </w:r>
      <w:r w:rsidR="00C63D5E" w:rsidRPr="00A72D92">
        <w:rPr>
          <w:rFonts w:ascii="Garamond" w:hAnsi="Garamond"/>
          <w:sz w:val="24"/>
          <w:szCs w:val="24"/>
        </w:rPr>
        <w:t>ile</w:t>
      </w:r>
      <w:proofErr w:type="spellEnd"/>
      <w:r w:rsidR="00C63D5E"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="00C63D5E" w:rsidRPr="00A72D92">
        <w:rPr>
          <w:rFonts w:ascii="Garamond" w:hAnsi="Garamond"/>
          <w:sz w:val="24"/>
          <w:szCs w:val="24"/>
        </w:rPr>
        <w:t>i</w:t>
      </w:r>
      <w:proofErr w:type="spellEnd"/>
      <w:r w:rsidR="00C63D5E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63D5E" w:rsidRPr="00A72D92">
        <w:rPr>
          <w:rFonts w:ascii="Garamond" w:hAnsi="Garamond"/>
          <w:sz w:val="24"/>
          <w:szCs w:val="24"/>
        </w:rPr>
        <w:t>mbledhur</w:t>
      </w:r>
      <w:proofErr w:type="spellEnd"/>
      <w:r w:rsidR="00C63D5E" w:rsidRPr="00A72D92">
        <w:rPr>
          <w:rFonts w:ascii="Garamond" w:hAnsi="Garamond"/>
          <w:sz w:val="24"/>
          <w:szCs w:val="24"/>
        </w:rPr>
        <w:t xml:space="preserve"> sot </w:t>
      </w:r>
      <w:proofErr w:type="spellStart"/>
      <w:r w:rsidR="00E91220" w:rsidRPr="00A72D92">
        <w:rPr>
          <w:rFonts w:ascii="Garamond" w:hAnsi="Garamond"/>
          <w:sz w:val="24"/>
          <w:szCs w:val="24"/>
        </w:rPr>
        <w:t>n</w:t>
      </w:r>
      <w:r w:rsidR="00C63D5E" w:rsidRPr="00A72D92">
        <w:rPr>
          <w:rFonts w:ascii="Garamond" w:hAnsi="Garamond"/>
          <w:sz w:val="24"/>
          <w:szCs w:val="24"/>
        </w:rPr>
        <w:t>ë</w:t>
      </w:r>
      <w:proofErr w:type="spellEnd"/>
      <w:r w:rsidR="00C63D5E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C63D5E" w:rsidRPr="00A72D92">
        <w:rPr>
          <w:rFonts w:ascii="Garamond" w:hAnsi="Garamond"/>
          <w:sz w:val="24"/>
          <w:szCs w:val="24"/>
        </w:rPr>
        <w:t>datë</w:t>
      </w:r>
      <w:r w:rsidR="00E91220" w:rsidRPr="00A72D92">
        <w:rPr>
          <w:rFonts w:ascii="Garamond" w:hAnsi="Garamond"/>
          <w:sz w:val="24"/>
          <w:szCs w:val="24"/>
        </w:rPr>
        <w:t>n</w:t>
      </w:r>
      <w:proofErr w:type="spellEnd"/>
      <w:r w:rsidR="002E68AF" w:rsidRPr="00A72D92">
        <w:rPr>
          <w:rFonts w:ascii="Garamond" w:hAnsi="Garamond"/>
          <w:sz w:val="24"/>
          <w:szCs w:val="24"/>
        </w:rPr>
        <w:t xml:space="preserve"> </w:t>
      </w:r>
      <w:r w:rsidR="00683B49" w:rsidRPr="00A72D92">
        <w:rPr>
          <w:rFonts w:ascii="Garamond" w:hAnsi="Garamond"/>
          <w:sz w:val="24"/>
          <w:szCs w:val="24"/>
        </w:rPr>
        <w:t>9</w:t>
      </w:r>
      <w:r w:rsidR="00C63D5E" w:rsidRPr="00A72D92">
        <w:rPr>
          <w:rFonts w:ascii="Garamond" w:hAnsi="Garamond"/>
          <w:sz w:val="24"/>
          <w:szCs w:val="24"/>
        </w:rPr>
        <w:t>.</w:t>
      </w:r>
      <w:r w:rsidR="002E68AF" w:rsidRPr="00A72D92">
        <w:rPr>
          <w:rFonts w:ascii="Garamond" w:hAnsi="Garamond"/>
          <w:sz w:val="24"/>
          <w:szCs w:val="24"/>
        </w:rPr>
        <w:t>4</w:t>
      </w:r>
      <w:r w:rsidRPr="00A72D92">
        <w:rPr>
          <w:rFonts w:ascii="Garamond" w:hAnsi="Garamond"/>
          <w:sz w:val="24"/>
          <w:szCs w:val="24"/>
        </w:rPr>
        <w:t>.2020,</w:t>
      </w:r>
    </w:p>
    <w:p w14:paraId="6B0F6741" w14:textId="77777777" w:rsidR="0069260D" w:rsidRPr="00A72D92" w:rsidRDefault="0069260D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0F6742" w14:textId="68DF64D8" w:rsidR="00030C01" w:rsidRPr="00A72D92" w:rsidRDefault="00030C01" w:rsidP="007B7F5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72D92">
        <w:rPr>
          <w:rFonts w:ascii="Garamond" w:hAnsi="Garamond"/>
          <w:sz w:val="24"/>
          <w:szCs w:val="24"/>
        </w:rPr>
        <w:t>VENDOSI:</w:t>
      </w:r>
    </w:p>
    <w:p w14:paraId="6B0F6743" w14:textId="77777777" w:rsidR="00683B49" w:rsidRPr="00A72D92" w:rsidRDefault="00683B49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0F6744" w14:textId="1D78986C" w:rsidR="00683B49" w:rsidRPr="00A72D92" w:rsidRDefault="007B7F52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Propozimin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Këshillit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Ministrave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për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ndryshimin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vendimit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nr.254, </w:t>
      </w:r>
      <w:proofErr w:type="spellStart"/>
      <w:r w:rsidR="00683B49" w:rsidRPr="00A72D92">
        <w:rPr>
          <w:rFonts w:ascii="Garamond" w:hAnsi="Garamond"/>
          <w:sz w:val="24"/>
          <w:szCs w:val="24"/>
        </w:rPr>
        <w:t>datë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27.3.2020, me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këto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ndryshime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dhe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shtesa</w:t>
      </w:r>
      <w:proofErr w:type="spellEnd"/>
      <w:r w:rsidR="00683B49" w:rsidRPr="00A72D92">
        <w:rPr>
          <w:rFonts w:ascii="Garamond" w:hAnsi="Garamond"/>
          <w:sz w:val="24"/>
          <w:szCs w:val="24"/>
        </w:rPr>
        <w:t>:</w:t>
      </w:r>
    </w:p>
    <w:p w14:paraId="6B0F6746" w14:textId="392FFC19" w:rsidR="00683B49" w:rsidRPr="00A72D92" w:rsidRDefault="007B7F52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proofErr w:type="spellStart"/>
      <w:r w:rsidR="00683B49" w:rsidRPr="00A72D92">
        <w:rPr>
          <w:rFonts w:ascii="Garamond" w:hAnsi="Garamond"/>
          <w:sz w:val="24"/>
          <w:szCs w:val="24"/>
        </w:rPr>
        <w:t>Në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pikat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2 </w:t>
      </w:r>
      <w:proofErr w:type="spellStart"/>
      <w:r w:rsidR="00683B49" w:rsidRPr="00A72D92">
        <w:rPr>
          <w:rFonts w:ascii="Garamond" w:hAnsi="Garamond"/>
          <w:sz w:val="24"/>
          <w:szCs w:val="24"/>
        </w:rPr>
        <w:t>dhe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3,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kreut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II,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bëhen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ndryshimet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="00683B49" w:rsidRPr="00A72D92">
        <w:rPr>
          <w:rFonts w:ascii="Garamond" w:hAnsi="Garamond"/>
          <w:sz w:val="24"/>
          <w:szCs w:val="24"/>
        </w:rPr>
        <w:t>si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poshtë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vijon</w:t>
      </w:r>
      <w:proofErr w:type="spellEnd"/>
      <w:r w:rsidR="00683B49" w:rsidRPr="00A72D92">
        <w:rPr>
          <w:rFonts w:ascii="Garamond" w:hAnsi="Garamond"/>
          <w:sz w:val="24"/>
          <w:szCs w:val="24"/>
        </w:rPr>
        <w:t>:</w:t>
      </w:r>
    </w:p>
    <w:p w14:paraId="6B0F6748" w14:textId="77777777" w:rsidR="00683B49" w:rsidRPr="00A72D92" w:rsidRDefault="00683B49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72D92">
        <w:rPr>
          <w:rFonts w:ascii="Garamond" w:hAnsi="Garamond"/>
          <w:sz w:val="24"/>
          <w:szCs w:val="24"/>
        </w:rPr>
        <w:t xml:space="preserve"> “2. </w:t>
      </w:r>
      <w:proofErr w:type="spellStart"/>
      <w:r w:rsidRPr="00A72D92">
        <w:rPr>
          <w:rFonts w:ascii="Garamond" w:hAnsi="Garamond"/>
          <w:sz w:val="24"/>
          <w:szCs w:val="24"/>
        </w:rPr>
        <w:t>Aplikimi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për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përfituar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ndihmë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financiare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bëhet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nga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subjekti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vetëpunësuarit</w:t>
      </w:r>
      <w:proofErr w:type="spellEnd"/>
      <w:r w:rsidRPr="00A72D92">
        <w:rPr>
          <w:rFonts w:ascii="Garamond" w:hAnsi="Garamond"/>
          <w:sz w:val="24"/>
          <w:szCs w:val="24"/>
        </w:rPr>
        <w:t>/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punësuarit</w:t>
      </w:r>
      <w:proofErr w:type="spellEnd"/>
      <w:r w:rsidRPr="00A72D92">
        <w:rPr>
          <w:rFonts w:ascii="Garamond" w:hAnsi="Garamond"/>
          <w:sz w:val="24"/>
          <w:szCs w:val="24"/>
        </w:rPr>
        <w:t xml:space="preserve">. </w:t>
      </w:r>
      <w:proofErr w:type="spellStart"/>
      <w:r w:rsidRPr="00A72D92">
        <w:rPr>
          <w:rFonts w:ascii="Garamond" w:hAnsi="Garamond"/>
          <w:sz w:val="24"/>
          <w:szCs w:val="24"/>
        </w:rPr>
        <w:t>Individët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cilët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janë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tepër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se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një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listëpagesë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kur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A72D92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aktivitetet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janë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mbyllur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pasojë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Pr="00A72D92">
        <w:rPr>
          <w:rFonts w:ascii="Garamond" w:hAnsi="Garamond"/>
          <w:sz w:val="24"/>
          <w:szCs w:val="24"/>
        </w:rPr>
        <w:t>masave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shtrenguese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përfitojnë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ndihmë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financiare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vetëm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një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pagë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minimale</w:t>
      </w:r>
      <w:proofErr w:type="spellEnd"/>
      <w:r w:rsidRPr="00A72D92">
        <w:rPr>
          <w:rFonts w:ascii="Garamond" w:hAnsi="Garamond"/>
          <w:sz w:val="24"/>
          <w:szCs w:val="24"/>
        </w:rPr>
        <w:t xml:space="preserve">. </w:t>
      </w:r>
    </w:p>
    <w:p w14:paraId="6B0F6749" w14:textId="77777777" w:rsidR="00683B49" w:rsidRPr="00A72D92" w:rsidRDefault="00683B49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72D92">
        <w:rPr>
          <w:rFonts w:ascii="Garamond" w:hAnsi="Garamond"/>
          <w:sz w:val="24"/>
          <w:szCs w:val="24"/>
        </w:rPr>
        <w:t xml:space="preserve">  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rastin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kur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vetëm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një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prej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aktiviteteve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rezulton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lejuar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individi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A72D92">
        <w:rPr>
          <w:rFonts w:ascii="Garamond" w:hAnsi="Garamond"/>
          <w:sz w:val="24"/>
          <w:szCs w:val="24"/>
        </w:rPr>
        <w:t>cili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 </w:t>
      </w:r>
      <w:proofErr w:type="spellStart"/>
      <w:r w:rsidRPr="00A72D92">
        <w:rPr>
          <w:rFonts w:ascii="Garamond" w:hAnsi="Garamond"/>
          <w:sz w:val="24"/>
          <w:szCs w:val="24"/>
        </w:rPr>
        <w:t>është</w:t>
      </w:r>
      <w:proofErr w:type="spellEnd"/>
      <w:proofErr w:type="gram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tepër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se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një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listëpagesë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nuk</w:t>
      </w:r>
      <w:proofErr w:type="spellEnd"/>
      <w:r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Pr="00A72D92">
        <w:rPr>
          <w:rFonts w:ascii="Garamond" w:hAnsi="Garamond"/>
          <w:sz w:val="24"/>
          <w:szCs w:val="24"/>
        </w:rPr>
        <w:t>përfiton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ndihmën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financiare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pagës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minimale</w:t>
      </w:r>
      <w:proofErr w:type="spellEnd"/>
      <w:r w:rsidRPr="00A72D92">
        <w:rPr>
          <w:rFonts w:ascii="Garamond" w:hAnsi="Garamond"/>
          <w:sz w:val="24"/>
          <w:szCs w:val="24"/>
        </w:rPr>
        <w:t>.</w:t>
      </w:r>
    </w:p>
    <w:p w14:paraId="6B0F674A" w14:textId="77777777" w:rsidR="00683B49" w:rsidRPr="00A72D92" w:rsidRDefault="00683B49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72D92">
        <w:rPr>
          <w:rFonts w:ascii="Garamond" w:hAnsi="Garamond"/>
          <w:sz w:val="24"/>
          <w:szCs w:val="24"/>
        </w:rPr>
        <w:t xml:space="preserve">3.  </w:t>
      </w:r>
      <w:proofErr w:type="spellStart"/>
      <w:r w:rsidRPr="00A72D92">
        <w:rPr>
          <w:rFonts w:ascii="Garamond" w:hAnsi="Garamond"/>
          <w:sz w:val="24"/>
          <w:szCs w:val="24"/>
        </w:rPr>
        <w:t>Përfituesit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Pr="00A72D92">
        <w:rPr>
          <w:rFonts w:ascii="Garamond" w:hAnsi="Garamond"/>
          <w:sz w:val="24"/>
          <w:szCs w:val="24"/>
        </w:rPr>
        <w:t>ndihmës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financiare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janë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individët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Pr="00A72D92">
        <w:rPr>
          <w:rFonts w:ascii="Garamond" w:hAnsi="Garamond"/>
          <w:sz w:val="24"/>
          <w:szCs w:val="24"/>
        </w:rPr>
        <w:t>vetëpunësuar</w:t>
      </w:r>
      <w:proofErr w:type="spellEnd"/>
      <w:r w:rsidRPr="00A72D92">
        <w:rPr>
          <w:rFonts w:ascii="Garamond" w:hAnsi="Garamond"/>
          <w:sz w:val="24"/>
          <w:szCs w:val="24"/>
        </w:rPr>
        <w:t>/</w:t>
      </w:r>
      <w:proofErr w:type="spellStart"/>
      <w:r w:rsidRPr="00A72D92">
        <w:rPr>
          <w:rFonts w:ascii="Garamond" w:hAnsi="Garamond"/>
          <w:sz w:val="24"/>
          <w:szCs w:val="24"/>
        </w:rPr>
        <w:t>punësuar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subjektet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me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ardhura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vjetore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deri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14 000 000 (</w:t>
      </w:r>
      <w:proofErr w:type="spellStart"/>
      <w:r w:rsidRPr="00A72D92">
        <w:rPr>
          <w:rFonts w:ascii="Garamond" w:hAnsi="Garamond"/>
          <w:sz w:val="24"/>
          <w:szCs w:val="24"/>
        </w:rPr>
        <w:t>katërmbëdhjetë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milionë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) </w:t>
      </w:r>
      <w:proofErr w:type="spellStart"/>
      <w:r w:rsidRPr="00A72D92">
        <w:rPr>
          <w:rFonts w:ascii="Garamond" w:hAnsi="Garamond"/>
          <w:sz w:val="24"/>
          <w:szCs w:val="24"/>
        </w:rPr>
        <w:t>lekë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sipas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kategorizimit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mëposhtëm</w:t>
      </w:r>
      <w:proofErr w:type="spellEnd"/>
      <w:r w:rsidRPr="00A72D92">
        <w:rPr>
          <w:rFonts w:ascii="Garamond" w:hAnsi="Garamond"/>
          <w:sz w:val="24"/>
          <w:szCs w:val="24"/>
        </w:rPr>
        <w:t>:</w:t>
      </w:r>
    </w:p>
    <w:p w14:paraId="6B0F674B" w14:textId="00E72DC4" w:rsidR="00683B49" w:rsidRPr="00A72D92" w:rsidRDefault="007B7F52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Personat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fizikë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vetëpunësuar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; </w:t>
      </w:r>
    </w:p>
    <w:p w14:paraId="6B0F674C" w14:textId="3FD37425" w:rsidR="00683B49" w:rsidRPr="00A72D92" w:rsidRDefault="007B7F52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Punonjësit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papaguar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familjes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personit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fizik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tregtar</w:t>
      </w:r>
      <w:proofErr w:type="spellEnd"/>
      <w:r w:rsidR="00683B49" w:rsidRPr="00A72D92">
        <w:rPr>
          <w:rFonts w:ascii="Garamond" w:hAnsi="Garamond"/>
          <w:sz w:val="24"/>
          <w:szCs w:val="24"/>
        </w:rPr>
        <w:t>;</w:t>
      </w:r>
    </w:p>
    <w:p w14:paraId="6B0F674D" w14:textId="2E1B9546" w:rsidR="00683B49" w:rsidRPr="00A72D92" w:rsidRDefault="007B7F52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punësuarit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në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personat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fizikë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tregtarë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; </w:t>
      </w:r>
    </w:p>
    <w:p w14:paraId="6B0F674E" w14:textId="0CD6B710" w:rsidR="00683B49" w:rsidRPr="00A72D92" w:rsidRDefault="006506A1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ç)</w:t>
      </w:r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punësuarit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në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personat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juridikë</w:t>
      </w:r>
      <w:proofErr w:type="spellEnd"/>
      <w:r w:rsidR="00683B49" w:rsidRPr="00A72D92">
        <w:rPr>
          <w:rFonts w:ascii="Garamond" w:hAnsi="Garamond"/>
          <w:sz w:val="24"/>
          <w:szCs w:val="24"/>
        </w:rPr>
        <w:t>.</w:t>
      </w:r>
      <w:proofErr w:type="gramStart"/>
      <w:r w:rsidR="00683B49" w:rsidRPr="00A72D92">
        <w:rPr>
          <w:rFonts w:ascii="Garamond" w:hAnsi="Garamond"/>
          <w:sz w:val="24"/>
          <w:szCs w:val="24"/>
        </w:rPr>
        <w:t>”.</w:t>
      </w:r>
      <w:proofErr w:type="gramEnd"/>
    </w:p>
    <w:p w14:paraId="6B0F674F" w14:textId="6F3248ED" w:rsidR="00683B49" w:rsidRPr="00A72D92" w:rsidRDefault="00160333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683B49" w:rsidRPr="00A72D92">
        <w:rPr>
          <w:rFonts w:ascii="Garamond" w:hAnsi="Garamond"/>
          <w:sz w:val="24"/>
          <w:szCs w:val="24"/>
        </w:rPr>
        <w:t xml:space="preserve">Pas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pikës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5,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kreut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II,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shtohet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pika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6, me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këtë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përmbajtje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: </w:t>
      </w:r>
    </w:p>
    <w:p w14:paraId="6B0F6751" w14:textId="77777777" w:rsidR="00683B49" w:rsidRPr="00A72D92" w:rsidRDefault="00683B49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72D92">
        <w:rPr>
          <w:rFonts w:ascii="Garamond" w:hAnsi="Garamond"/>
          <w:sz w:val="24"/>
          <w:szCs w:val="24"/>
        </w:rPr>
        <w:t xml:space="preserve">“6. </w:t>
      </w:r>
      <w:proofErr w:type="spellStart"/>
      <w:r w:rsidRPr="00A72D92">
        <w:rPr>
          <w:rFonts w:ascii="Garamond" w:hAnsi="Garamond"/>
          <w:sz w:val="24"/>
          <w:szCs w:val="24"/>
        </w:rPr>
        <w:t>Nuk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përfitojnë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ndihmë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finaciare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individët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Pr="00A72D92">
        <w:rPr>
          <w:rFonts w:ascii="Garamond" w:hAnsi="Garamond"/>
          <w:sz w:val="24"/>
          <w:szCs w:val="24"/>
        </w:rPr>
        <w:t>vetëpunësuar</w:t>
      </w:r>
      <w:proofErr w:type="spellEnd"/>
      <w:r w:rsidRPr="00A72D92">
        <w:rPr>
          <w:rFonts w:ascii="Garamond" w:hAnsi="Garamond"/>
          <w:sz w:val="24"/>
          <w:szCs w:val="24"/>
        </w:rPr>
        <w:t>/</w:t>
      </w:r>
      <w:proofErr w:type="spellStart"/>
      <w:r w:rsidRPr="00A72D92">
        <w:rPr>
          <w:rFonts w:ascii="Garamond" w:hAnsi="Garamond"/>
          <w:sz w:val="24"/>
          <w:szCs w:val="24"/>
        </w:rPr>
        <w:t>punësuar</w:t>
      </w:r>
      <w:proofErr w:type="spellEnd"/>
      <w:r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cilët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kanë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realizuar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për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vitin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2019 </w:t>
      </w:r>
      <w:proofErr w:type="spellStart"/>
      <w:r w:rsidRPr="00A72D92">
        <w:rPr>
          <w:rFonts w:ascii="Garamond" w:hAnsi="Garamond"/>
          <w:sz w:val="24"/>
          <w:szCs w:val="24"/>
        </w:rPr>
        <w:t>të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ardhura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bruto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nga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paga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mbi</w:t>
      </w:r>
      <w:proofErr w:type="spellEnd"/>
      <w:r w:rsidRPr="00A72D92">
        <w:rPr>
          <w:rFonts w:ascii="Garamond" w:hAnsi="Garamond"/>
          <w:sz w:val="24"/>
          <w:szCs w:val="24"/>
        </w:rPr>
        <w:t xml:space="preserve"> 2 000 000 (</w:t>
      </w:r>
      <w:proofErr w:type="spellStart"/>
      <w:r w:rsidRPr="00A72D92">
        <w:rPr>
          <w:rFonts w:ascii="Garamond" w:hAnsi="Garamond"/>
          <w:sz w:val="24"/>
          <w:szCs w:val="24"/>
        </w:rPr>
        <w:t>dy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milionë</w:t>
      </w:r>
      <w:proofErr w:type="spellEnd"/>
      <w:r w:rsidRPr="00A72D92">
        <w:rPr>
          <w:rFonts w:ascii="Garamond" w:hAnsi="Garamond"/>
          <w:sz w:val="24"/>
          <w:szCs w:val="24"/>
        </w:rPr>
        <w:t xml:space="preserve">) </w:t>
      </w:r>
      <w:proofErr w:type="spellStart"/>
      <w:r w:rsidRPr="00A72D92">
        <w:rPr>
          <w:rFonts w:ascii="Garamond" w:hAnsi="Garamond"/>
          <w:sz w:val="24"/>
          <w:szCs w:val="24"/>
        </w:rPr>
        <w:t>lekë</w:t>
      </w:r>
      <w:proofErr w:type="spellEnd"/>
      <w:r w:rsidRPr="00A72D92">
        <w:rPr>
          <w:rFonts w:ascii="Garamond" w:hAnsi="Garamond"/>
          <w:sz w:val="24"/>
          <w:szCs w:val="24"/>
        </w:rPr>
        <w:t>.</w:t>
      </w:r>
      <w:proofErr w:type="gramStart"/>
      <w:r w:rsidRPr="00A72D92">
        <w:rPr>
          <w:rFonts w:ascii="Garamond" w:hAnsi="Garamond"/>
          <w:sz w:val="24"/>
          <w:szCs w:val="24"/>
        </w:rPr>
        <w:t>”.</w:t>
      </w:r>
      <w:proofErr w:type="gramEnd"/>
    </w:p>
    <w:p w14:paraId="6B0F6752" w14:textId="20493BB2" w:rsidR="00683B49" w:rsidRPr="00A72D92" w:rsidRDefault="00160333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proofErr w:type="spellStart"/>
      <w:r w:rsidR="006506A1">
        <w:rPr>
          <w:rFonts w:ascii="Garamond" w:hAnsi="Garamond"/>
          <w:sz w:val="24"/>
          <w:szCs w:val="24"/>
        </w:rPr>
        <w:t>Në</w:t>
      </w:r>
      <w:proofErr w:type="spellEnd"/>
      <w:r w:rsidR="006506A1">
        <w:rPr>
          <w:rFonts w:ascii="Garamond" w:hAnsi="Garamond"/>
          <w:sz w:val="24"/>
          <w:szCs w:val="24"/>
        </w:rPr>
        <w:t xml:space="preserve"> </w:t>
      </w:r>
      <w:proofErr w:type="spellStart"/>
      <w:r w:rsidR="006506A1">
        <w:rPr>
          <w:rFonts w:ascii="Garamond" w:hAnsi="Garamond"/>
          <w:sz w:val="24"/>
          <w:szCs w:val="24"/>
        </w:rPr>
        <w:t>pikën</w:t>
      </w:r>
      <w:proofErr w:type="spellEnd"/>
      <w:r w:rsidR="006506A1">
        <w:rPr>
          <w:rFonts w:ascii="Garamond" w:hAnsi="Garamond"/>
          <w:sz w:val="24"/>
          <w:szCs w:val="24"/>
        </w:rPr>
        <w:t xml:space="preserve"> 1, </w:t>
      </w:r>
      <w:proofErr w:type="spellStart"/>
      <w:r w:rsidR="006506A1">
        <w:rPr>
          <w:rFonts w:ascii="Garamond" w:hAnsi="Garamond"/>
          <w:sz w:val="24"/>
          <w:szCs w:val="24"/>
        </w:rPr>
        <w:t>të</w:t>
      </w:r>
      <w:proofErr w:type="spellEnd"/>
      <w:r w:rsidR="006506A1">
        <w:rPr>
          <w:rFonts w:ascii="Garamond" w:hAnsi="Garamond"/>
          <w:sz w:val="24"/>
          <w:szCs w:val="24"/>
        </w:rPr>
        <w:t xml:space="preserve"> </w:t>
      </w:r>
      <w:proofErr w:type="spellStart"/>
      <w:r w:rsidR="006506A1">
        <w:rPr>
          <w:rFonts w:ascii="Garamond" w:hAnsi="Garamond"/>
          <w:sz w:val="24"/>
          <w:szCs w:val="24"/>
        </w:rPr>
        <w:t>kreut</w:t>
      </w:r>
      <w:proofErr w:type="spellEnd"/>
      <w:r w:rsidR="006506A1">
        <w:rPr>
          <w:rFonts w:ascii="Garamond" w:hAnsi="Garamond"/>
          <w:sz w:val="24"/>
          <w:szCs w:val="24"/>
        </w:rPr>
        <w:t xml:space="preserve"> V, </w:t>
      </w:r>
      <w:proofErr w:type="spellStart"/>
      <w:r w:rsidR="006506A1">
        <w:rPr>
          <w:rFonts w:ascii="Garamond" w:hAnsi="Garamond"/>
          <w:sz w:val="24"/>
          <w:szCs w:val="24"/>
        </w:rPr>
        <w:t>vlera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“... 5 850 000 000 (</w:t>
      </w:r>
      <w:proofErr w:type="spellStart"/>
      <w:r w:rsidR="00683B49" w:rsidRPr="00A72D92">
        <w:rPr>
          <w:rFonts w:ascii="Garamond" w:hAnsi="Garamond"/>
          <w:sz w:val="24"/>
          <w:szCs w:val="24"/>
        </w:rPr>
        <w:t>pesë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miliardë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tetëqind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pesëdhjetë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</w:t>
      </w:r>
      <w:r w:rsidR="00696523">
        <w:rPr>
          <w:rFonts w:ascii="Garamond" w:hAnsi="Garamond"/>
          <w:sz w:val="24"/>
          <w:szCs w:val="24"/>
        </w:rPr>
        <w:t>ilionë</w:t>
      </w:r>
      <w:proofErr w:type="spellEnd"/>
      <w:r w:rsidR="00696523">
        <w:rPr>
          <w:rFonts w:ascii="Garamond" w:hAnsi="Garamond"/>
          <w:sz w:val="24"/>
          <w:szCs w:val="24"/>
        </w:rPr>
        <w:t xml:space="preserve">) </w:t>
      </w:r>
      <w:proofErr w:type="spellStart"/>
      <w:r w:rsidR="00696523">
        <w:rPr>
          <w:rFonts w:ascii="Garamond" w:hAnsi="Garamond"/>
          <w:sz w:val="24"/>
          <w:szCs w:val="24"/>
        </w:rPr>
        <w:t>lekë</w:t>
      </w:r>
      <w:proofErr w:type="spellEnd"/>
      <w:r w:rsidR="00696523">
        <w:rPr>
          <w:rFonts w:ascii="Garamond" w:hAnsi="Garamond"/>
          <w:sz w:val="24"/>
          <w:szCs w:val="24"/>
        </w:rPr>
        <w:t xml:space="preserve"> ...” </w:t>
      </w:r>
      <w:proofErr w:type="spellStart"/>
      <w:r w:rsidR="00696523">
        <w:rPr>
          <w:rFonts w:ascii="Garamond" w:hAnsi="Garamond"/>
          <w:sz w:val="24"/>
          <w:szCs w:val="24"/>
        </w:rPr>
        <w:t>të</w:t>
      </w:r>
      <w:proofErr w:type="spellEnd"/>
      <w:r w:rsidR="00696523">
        <w:rPr>
          <w:rFonts w:ascii="Garamond" w:hAnsi="Garamond"/>
          <w:sz w:val="24"/>
          <w:szCs w:val="24"/>
        </w:rPr>
        <w:t xml:space="preserve"> </w:t>
      </w:r>
      <w:proofErr w:type="spellStart"/>
      <w:r w:rsidR="00696523">
        <w:rPr>
          <w:rFonts w:ascii="Garamond" w:hAnsi="Garamond"/>
          <w:sz w:val="24"/>
          <w:szCs w:val="24"/>
        </w:rPr>
        <w:t>ndryshohet</w:t>
      </w:r>
      <w:proofErr w:type="spellEnd"/>
      <w:r w:rsidR="00696523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683B49" w:rsidRPr="00A72D92">
        <w:rPr>
          <w:rFonts w:ascii="Garamond" w:hAnsi="Garamond"/>
          <w:sz w:val="24"/>
          <w:szCs w:val="24"/>
        </w:rPr>
        <w:t>dhe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bëhet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“... 6 416 000 000 (</w:t>
      </w:r>
      <w:proofErr w:type="spellStart"/>
      <w:r w:rsidR="00683B49" w:rsidRPr="00A72D92">
        <w:rPr>
          <w:rFonts w:ascii="Garamond" w:hAnsi="Garamond"/>
          <w:sz w:val="24"/>
          <w:szCs w:val="24"/>
        </w:rPr>
        <w:t>gjashtë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miliardë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katërqind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gjashtëmbëdhjetë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milionë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) </w:t>
      </w:r>
      <w:proofErr w:type="spellStart"/>
      <w:r w:rsidR="00683B49" w:rsidRPr="00A72D92">
        <w:rPr>
          <w:rFonts w:ascii="Garamond" w:hAnsi="Garamond"/>
          <w:sz w:val="24"/>
          <w:szCs w:val="24"/>
        </w:rPr>
        <w:t>lekë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...</w:t>
      </w:r>
      <w:proofErr w:type="gramStart"/>
      <w:r w:rsidR="00683B49" w:rsidRPr="00A72D92">
        <w:rPr>
          <w:rFonts w:ascii="Garamond" w:hAnsi="Garamond"/>
          <w:sz w:val="24"/>
          <w:szCs w:val="24"/>
        </w:rPr>
        <w:t>”.</w:t>
      </w:r>
      <w:proofErr w:type="gramEnd"/>
    </w:p>
    <w:p w14:paraId="6B0F6754" w14:textId="54045975" w:rsidR="00683B49" w:rsidRPr="00A72D92" w:rsidRDefault="00160333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proofErr w:type="spellStart"/>
      <w:r w:rsidR="00683B49" w:rsidRPr="00A72D92">
        <w:rPr>
          <w:rFonts w:ascii="Garamond" w:hAnsi="Garamond"/>
          <w:sz w:val="24"/>
          <w:szCs w:val="24"/>
        </w:rPr>
        <w:t>Ngarkohen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ministri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i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Shtetit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për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Rindërtimin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, </w:t>
      </w:r>
      <w:proofErr w:type="spellStart"/>
      <w:r w:rsidR="00683B49" w:rsidRPr="00A72D92">
        <w:rPr>
          <w:rFonts w:ascii="Garamond" w:hAnsi="Garamond"/>
          <w:sz w:val="24"/>
          <w:szCs w:val="24"/>
        </w:rPr>
        <w:t>Ministria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Financave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dhe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Ekonomisë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dhe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Drejtoria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Përgjithshme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Tatimeve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për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zbatimin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e </w:t>
      </w:r>
      <w:proofErr w:type="spellStart"/>
      <w:r w:rsidR="00683B49" w:rsidRPr="00A72D92">
        <w:rPr>
          <w:rFonts w:ascii="Garamond" w:hAnsi="Garamond"/>
          <w:sz w:val="24"/>
          <w:szCs w:val="24"/>
        </w:rPr>
        <w:t>këtij</w:t>
      </w:r>
      <w:proofErr w:type="spellEnd"/>
      <w:r w:rsidR="00683B49"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683B49" w:rsidRPr="00A72D92">
        <w:rPr>
          <w:rFonts w:ascii="Garamond" w:hAnsi="Garamond"/>
          <w:sz w:val="24"/>
          <w:szCs w:val="24"/>
        </w:rPr>
        <w:t>vendimi</w:t>
      </w:r>
      <w:proofErr w:type="spellEnd"/>
      <w:r w:rsidR="006F2268" w:rsidRPr="00A72D92">
        <w:rPr>
          <w:rFonts w:ascii="Garamond" w:hAnsi="Garamond"/>
          <w:sz w:val="24"/>
          <w:szCs w:val="24"/>
        </w:rPr>
        <w:t>.</w:t>
      </w:r>
      <w:r w:rsidR="00EF3712" w:rsidRPr="00A72D92">
        <w:rPr>
          <w:rFonts w:ascii="Garamond" w:hAnsi="Garamond"/>
          <w:sz w:val="24"/>
          <w:szCs w:val="24"/>
        </w:rPr>
        <w:t xml:space="preserve">     </w:t>
      </w:r>
    </w:p>
    <w:p w14:paraId="6B0F6756" w14:textId="5B16171A" w:rsidR="00030C01" w:rsidRPr="00A72D92" w:rsidRDefault="00030C01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A72D92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vendim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hyn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në</w:t>
      </w:r>
      <w:proofErr w:type="spellEnd"/>
      <w:r w:rsidR="007B7F52">
        <w:rPr>
          <w:rFonts w:ascii="Garamond" w:hAnsi="Garamond"/>
          <w:sz w:val="24"/>
          <w:szCs w:val="24"/>
        </w:rPr>
        <w:t xml:space="preserve"> </w:t>
      </w:r>
      <w:proofErr w:type="spellStart"/>
      <w:r w:rsidR="007B7F52">
        <w:rPr>
          <w:rFonts w:ascii="Garamond" w:hAnsi="Garamond"/>
          <w:sz w:val="24"/>
          <w:szCs w:val="24"/>
        </w:rPr>
        <w:t>fuqi</w:t>
      </w:r>
      <w:proofErr w:type="spellEnd"/>
      <w:r w:rsidR="007B7F52">
        <w:rPr>
          <w:rFonts w:ascii="Garamond" w:hAnsi="Garamond"/>
          <w:sz w:val="24"/>
          <w:szCs w:val="24"/>
        </w:rPr>
        <w:t xml:space="preserve"> </w:t>
      </w:r>
      <w:proofErr w:type="spellStart"/>
      <w:r w:rsidR="007B7F52">
        <w:rPr>
          <w:rFonts w:ascii="Garamond" w:hAnsi="Garamond"/>
          <w:sz w:val="24"/>
          <w:szCs w:val="24"/>
        </w:rPr>
        <w:t>menjëherë</w:t>
      </w:r>
      <w:proofErr w:type="spellEnd"/>
      <w:r w:rsidR="007B7F52">
        <w:rPr>
          <w:rFonts w:ascii="Garamond" w:hAnsi="Garamond"/>
          <w:sz w:val="24"/>
          <w:szCs w:val="24"/>
        </w:rPr>
        <w:t xml:space="preserve"> </w:t>
      </w:r>
      <w:proofErr w:type="spellStart"/>
      <w:r w:rsidR="007B7F52">
        <w:rPr>
          <w:rFonts w:ascii="Garamond" w:hAnsi="Garamond"/>
          <w:sz w:val="24"/>
          <w:szCs w:val="24"/>
        </w:rPr>
        <w:t>dhe</w:t>
      </w:r>
      <w:proofErr w:type="spellEnd"/>
      <w:r w:rsidR="007B7F52">
        <w:rPr>
          <w:rFonts w:ascii="Garamond" w:hAnsi="Garamond"/>
          <w:sz w:val="24"/>
          <w:szCs w:val="24"/>
        </w:rPr>
        <w:t xml:space="preserve"> </w:t>
      </w:r>
      <w:proofErr w:type="spellStart"/>
      <w:r w:rsidR="007B7F52">
        <w:rPr>
          <w:rFonts w:ascii="Garamond" w:hAnsi="Garamond"/>
          <w:sz w:val="24"/>
          <w:szCs w:val="24"/>
        </w:rPr>
        <w:t>botohet</w:t>
      </w:r>
      <w:proofErr w:type="spellEnd"/>
      <w:r w:rsidR="007B7F52">
        <w:rPr>
          <w:rFonts w:ascii="Garamond" w:hAnsi="Garamond"/>
          <w:sz w:val="24"/>
          <w:szCs w:val="24"/>
        </w:rPr>
        <w:t xml:space="preserve"> </w:t>
      </w:r>
      <w:proofErr w:type="spellStart"/>
      <w:r w:rsidR="007B7F52">
        <w:rPr>
          <w:rFonts w:ascii="Garamond" w:hAnsi="Garamond"/>
          <w:sz w:val="24"/>
          <w:szCs w:val="24"/>
        </w:rPr>
        <w:t>në</w:t>
      </w:r>
      <w:proofErr w:type="spellEnd"/>
      <w:r w:rsidR="007B7F52">
        <w:rPr>
          <w:rFonts w:ascii="Garamond" w:hAnsi="Garamond"/>
          <w:sz w:val="24"/>
          <w:szCs w:val="24"/>
        </w:rPr>
        <w:t xml:space="preserve"> </w:t>
      </w:r>
      <w:proofErr w:type="spellStart"/>
      <w:r w:rsidRPr="00A72D92">
        <w:rPr>
          <w:rFonts w:ascii="Garamond" w:hAnsi="Garamond"/>
          <w:sz w:val="24"/>
          <w:szCs w:val="24"/>
        </w:rPr>
        <w:t>Fletoren</w:t>
      </w:r>
      <w:proofErr w:type="spellEnd"/>
      <w:r w:rsidRPr="00A72D92">
        <w:rPr>
          <w:rFonts w:ascii="Garamond" w:hAnsi="Garamond"/>
          <w:sz w:val="24"/>
          <w:szCs w:val="24"/>
        </w:rPr>
        <w:t xml:space="preserve"> </w:t>
      </w:r>
      <w:proofErr w:type="spellStart"/>
      <w:r w:rsidR="007B7F52" w:rsidRPr="00A72D92">
        <w:rPr>
          <w:rFonts w:ascii="Garamond" w:hAnsi="Garamond"/>
          <w:sz w:val="24"/>
          <w:szCs w:val="24"/>
        </w:rPr>
        <w:t>Zyrtare</w:t>
      </w:r>
      <w:proofErr w:type="spellEnd"/>
      <w:r w:rsidRPr="00A72D92">
        <w:rPr>
          <w:rFonts w:ascii="Garamond" w:hAnsi="Garamond"/>
          <w:sz w:val="24"/>
          <w:szCs w:val="24"/>
        </w:rPr>
        <w:t>.</w:t>
      </w:r>
    </w:p>
    <w:p w14:paraId="6B0F6757" w14:textId="77777777" w:rsidR="00C869A1" w:rsidRPr="00A72D92" w:rsidRDefault="00C869A1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0F6758" w14:textId="77777777" w:rsidR="00030C01" w:rsidRPr="00A72D92" w:rsidRDefault="00030C01" w:rsidP="007B7F5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72D92">
        <w:rPr>
          <w:rFonts w:ascii="Garamond" w:hAnsi="Garamond"/>
          <w:sz w:val="24"/>
          <w:szCs w:val="24"/>
        </w:rPr>
        <w:t>KRYETAR I KOMITETIT NDËRMINISTROR</w:t>
      </w:r>
    </w:p>
    <w:p w14:paraId="6B0F6759" w14:textId="77777777" w:rsidR="00030C01" w:rsidRPr="00A72D92" w:rsidRDefault="00C869A1" w:rsidP="007B7F5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72D92">
        <w:rPr>
          <w:rFonts w:ascii="Garamond" w:hAnsi="Garamond"/>
          <w:sz w:val="24"/>
          <w:szCs w:val="24"/>
        </w:rPr>
        <w:t xml:space="preserve"> </w:t>
      </w:r>
      <w:r w:rsidR="00531D36" w:rsidRPr="00A72D92">
        <w:rPr>
          <w:rFonts w:ascii="Garamond" w:hAnsi="Garamond"/>
          <w:sz w:val="24"/>
          <w:szCs w:val="24"/>
        </w:rPr>
        <w:t>TË</w:t>
      </w:r>
      <w:r w:rsidR="00030C01" w:rsidRPr="00A72D92">
        <w:rPr>
          <w:rFonts w:ascii="Garamond" w:hAnsi="Garamond"/>
          <w:sz w:val="24"/>
          <w:szCs w:val="24"/>
        </w:rPr>
        <w:t xml:space="preserve"> EMERGJENCAVE CIVILE</w:t>
      </w:r>
    </w:p>
    <w:p w14:paraId="6B0F675D" w14:textId="5C66B66A" w:rsidR="00AA1CD6" w:rsidRDefault="007B7F52" w:rsidP="007B7F52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</w:t>
      </w:r>
      <w:r w:rsidR="006247B1" w:rsidRPr="00A72D92">
        <w:rPr>
          <w:rFonts w:ascii="Garamond" w:hAnsi="Garamond"/>
          <w:sz w:val="24"/>
          <w:szCs w:val="24"/>
        </w:rPr>
        <w:t>R</w:t>
      </w:r>
    </w:p>
    <w:p w14:paraId="68E6A8F9" w14:textId="1523E799" w:rsidR="007B7F52" w:rsidRPr="007B7F52" w:rsidRDefault="007B7F52" w:rsidP="007B7F52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7B7F52">
        <w:rPr>
          <w:rFonts w:ascii="Garamond" w:hAnsi="Garamond"/>
          <w:b/>
          <w:sz w:val="24"/>
          <w:szCs w:val="24"/>
        </w:rPr>
        <w:t xml:space="preserve">Edi Rama </w:t>
      </w:r>
    </w:p>
    <w:p w14:paraId="7FC2A2A6" w14:textId="77777777" w:rsidR="007B7F52" w:rsidRPr="00A72D92" w:rsidRDefault="007B7F52" w:rsidP="00A72D9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7B7F52" w:rsidRPr="00A72D92" w:rsidSect="00AE0007">
      <w:headerReference w:type="default" r:id="rId13"/>
      <w:footerReference w:type="default" r:id="rId14"/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01BA9" w14:textId="77777777" w:rsidR="006506A1" w:rsidRDefault="006506A1" w:rsidP="00C869A1">
      <w:pPr>
        <w:spacing w:after="0" w:line="240" w:lineRule="auto"/>
      </w:pPr>
      <w:r>
        <w:separator/>
      </w:r>
    </w:p>
  </w:endnote>
  <w:endnote w:type="continuationSeparator" w:id="0">
    <w:p w14:paraId="773FA2F7" w14:textId="77777777" w:rsidR="006506A1" w:rsidRDefault="006506A1" w:rsidP="00C869A1">
      <w:pPr>
        <w:spacing w:after="0" w:line="240" w:lineRule="auto"/>
      </w:pPr>
      <w:r>
        <w:continuationSeparator/>
      </w:r>
    </w:p>
  </w:endnote>
  <w:endnote w:type="continuationNotice" w:id="1">
    <w:p w14:paraId="639FDD16" w14:textId="77777777" w:rsidR="006506A1" w:rsidRDefault="006506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424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F6764" w14:textId="77777777" w:rsidR="006506A1" w:rsidRDefault="006506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5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0F6765" w14:textId="77777777" w:rsidR="006506A1" w:rsidRDefault="006506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922B5" w14:textId="77777777" w:rsidR="006506A1" w:rsidRDefault="006506A1" w:rsidP="00C869A1">
      <w:pPr>
        <w:spacing w:after="0" w:line="240" w:lineRule="auto"/>
      </w:pPr>
      <w:r>
        <w:separator/>
      </w:r>
    </w:p>
  </w:footnote>
  <w:footnote w:type="continuationSeparator" w:id="0">
    <w:p w14:paraId="629E63B9" w14:textId="77777777" w:rsidR="006506A1" w:rsidRDefault="006506A1" w:rsidP="00C869A1">
      <w:pPr>
        <w:spacing w:after="0" w:line="240" w:lineRule="auto"/>
      </w:pPr>
      <w:r>
        <w:continuationSeparator/>
      </w:r>
    </w:p>
  </w:footnote>
  <w:footnote w:type="continuationNotice" w:id="1">
    <w:p w14:paraId="3B9A62CE" w14:textId="77777777" w:rsidR="006506A1" w:rsidRDefault="006506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64EA4" w14:textId="77777777" w:rsidR="006506A1" w:rsidRDefault="006506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3197A"/>
    <w:multiLevelType w:val="hybridMultilevel"/>
    <w:tmpl w:val="24D6B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D1B64"/>
    <w:multiLevelType w:val="hybridMultilevel"/>
    <w:tmpl w:val="09D6B1BC"/>
    <w:lvl w:ilvl="0" w:tplc="531A8092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4E4C7808"/>
    <w:multiLevelType w:val="hybridMultilevel"/>
    <w:tmpl w:val="23E8EA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08A48F2"/>
    <w:multiLevelType w:val="hybridMultilevel"/>
    <w:tmpl w:val="BD2026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F2110F"/>
    <w:multiLevelType w:val="hybridMultilevel"/>
    <w:tmpl w:val="4D9EF9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8815B2"/>
    <w:multiLevelType w:val="hybridMultilevel"/>
    <w:tmpl w:val="DC58C1E2"/>
    <w:lvl w:ilvl="0" w:tplc="D36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D7D75"/>
    <w:multiLevelType w:val="hybridMultilevel"/>
    <w:tmpl w:val="61A2D8FA"/>
    <w:lvl w:ilvl="0" w:tplc="0DBEB0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B03A449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8337A"/>
    <w:multiLevelType w:val="hybridMultilevel"/>
    <w:tmpl w:val="E6E45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7805F7"/>
    <w:multiLevelType w:val="hybridMultilevel"/>
    <w:tmpl w:val="F3965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A529F4"/>
    <w:multiLevelType w:val="hybridMultilevel"/>
    <w:tmpl w:val="04687716"/>
    <w:lvl w:ilvl="0" w:tplc="3EAA6C3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31DE3"/>
    <w:multiLevelType w:val="hybridMultilevel"/>
    <w:tmpl w:val="517460DC"/>
    <w:lvl w:ilvl="0" w:tplc="C76AC8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01"/>
    <w:rsid w:val="00030C01"/>
    <w:rsid w:val="000B5633"/>
    <w:rsid w:val="000D51BA"/>
    <w:rsid w:val="00114313"/>
    <w:rsid w:val="001231DE"/>
    <w:rsid w:val="00126F96"/>
    <w:rsid w:val="001318A9"/>
    <w:rsid w:val="00132CE1"/>
    <w:rsid w:val="00153452"/>
    <w:rsid w:val="00160333"/>
    <w:rsid w:val="001A6C05"/>
    <w:rsid w:val="001C29C8"/>
    <w:rsid w:val="001E1FCF"/>
    <w:rsid w:val="00224C2E"/>
    <w:rsid w:val="00225D45"/>
    <w:rsid w:val="002615D5"/>
    <w:rsid w:val="002A390B"/>
    <w:rsid w:val="002C2CD6"/>
    <w:rsid w:val="002E68AF"/>
    <w:rsid w:val="00391A64"/>
    <w:rsid w:val="003A21B8"/>
    <w:rsid w:val="003B53DA"/>
    <w:rsid w:val="003C2EC8"/>
    <w:rsid w:val="003D0F1A"/>
    <w:rsid w:val="00421A94"/>
    <w:rsid w:val="004310A2"/>
    <w:rsid w:val="004A3CCC"/>
    <w:rsid w:val="005049DC"/>
    <w:rsid w:val="00511532"/>
    <w:rsid w:val="005210F5"/>
    <w:rsid w:val="00531D36"/>
    <w:rsid w:val="0053682A"/>
    <w:rsid w:val="006247B1"/>
    <w:rsid w:val="006506A1"/>
    <w:rsid w:val="006831A4"/>
    <w:rsid w:val="00683B49"/>
    <w:rsid w:val="0069260D"/>
    <w:rsid w:val="00696523"/>
    <w:rsid w:val="006C6A4A"/>
    <w:rsid w:val="006F2268"/>
    <w:rsid w:val="007940FF"/>
    <w:rsid w:val="007A016A"/>
    <w:rsid w:val="007B7F52"/>
    <w:rsid w:val="0084224D"/>
    <w:rsid w:val="008433D9"/>
    <w:rsid w:val="00885765"/>
    <w:rsid w:val="008A2AF7"/>
    <w:rsid w:val="009C3B89"/>
    <w:rsid w:val="009F10CA"/>
    <w:rsid w:val="00A352A9"/>
    <w:rsid w:val="00A72D92"/>
    <w:rsid w:val="00AA1CD6"/>
    <w:rsid w:val="00AB125A"/>
    <w:rsid w:val="00AE0007"/>
    <w:rsid w:val="00AE2828"/>
    <w:rsid w:val="00AE3D81"/>
    <w:rsid w:val="00B92321"/>
    <w:rsid w:val="00BB4945"/>
    <w:rsid w:val="00C63D5E"/>
    <w:rsid w:val="00C817B8"/>
    <w:rsid w:val="00C869A1"/>
    <w:rsid w:val="00CB0619"/>
    <w:rsid w:val="00CF1408"/>
    <w:rsid w:val="00CF6338"/>
    <w:rsid w:val="00D24CAC"/>
    <w:rsid w:val="00D73A5E"/>
    <w:rsid w:val="00D755DD"/>
    <w:rsid w:val="00DC3D06"/>
    <w:rsid w:val="00E400CD"/>
    <w:rsid w:val="00E717EA"/>
    <w:rsid w:val="00E91220"/>
    <w:rsid w:val="00EF3712"/>
    <w:rsid w:val="00F750D5"/>
    <w:rsid w:val="00FC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F6732"/>
  <w15:docId w15:val="{1B5A5906-526E-434E-B066-5AAD5D0E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C0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C01"/>
    <w:pPr>
      <w:ind w:left="720"/>
      <w:contextualSpacing/>
    </w:pPr>
  </w:style>
  <w:style w:type="paragraph" w:customStyle="1" w:styleId="BodyA">
    <w:name w:val="Body A"/>
    <w:rsid w:val="00030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030C01"/>
  </w:style>
  <w:style w:type="paragraph" w:styleId="BalloonText">
    <w:name w:val="Balloon Text"/>
    <w:basedOn w:val="Normal"/>
    <w:link w:val="BalloonTextChar"/>
    <w:uiPriority w:val="99"/>
    <w:semiHidden/>
    <w:unhideWhenUsed/>
    <w:rsid w:val="00C86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9A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9A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9A1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7A016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</Nr_x002e__x0020_akti>
    <Data_x0020_e_x0020_Krijimit xmlns="0e656187-b300-4fb0-8bf4-3a50f872073c">2020-04-13T17:27:24Z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2020-04-12T22:00:00Z</Date_x0020_protokolli>
    <Titulli xmlns="0e656187-b300-4fb0-8bf4-3a50f872073c">Për disa ndryshime dhe shtesa në vendimin nr.254, datë 27.3.2020, të Këshillit të Ministrave, “Për përcaktimin e procedurave, të dokumentacionit dhe të masës së përfitimit të ndihmës financiare  për të punësuarit në subjektet e biznesit me të ardhura vjetore deri 14 milionë lekë, ndihmës ekonomike e të pagesës të së ardhurës nga papunësia gjatë periudhës së fatkeqësisë natyrore, të shpallur si pasojë e COVID-19”</Titulli>
    <Modifikuesi xmlns="0e656187-b300-4fb0-8bf4-3a50f872073c">gladiola.cicako</Modifikuesi>
    <Nr_x002e__x0020_prot_x0020_QBZ xmlns="0e656187-b300-4fb0-8bf4-3a50f872073c">595</Nr_x002e__x0020_prot_x0020_QBZ>
    <Data_x0020_e_x0020_Modifikimit xmlns="0e656187-b300-4fb0-8bf4-3a50f872073c">2020-04-13T17:53:51Z</Data_x0020_e_x0020_Modifikimit>
    <Dekretuar xmlns="0e656187-b300-4fb0-8bf4-3a50f872073c">false</Dekretuar>
    <Data xmlns="0e656187-b300-4fb0-8bf4-3a50f872073c">2020-04-08T22:00:00Z</Data>
    <Nr_x002e__x0020_protokolli_x0020_i_x0020_aktit xmlns="0e656187-b300-4fb0-8bf4-3a50f872073c">2023-1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0F3E9C4041E448398FE65C518AC7B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0F3E9C4041E448398FE65C518AC7B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CDF5D-FA89-42B2-9E82-8E428424C975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901D8B0C-18B9-4753-84C9-58E95D3C5E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ECCB5-E996-4F42-9A27-4CEAAA350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12F3EFC-AEAC-4C64-B585-0A7656111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97F74D0-D1AA-4562-82B4-4C260349984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C5CCEB8-2595-4695-897F-4AFD3910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nr.254, datë 27.3.2020, të Këshillit të Ministrave, “Për përcaktimin e procedurave, të dokumentacionit dhe të masës së përfitimit të ndihmës financiare për të punësuarit në subjektet e biznesit me të ardhura vjeto</vt:lpstr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nr.254, datë 27.3.2020, të Këshillit të Ministrave, “Për përcaktimin e procedurave, të dokumentacionit dhe të masës së përfitimit të ndihmës financiare për të punësuarit në subjektet e biznesit me të ardhura vjetore deri 14 milionë lekë, ndihmës ekonomike e të pagesës të së ardhurës nga papunësia gjatë periudhës së fatkeqësisë natyrore, të shpallur si pasojë e COVID-19”</dc:title>
  <dc:creator>user</dc:creator>
  <cp:lastModifiedBy>Entela Suli</cp:lastModifiedBy>
  <cp:revision>9</cp:revision>
  <cp:lastPrinted>2020-04-11T14:33:00Z</cp:lastPrinted>
  <dcterms:created xsi:type="dcterms:W3CDTF">2020-04-13T17:23:00Z</dcterms:created>
  <dcterms:modified xsi:type="dcterms:W3CDTF">2020-04-13T18:24:00Z</dcterms:modified>
</cp:coreProperties>
</file>