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7A6" w:rsidRPr="004A7A3D" w:rsidRDefault="003347A6" w:rsidP="003347A6">
      <w:pPr>
        <w:pStyle w:val="Akti"/>
        <w:keepNext w:val="0"/>
        <w:rPr>
          <w:lang w:val="it-IT"/>
        </w:rPr>
      </w:pPr>
      <w:bookmarkStart w:id="0" w:name="_GoBack"/>
      <w:bookmarkEnd w:id="0"/>
      <w:r w:rsidRPr="004A7A3D">
        <w:rPr>
          <w:lang w:val="it-IT"/>
        </w:rPr>
        <w:t>Vendim</w:t>
      </w:r>
    </w:p>
    <w:p w:rsidR="003347A6" w:rsidRPr="004A7A3D" w:rsidRDefault="003347A6" w:rsidP="003347A6">
      <w:pPr>
        <w:pStyle w:val="NumriData"/>
        <w:keepNext w:val="0"/>
        <w:rPr>
          <w:lang w:val="it-IT"/>
        </w:rPr>
      </w:pPr>
      <w:r w:rsidRPr="004A7A3D">
        <w:rPr>
          <w:lang w:val="it-IT"/>
        </w:rPr>
        <w:t>Nr.658, datë 18.12.2007</w:t>
      </w:r>
    </w:p>
    <w:p w:rsidR="003347A6" w:rsidRPr="00173013" w:rsidRDefault="003347A6" w:rsidP="003347A6">
      <w:pPr>
        <w:pStyle w:val="Paragrafi"/>
        <w:rPr>
          <w:lang w:val="it-IT"/>
        </w:rPr>
      </w:pPr>
    </w:p>
    <w:p w:rsidR="003347A6" w:rsidRPr="004A7A3D" w:rsidRDefault="003347A6" w:rsidP="003347A6">
      <w:pPr>
        <w:pStyle w:val="Titulli"/>
        <w:keepNext w:val="0"/>
        <w:rPr>
          <w:lang w:val="it-IT"/>
        </w:rPr>
      </w:pPr>
      <w:r w:rsidRPr="004A7A3D">
        <w:rPr>
          <w:lang w:val="it-IT"/>
        </w:rPr>
        <w:t>Për rinovimin e licencës së subjektit radiofonik privat vendor “Radio Aldo 03”</w:t>
      </w:r>
    </w:p>
    <w:p w:rsidR="003347A6" w:rsidRPr="00173013" w:rsidRDefault="003347A6" w:rsidP="003347A6">
      <w:pPr>
        <w:pStyle w:val="Paragrafi"/>
        <w:rPr>
          <w:lang w:val="it-IT"/>
        </w:rPr>
      </w:pPr>
    </w:p>
    <w:p w:rsidR="003347A6" w:rsidRPr="00173013" w:rsidRDefault="003347A6" w:rsidP="003347A6">
      <w:pPr>
        <w:pStyle w:val="Paragrafi"/>
        <w:rPr>
          <w:lang w:val="it-IT"/>
        </w:rPr>
      </w:pPr>
      <w:r w:rsidRPr="00173013">
        <w:rPr>
          <w:lang w:val="it-IT"/>
        </w:rPr>
        <w:t>Këshilli Kombëtar i Radios dhe Televizionit, në mbështetje të lig</w:t>
      </w:r>
      <w:r>
        <w:rPr>
          <w:lang w:val="it-IT"/>
        </w:rPr>
        <w:t>j</w:t>
      </w:r>
      <w:r w:rsidRPr="00173013">
        <w:rPr>
          <w:lang w:val="it-IT"/>
        </w:rPr>
        <w:t>it nr.8410, datë 30.9.1998 “Për radion dhe televizionin publik e privat në R</w:t>
      </w:r>
      <w:r>
        <w:rPr>
          <w:lang w:val="it-IT"/>
        </w:rPr>
        <w:t>epublikën e Shqipërisë”, të ndr</w:t>
      </w:r>
      <w:r w:rsidRPr="00173013">
        <w:rPr>
          <w:lang w:val="it-IT"/>
        </w:rPr>
        <w:t>y</w:t>
      </w:r>
      <w:r>
        <w:rPr>
          <w:lang w:val="it-IT"/>
        </w:rPr>
        <w:t>shuar, rregullores “Mbi pro</w:t>
      </w:r>
      <w:r w:rsidRPr="00173013">
        <w:rPr>
          <w:lang w:val="it-IT"/>
        </w:rPr>
        <w:t xml:space="preserve">cedurat </w:t>
      </w:r>
      <w:r>
        <w:rPr>
          <w:lang w:val="it-IT"/>
        </w:rPr>
        <w:t>e rilicencimit të operatorëve p</w:t>
      </w:r>
      <w:r w:rsidRPr="00173013">
        <w:rPr>
          <w:lang w:val="it-IT"/>
        </w:rPr>
        <w:t>ri</w:t>
      </w:r>
      <w:r>
        <w:rPr>
          <w:lang w:val="it-IT"/>
        </w:rPr>
        <w:t>vatë radio televizivë” dhe ligjit nr.8485, datë 12.5.1999 “Kodi i Procedurave A</w:t>
      </w:r>
      <w:r w:rsidRPr="00173013">
        <w:rPr>
          <w:lang w:val="it-IT"/>
        </w:rPr>
        <w:t>dministrative të Republikës së Shqipërisë</w:t>
      </w:r>
      <w:r>
        <w:rPr>
          <w:lang w:val="it-IT"/>
        </w:rPr>
        <w:t>”</w:t>
      </w:r>
    </w:p>
    <w:p w:rsidR="003347A6" w:rsidRPr="00173013" w:rsidRDefault="003347A6" w:rsidP="003347A6">
      <w:pPr>
        <w:pStyle w:val="Paragrafi"/>
        <w:rPr>
          <w:lang w:val="it-IT"/>
        </w:rPr>
      </w:pPr>
    </w:p>
    <w:p w:rsidR="003347A6" w:rsidRPr="004A7A3D" w:rsidRDefault="003347A6" w:rsidP="003347A6">
      <w:pPr>
        <w:pStyle w:val="VENDOSI"/>
        <w:keepNext w:val="0"/>
        <w:rPr>
          <w:lang w:val="it-IT"/>
        </w:rPr>
      </w:pPr>
      <w:r w:rsidRPr="004A7A3D">
        <w:rPr>
          <w:lang w:val="it-IT"/>
        </w:rPr>
        <w:t>Vendosi:</w:t>
      </w:r>
    </w:p>
    <w:p w:rsidR="003347A6" w:rsidRPr="00173013" w:rsidRDefault="003347A6" w:rsidP="003347A6">
      <w:pPr>
        <w:pStyle w:val="Paragrafi"/>
        <w:rPr>
          <w:lang w:val="it-IT"/>
        </w:rPr>
      </w:pPr>
    </w:p>
    <w:p w:rsidR="003347A6" w:rsidRPr="00173013" w:rsidRDefault="003347A6" w:rsidP="003347A6">
      <w:pPr>
        <w:pStyle w:val="Paragrafi"/>
        <w:rPr>
          <w:lang w:val="it-IT"/>
        </w:rPr>
      </w:pPr>
      <w:r w:rsidRPr="00173013">
        <w:rPr>
          <w:lang w:val="it-IT"/>
        </w:rPr>
        <w:t>1.</w:t>
      </w:r>
      <w:r>
        <w:rPr>
          <w:lang w:val="it-IT"/>
        </w:rPr>
        <w:t xml:space="preserve"> </w:t>
      </w:r>
      <w:r w:rsidRPr="00173013">
        <w:rPr>
          <w:lang w:val="it-IT"/>
        </w:rPr>
        <w:t>Të rinovojë licencën e subjektit radiofonik vendor pri</w:t>
      </w:r>
      <w:r>
        <w:rPr>
          <w:lang w:val="it-IT"/>
        </w:rPr>
        <w:t>v</w:t>
      </w:r>
      <w:r w:rsidRPr="00173013">
        <w:rPr>
          <w:lang w:val="it-IT"/>
        </w:rPr>
        <w:t xml:space="preserve">at “Radio Aldo 03”, për një afat të ri </w:t>
      </w:r>
      <w:r>
        <w:rPr>
          <w:lang w:val="it-IT"/>
        </w:rPr>
        <w:t>3-</w:t>
      </w:r>
      <w:r w:rsidRPr="00173013">
        <w:rPr>
          <w:lang w:val="it-IT"/>
        </w:rPr>
        <w:t>vjeçar në fushën e transmetimeve radiofonike tokësore analoge.</w:t>
      </w:r>
    </w:p>
    <w:p w:rsidR="003347A6" w:rsidRPr="00173013" w:rsidRDefault="003347A6" w:rsidP="003347A6">
      <w:pPr>
        <w:pStyle w:val="Paragrafi"/>
        <w:rPr>
          <w:lang w:val="it-IT"/>
        </w:rPr>
      </w:pPr>
      <w:r>
        <w:rPr>
          <w:lang w:val="it-IT"/>
        </w:rPr>
        <w:t>2. Kushtet e licencës, sipa</w:t>
      </w:r>
      <w:r w:rsidRPr="00173013">
        <w:rPr>
          <w:lang w:val="it-IT"/>
        </w:rPr>
        <w:t>s</w:t>
      </w:r>
      <w:r>
        <w:rPr>
          <w:lang w:val="it-IT"/>
        </w:rPr>
        <w:t xml:space="preserve"> </w:t>
      </w:r>
      <w:r w:rsidRPr="00173013">
        <w:rPr>
          <w:lang w:val="it-IT"/>
        </w:rPr>
        <w:t>pikës 1 të këtij vendimi</w:t>
      </w:r>
      <w:r>
        <w:rPr>
          <w:lang w:val="it-IT"/>
        </w:rPr>
        <w:t>,</w:t>
      </w:r>
      <w:r w:rsidRPr="00173013">
        <w:rPr>
          <w:lang w:val="it-IT"/>
        </w:rPr>
        <w:t xml:space="preserve"> mbeten të pandryshuara.</w:t>
      </w:r>
    </w:p>
    <w:p w:rsidR="003347A6" w:rsidRPr="00173013" w:rsidRDefault="003347A6" w:rsidP="003347A6">
      <w:pPr>
        <w:pStyle w:val="Paragrafi"/>
        <w:rPr>
          <w:lang w:val="it-IT"/>
        </w:rPr>
      </w:pPr>
      <w:r w:rsidRPr="00173013">
        <w:rPr>
          <w:lang w:val="it-IT"/>
        </w:rPr>
        <w:t>3.</w:t>
      </w:r>
      <w:r>
        <w:rPr>
          <w:lang w:val="it-IT"/>
        </w:rPr>
        <w:t xml:space="preserve"> </w:t>
      </w:r>
      <w:r w:rsidRPr="00173013">
        <w:rPr>
          <w:lang w:val="it-IT"/>
        </w:rPr>
        <w:t>Ky vendim i shtrin efektet q</w:t>
      </w:r>
      <w:r>
        <w:rPr>
          <w:lang w:val="it-IT"/>
        </w:rPr>
        <w:t>ë</w:t>
      </w:r>
      <w:r w:rsidRPr="00173013">
        <w:rPr>
          <w:lang w:val="it-IT"/>
        </w:rPr>
        <w:t xml:space="preserve"> nga data 3.1.2007 dhe botohet n</w:t>
      </w:r>
      <w:r>
        <w:rPr>
          <w:lang w:val="it-IT"/>
        </w:rPr>
        <w:t>ë</w:t>
      </w:r>
      <w:r w:rsidRPr="00173013">
        <w:rPr>
          <w:lang w:val="it-IT"/>
        </w:rPr>
        <w:t xml:space="preserve"> Fletoren Zyrtare.</w:t>
      </w:r>
    </w:p>
    <w:p w:rsidR="003347A6" w:rsidRDefault="003347A6" w:rsidP="003347A6">
      <w:pPr>
        <w:pStyle w:val="Paragrafi"/>
        <w:rPr>
          <w:lang w:val="it-IT"/>
        </w:rPr>
      </w:pPr>
    </w:p>
    <w:p w:rsidR="003347A6" w:rsidRPr="004A7A3D" w:rsidRDefault="003347A6" w:rsidP="003347A6">
      <w:pPr>
        <w:pStyle w:val="Autoriteti"/>
        <w:keepNext w:val="0"/>
        <w:rPr>
          <w:lang w:val="it-IT"/>
        </w:rPr>
      </w:pPr>
      <w:r w:rsidRPr="004A7A3D">
        <w:rPr>
          <w:lang w:val="it-IT"/>
        </w:rPr>
        <w:t>Kryetare</w:t>
      </w:r>
    </w:p>
    <w:p w:rsidR="003347A6" w:rsidRPr="004A7A3D" w:rsidRDefault="003347A6" w:rsidP="003347A6">
      <w:pPr>
        <w:pStyle w:val="AutoritetiEmer"/>
        <w:rPr>
          <w:lang w:val="it-IT"/>
        </w:rPr>
      </w:pPr>
      <w:r w:rsidRPr="004A7A3D">
        <w:rPr>
          <w:lang w:val="it-IT"/>
        </w:rPr>
        <w:t>Mesila Doda (Demi)</w:t>
      </w:r>
    </w:p>
    <w:p w:rsidR="003347A6" w:rsidRDefault="003347A6" w:rsidP="003347A6">
      <w:pPr>
        <w:pStyle w:val="Paragrafi"/>
        <w:rPr>
          <w:lang w:val="it-IT"/>
        </w:rPr>
      </w:pPr>
    </w:p>
    <w:p w:rsidR="003347A6" w:rsidRDefault="003347A6" w:rsidP="003347A6">
      <w:pPr>
        <w:pStyle w:val="Akti"/>
        <w:keepNext w:val="0"/>
      </w:pPr>
    </w:p>
    <w:p w:rsidR="003347A6" w:rsidRDefault="003347A6" w:rsidP="003347A6">
      <w:pPr>
        <w:pStyle w:val="Akti"/>
        <w:keepNext w:val="0"/>
      </w:pPr>
    </w:p>
    <w:p w:rsidR="003347A6" w:rsidRDefault="003347A6" w:rsidP="003347A6">
      <w:pPr>
        <w:pStyle w:val="Akti"/>
        <w:keepNext w:val="0"/>
      </w:pPr>
    </w:p>
    <w:p w:rsidR="003347A6" w:rsidRDefault="003347A6" w:rsidP="003347A6">
      <w:pPr>
        <w:pStyle w:val="Akti"/>
        <w:keepNext w:val="0"/>
      </w:pPr>
    </w:p>
    <w:p w:rsidR="003347A6" w:rsidRDefault="003347A6" w:rsidP="003347A6">
      <w:pPr>
        <w:pStyle w:val="Akti"/>
        <w:keepNext w:val="0"/>
      </w:pPr>
    </w:p>
    <w:p w:rsidR="003347A6" w:rsidRDefault="003347A6" w:rsidP="003347A6">
      <w:pPr>
        <w:pStyle w:val="Akti"/>
        <w:keepNext w:val="0"/>
      </w:pPr>
    </w:p>
    <w:p w:rsidR="003347A6" w:rsidRDefault="003347A6" w:rsidP="003347A6">
      <w:pPr>
        <w:pStyle w:val="Akti"/>
        <w:keepNext w:val="0"/>
      </w:pPr>
    </w:p>
    <w:p w:rsidR="003347A6" w:rsidRDefault="003347A6" w:rsidP="003347A6">
      <w:pPr>
        <w:pStyle w:val="Akti"/>
        <w:keepNext w:val="0"/>
      </w:pPr>
    </w:p>
    <w:p w:rsidR="003347A6" w:rsidRDefault="003347A6" w:rsidP="003347A6">
      <w:pPr>
        <w:pStyle w:val="Akti"/>
        <w:keepNext w:val="0"/>
      </w:pPr>
    </w:p>
    <w:p w:rsidR="003347A6" w:rsidRDefault="003347A6" w:rsidP="003347A6">
      <w:pPr>
        <w:pStyle w:val="Akti"/>
        <w:keepNext w:val="0"/>
      </w:pPr>
    </w:p>
    <w:p w:rsidR="000178C2" w:rsidRPr="00C84B66" w:rsidRDefault="000178C2" w:rsidP="003347A6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347A6"/>
    <w:rsid w:val="000178C2"/>
    <w:rsid w:val="003347A6"/>
    <w:rsid w:val="009224A1"/>
    <w:rsid w:val="00C84B66"/>
    <w:rsid w:val="00F3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499C79-3651-443D-8799-5B7D77C4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224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9224A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9224A1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9224A1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9224A1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9224A1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9224A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9224A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ULLETUDHEZIM">
    <w:name w:val="BULLET UDHEZIM"/>
    <w:basedOn w:val="Normal"/>
    <w:rsid w:val="009224A1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Figure">
    <w:name w:val="Figure"/>
    <w:next w:val="Normal"/>
    <w:rsid w:val="009224A1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9224A1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9224A1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9224A1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9224A1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9224A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9224A1"/>
    <w:pPr>
      <w:ind w:firstLine="720"/>
    </w:pPr>
    <w:rPr>
      <w:rFonts w:ascii="CG Times" w:hAnsi="CG Times"/>
      <w:sz w:val="22"/>
    </w:rPr>
  </w:style>
  <w:style w:type="paragraph" w:customStyle="1" w:styleId="NumriData">
    <w:name w:val="Numri_Data"/>
    <w:next w:val="Normal"/>
    <w:rsid w:val="009224A1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9224A1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9224A1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9224A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9224A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9224A1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9224A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9224A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3347A6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347A6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3347A6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2019-04-03T13:23:00Z</dcterms:created>
  <dcterms:modified xsi:type="dcterms:W3CDTF">2019-04-03T13:23:00Z</dcterms:modified>
</cp:coreProperties>
</file>