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3B2" w:rsidRPr="004273B2" w:rsidRDefault="004273B2" w:rsidP="004273B2">
      <w:pPr>
        <w:pStyle w:val="Akti"/>
      </w:pPr>
      <w:bookmarkStart w:id="0" w:name="_GoBack"/>
      <w:bookmarkEnd w:id="0"/>
      <w:r w:rsidRPr="004273B2">
        <w:t>V E N D I M</w:t>
      </w:r>
    </w:p>
    <w:p w:rsidR="004273B2" w:rsidRPr="004273B2" w:rsidRDefault="004273B2" w:rsidP="004273B2">
      <w:pPr>
        <w:pStyle w:val="NumriData"/>
      </w:pPr>
      <w:r w:rsidRPr="004273B2">
        <w:t>Nr.349, datë 5.1.1991</w:t>
      </w:r>
    </w:p>
    <w:p w:rsidR="004273B2" w:rsidRPr="004273B2" w:rsidRDefault="004273B2" w:rsidP="004273B2">
      <w:pPr>
        <w:pStyle w:val="Paragrafi"/>
      </w:pPr>
    </w:p>
    <w:p w:rsidR="004273B2" w:rsidRPr="004273B2" w:rsidRDefault="004273B2" w:rsidP="00137AD3">
      <w:pPr>
        <w:pStyle w:val="Titulli"/>
      </w:pPr>
      <w:r w:rsidRPr="004273B2">
        <w:t>PËR NDRYSHIM NË EMËRTIM QYTETI</w:t>
      </w:r>
    </w:p>
    <w:p w:rsidR="004273B2" w:rsidRPr="004273B2" w:rsidRDefault="004273B2" w:rsidP="004273B2">
      <w:pPr>
        <w:pStyle w:val="Paragrafi"/>
      </w:pPr>
    </w:p>
    <w:p w:rsidR="004273B2" w:rsidRPr="004273B2" w:rsidRDefault="004273B2" w:rsidP="004273B2">
      <w:pPr>
        <w:pStyle w:val="Paragrafi"/>
      </w:pPr>
      <w:r w:rsidRPr="004273B2">
        <w:t>Duke marrë parasysh kërkesën e Këshillit Popullor të Qytetit "Stalin", pasi është tërhequr edhe mendimi i bonorëve;</w:t>
      </w:r>
    </w:p>
    <w:p w:rsidR="004273B2" w:rsidRPr="004273B2" w:rsidRDefault="004273B2" w:rsidP="004273B2">
      <w:pPr>
        <w:pStyle w:val="Paragrafi"/>
      </w:pPr>
    </w:p>
    <w:p w:rsidR="004273B2" w:rsidRPr="004273B2" w:rsidRDefault="004273B2" w:rsidP="00137AD3">
      <w:pPr>
        <w:pStyle w:val="BazLigjPropozues"/>
      </w:pPr>
      <w:r w:rsidRPr="004273B2">
        <w:t>Në mbështejte të nenit 78 të Kushtetutës;</w:t>
      </w:r>
    </w:p>
    <w:p w:rsidR="004273B2" w:rsidRPr="004273B2" w:rsidRDefault="004273B2" w:rsidP="00137AD3">
      <w:pPr>
        <w:pStyle w:val="BazLigjPropozues"/>
      </w:pPr>
      <w:r w:rsidRPr="004273B2">
        <w:t>Me propozimin e Këshillit të Ministrave;</w:t>
      </w:r>
    </w:p>
    <w:p w:rsidR="004273B2" w:rsidRPr="004273B2" w:rsidRDefault="004273B2" w:rsidP="004273B2">
      <w:pPr>
        <w:pStyle w:val="Paragrafi"/>
      </w:pPr>
    </w:p>
    <w:p w:rsidR="004273B2" w:rsidRPr="004273B2" w:rsidRDefault="004273B2" w:rsidP="00137AD3">
      <w:pPr>
        <w:pStyle w:val="Institucioni"/>
      </w:pPr>
      <w:r w:rsidRPr="004273B2">
        <w:t>PRESIDIUMI I KUVENDIT POPULLOR</w:t>
      </w:r>
    </w:p>
    <w:p w:rsidR="004273B2" w:rsidRPr="004273B2" w:rsidRDefault="004273B2" w:rsidP="00137AD3">
      <w:pPr>
        <w:pStyle w:val="Institucioni"/>
      </w:pPr>
      <w:r w:rsidRPr="004273B2">
        <w:t>TË REPUBLIKËS POPULLORE SOCIALISTE</w:t>
      </w:r>
    </w:p>
    <w:p w:rsidR="004273B2" w:rsidRPr="004273B2" w:rsidRDefault="004273B2" w:rsidP="00137AD3">
      <w:pPr>
        <w:pStyle w:val="Institucioni"/>
      </w:pPr>
      <w:r w:rsidRPr="004273B2">
        <w:t>TË SHQIPËRISË</w:t>
      </w:r>
    </w:p>
    <w:p w:rsidR="004273B2" w:rsidRPr="004273B2" w:rsidRDefault="004273B2" w:rsidP="004273B2">
      <w:pPr>
        <w:pStyle w:val="Paragrafi"/>
      </w:pPr>
    </w:p>
    <w:p w:rsidR="004273B2" w:rsidRPr="004273B2" w:rsidRDefault="004273B2" w:rsidP="00137AD3">
      <w:pPr>
        <w:pStyle w:val="VENDOSI"/>
      </w:pPr>
      <w:r w:rsidRPr="004273B2">
        <w:t>V E N D O S I:</w:t>
      </w:r>
    </w:p>
    <w:p w:rsidR="004273B2" w:rsidRPr="004273B2" w:rsidRDefault="004273B2" w:rsidP="004273B2">
      <w:pPr>
        <w:pStyle w:val="Paragrafi"/>
      </w:pPr>
    </w:p>
    <w:p w:rsidR="004273B2" w:rsidRPr="004273B2" w:rsidRDefault="004273B2" w:rsidP="004273B2">
      <w:pPr>
        <w:pStyle w:val="Paragrafi"/>
      </w:pPr>
      <w:r w:rsidRPr="004273B2">
        <w:t>Qyteti "Stalin" të emërohet me emërin e mëparshëm Kuçovë.</w:t>
      </w:r>
    </w:p>
    <w:p w:rsidR="004273B2" w:rsidRPr="004273B2" w:rsidRDefault="004273B2" w:rsidP="004273B2">
      <w:pPr>
        <w:pStyle w:val="Paragrafi"/>
      </w:pPr>
    </w:p>
    <w:p w:rsidR="004273B2" w:rsidRPr="004273B2" w:rsidRDefault="004273B2" w:rsidP="004273B2">
      <w:pPr>
        <w:pStyle w:val="Paragrafi"/>
      </w:pPr>
      <w:r w:rsidRPr="004273B2">
        <w:t>Ky vendim hyn në fuqi menjëherë.</w:t>
      </w:r>
    </w:p>
    <w:p w:rsidR="004273B2" w:rsidRPr="004273B2" w:rsidRDefault="004273B2" w:rsidP="004273B2">
      <w:pPr>
        <w:pStyle w:val="Paragrafi"/>
      </w:pPr>
    </w:p>
    <w:p w:rsidR="004273B2" w:rsidRPr="004273B2" w:rsidRDefault="004273B2" w:rsidP="004273B2">
      <w:pPr>
        <w:pStyle w:val="Paragrafi"/>
      </w:pPr>
      <w:r w:rsidRPr="004273B2">
        <w:t xml:space="preserve">PËR PRESIDIUMIN E KUVENDIT POPULLOR </w:t>
      </w:r>
    </w:p>
    <w:p w:rsidR="004273B2" w:rsidRPr="004273B2" w:rsidRDefault="004273B2" w:rsidP="004273B2">
      <w:pPr>
        <w:pStyle w:val="Paragrafi"/>
      </w:pPr>
      <w:r w:rsidRPr="004273B2">
        <w:t xml:space="preserve">TË REPUBLIKËS POPULLORE SOCIALISTE </w:t>
      </w:r>
    </w:p>
    <w:p w:rsidR="004273B2" w:rsidRPr="004273B2" w:rsidRDefault="004273B2" w:rsidP="004273B2">
      <w:pPr>
        <w:pStyle w:val="Paragrafi"/>
      </w:pPr>
      <w:r w:rsidRPr="004273B2">
        <w:t>TË SHQIPËRISË</w:t>
      </w:r>
    </w:p>
    <w:p w:rsidR="004273B2" w:rsidRPr="004273B2" w:rsidRDefault="004273B2" w:rsidP="004273B2">
      <w:pPr>
        <w:pStyle w:val="Paragrafi"/>
      </w:pPr>
    </w:p>
    <w:p w:rsidR="004273B2" w:rsidRPr="004273B2" w:rsidRDefault="004273B2" w:rsidP="00137AD3">
      <w:pPr>
        <w:pStyle w:val="Autoriteti"/>
      </w:pPr>
      <w:r w:rsidRPr="004273B2">
        <w:t>SEKRETARI                              KRYETARI</w:t>
      </w:r>
    </w:p>
    <w:p w:rsidR="004273B2" w:rsidRPr="004273B2" w:rsidRDefault="004273B2" w:rsidP="00137AD3">
      <w:pPr>
        <w:pStyle w:val="AutoritetiEmer"/>
      </w:pPr>
      <w:r w:rsidRPr="004273B2">
        <w:t>Sihat  Tozaj                         Ramiz  Alia</w:t>
      </w:r>
    </w:p>
    <w:p w:rsidR="00A0784B" w:rsidRPr="004273B2" w:rsidRDefault="00A0784B" w:rsidP="004273B2">
      <w:pPr>
        <w:pStyle w:val="Paragrafi"/>
      </w:pPr>
    </w:p>
    <w:sectPr w:rsidR="00A0784B" w:rsidRPr="004273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02F6D"/>
    <w:rsid w:val="00116978"/>
    <w:rsid w:val="00134ADF"/>
    <w:rsid w:val="00137AD3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273B2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C1D077-534D-4F84-BBFD-502A97C62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3B2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