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9DC" w:rsidRPr="006E22F4" w:rsidRDefault="009369DC" w:rsidP="009369DC">
      <w:pPr>
        <w:pStyle w:val="Akti"/>
      </w:pPr>
      <w:bookmarkStart w:id="0" w:name="_GoBack"/>
      <w:bookmarkEnd w:id="0"/>
      <w:r w:rsidRPr="006E22F4">
        <w:t>V E N D I M</w:t>
      </w:r>
    </w:p>
    <w:p w:rsidR="009369DC" w:rsidRPr="006E22F4" w:rsidRDefault="009369DC" w:rsidP="009369DC">
      <w:pPr>
        <w:pStyle w:val="NumriData"/>
      </w:pPr>
      <w:r>
        <w:t>Nr.351, datë 12.</w:t>
      </w:r>
      <w:r w:rsidRPr="006E22F4">
        <w:t>3.1991</w:t>
      </w:r>
    </w:p>
    <w:p w:rsidR="009369DC" w:rsidRPr="006E22F4" w:rsidRDefault="009369DC" w:rsidP="009369DC">
      <w:pPr>
        <w:pStyle w:val="Paragrafi"/>
      </w:pPr>
    </w:p>
    <w:p w:rsidR="009369DC" w:rsidRPr="006E22F4" w:rsidRDefault="009369DC" w:rsidP="009369DC">
      <w:pPr>
        <w:pStyle w:val="Titulli"/>
      </w:pPr>
      <w:r w:rsidRPr="006E22F4">
        <w:t>PËR DISA NDRYSHIME E SHTESA NË VENIDIMIN E PRESI</w:t>
      </w:r>
      <w:r w:rsidR="0062268E">
        <w:t>DIUMIT TË KUVENDIT POPULLOR NR.255, DATË 30.</w:t>
      </w:r>
      <w:r w:rsidRPr="006E22F4">
        <w:t>6.1980 "MBI CAKTIMIN E DETYRAVE (KOMPETENCAVE) TË KËSHILLIT POPULLOR TË FSHATRAVE, E TË FSHATRAVE TË BASHKUARA, TË LAGJEVE TË QYTETEVE DHE TË RAJONEVE TË QYTETIT TË TIRANËS E TË KAVAJËS</w:t>
      </w:r>
    </w:p>
    <w:p w:rsidR="009369DC" w:rsidRPr="006E22F4" w:rsidRDefault="009369DC" w:rsidP="009369DC">
      <w:pPr>
        <w:pStyle w:val="Paragrafi"/>
      </w:pPr>
    </w:p>
    <w:p w:rsidR="009369DC" w:rsidRPr="006E22F4" w:rsidRDefault="009369DC" w:rsidP="009369DC">
      <w:pPr>
        <w:pStyle w:val="BazLigjPropozues"/>
      </w:pPr>
      <w:r w:rsidRPr="006E22F4">
        <w:t>Në mbështetje të nenit 78 të Kushtetutës;</w:t>
      </w:r>
    </w:p>
    <w:p w:rsidR="009369DC" w:rsidRPr="006E22F4" w:rsidRDefault="009369DC" w:rsidP="009369DC">
      <w:pPr>
        <w:pStyle w:val="BazLigjPropozues"/>
      </w:pPr>
      <w:r w:rsidRPr="006E22F4">
        <w:t>Me propozimin e Këshillit të Ministrave;</w:t>
      </w:r>
    </w:p>
    <w:p w:rsidR="009369DC" w:rsidRPr="006E22F4" w:rsidRDefault="009369DC" w:rsidP="009369DC">
      <w:pPr>
        <w:pStyle w:val="Paragrafi"/>
      </w:pPr>
    </w:p>
    <w:p w:rsidR="009369DC" w:rsidRPr="006E22F4" w:rsidRDefault="009369DC" w:rsidP="009369DC">
      <w:pPr>
        <w:pStyle w:val="Institucioni"/>
      </w:pPr>
      <w:r w:rsidRPr="006E22F4">
        <w:t>PRESIDIUMI I KUVENDIT POPULLOR TË REPUBLIKËS POPULLORE SOCIALISTE TË SHQIPËRISË</w:t>
      </w:r>
    </w:p>
    <w:p w:rsidR="009369DC" w:rsidRPr="006E22F4" w:rsidRDefault="009369DC" w:rsidP="009369DC">
      <w:pPr>
        <w:pStyle w:val="Paragrafi"/>
      </w:pPr>
    </w:p>
    <w:p w:rsidR="009369DC" w:rsidRPr="006E22F4" w:rsidRDefault="009369DC" w:rsidP="009369DC">
      <w:pPr>
        <w:pStyle w:val="VENDOSI"/>
      </w:pPr>
      <w:r w:rsidRPr="006E22F4">
        <w:t>V E N D O S  I:</w:t>
      </w:r>
    </w:p>
    <w:p w:rsidR="009369DC" w:rsidRPr="006E22F4" w:rsidRDefault="009369DC" w:rsidP="009369DC">
      <w:pPr>
        <w:pStyle w:val="Paragrafi"/>
      </w:pPr>
    </w:p>
    <w:p w:rsidR="009369DC" w:rsidRPr="006E22F4" w:rsidRDefault="009369DC" w:rsidP="009369DC">
      <w:pPr>
        <w:pStyle w:val="Paragrafi"/>
      </w:pPr>
      <w:r w:rsidRPr="006E22F4">
        <w:t>Në vendimin e Presi</w:t>
      </w:r>
      <w:r w:rsidR="0062268E">
        <w:t>diumit të Kuvendit Popullor nr.225, datë 30.</w:t>
      </w:r>
      <w:r w:rsidRPr="006E22F4">
        <w:t>6.1980, bëhen këto ndryshime e shtesa:</w:t>
      </w:r>
    </w:p>
    <w:p w:rsidR="009369DC" w:rsidRPr="006E22F4" w:rsidRDefault="009369DC" w:rsidP="009369DC">
      <w:pPr>
        <w:pStyle w:val="Paragrafi"/>
      </w:pPr>
      <w:r w:rsidRPr="006E22F4">
        <w:t>Në titullin e vendimit dhe të pikës 1 të tij, pas fjalëve "….të qytetit të Kavajës" shtohen fjalët "…dhe të qytetit të Laçit"</w:t>
      </w:r>
    </w:p>
    <w:p w:rsidR="009369DC" w:rsidRPr="006E22F4" w:rsidRDefault="009369DC" w:rsidP="009369DC">
      <w:pPr>
        <w:pStyle w:val="Paragrafi"/>
      </w:pPr>
      <w:r w:rsidRPr="006E22F4">
        <w:t>Në titullin "Detyrat e këshillit popullor të rajonit të Tiranës e të qytetit të Kavajës" shtohen fjalët "…dhe të qytetit të Laçit".</w:t>
      </w:r>
    </w:p>
    <w:p w:rsidR="009369DC" w:rsidRPr="006E22F4" w:rsidRDefault="009369DC" w:rsidP="009369DC">
      <w:pPr>
        <w:pStyle w:val="Paragrafi"/>
      </w:pPr>
      <w:r w:rsidRPr="006E22F4">
        <w:t>Ky vendim hyn në fuqi më 15 prill 1991.</w:t>
      </w:r>
    </w:p>
    <w:p w:rsidR="0062268E" w:rsidRDefault="0062268E" w:rsidP="009369DC">
      <w:pPr>
        <w:pStyle w:val="Paragrafi"/>
      </w:pPr>
    </w:p>
    <w:p w:rsidR="009369DC" w:rsidRPr="006E22F4" w:rsidRDefault="009369DC" w:rsidP="009369DC">
      <w:pPr>
        <w:pStyle w:val="Paragrafi"/>
      </w:pPr>
      <w:r w:rsidRPr="006E22F4">
        <w:t>PËR PRESIDIUMIN E KUVENDIT POPULLOR TË REPUBLIKËS POPULLORE SOCIALISTE TË SHQIPËRISË</w:t>
      </w:r>
    </w:p>
    <w:p w:rsidR="009369DC" w:rsidRPr="006E22F4" w:rsidRDefault="009369DC" w:rsidP="009369DC">
      <w:pPr>
        <w:pStyle w:val="Paragrafi"/>
      </w:pPr>
    </w:p>
    <w:p w:rsidR="009369DC" w:rsidRPr="006E22F4" w:rsidRDefault="009369DC" w:rsidP="009369DC">
      <w:pPr>
        <w:pStyle w:val="Autoriteti"/>
      </w:pPr>
      <w:r w:rsidRPr="006E22F4">
        <w:t>SEKRETARI                                           KRYETARI</w:t>
      </w:r>
    </w:p>
    <w:p w:rsidR="009369DC" w:rsidRPr="006E22F4" w:rsidRDefault="009369DC" w:rsidP="009369DC">
      <w:pPr>
        <w:pStyle w:val="AutoritetiEmer"/>
      </w:pPr>
      <w:r w:rsidRPr="006E22F4">
        <w:t>Sihat Tozaj                                        Ramiz Alia</w:t>
      </w:r>
    </w:p>
    <w:p w:rsidR="00A0784B" w:rsidRPr="003941D1" w:rsidRDefault="00A0784B" w:rsidP="009369DC">
      <w:pPr>
        <w:pStyle w:val="Paragrafi"/>
      </w:pPr>
    </w:p>
    <w:p w:rsidR="009369DC" w:rsidRPr="003941D1" w:rsidRDefault="009369DC">
      <w:pPr>
        <w:rPr>
          <w:rFonts w:ascii="CG Times" w:hAnsi="CG Times"/>
          <w:sz w:val="22"/>
          <w:szCs w:val="20"/>
        </w:rPr>
      </w:pPr>
    </w:p>
    <w:sectPr w:rsidR="009369DC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1A38"/>
    <w:rsid w:val="005D4BA8"/>
    <w:rsid w:val="00607F6D"/>
    <w:rsid w:val="0062268E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369DC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C66D809-8944-4E35-8422-EC725E240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69DC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2019-03-27T08:11:00Z</dcterms:created>
  <dcterms:modified xsi:type="dcterms:W3CDTF">2019-03-27T08:11:00Z</dcterms:modified>
</cp:coreProperties>
</file>