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428E" w:rsidRPr="005179A6" w:rsidRDefault="0096428E" w:rsidP="0096428E">
      <w:pPr>
        <w:pStyle w:val="Akti"/>
      </w:pPr>
      <w:bookmarkStart w:id="0" w:name="_GoBack"/>
      <w:bookmarkEnd w:id="0"/>
      <w:r w:rsidRPr="005179A6">
        <w:t>V E N D I M</w:t>
      </w:r>
    </w:p>
    <w:p w:rsidR="0096428E" w:rsidRPr="005179A6" w:rsidRDefault="0096428E" w:rsidP="0096428E">
      <w:pPr>
        <w:pStyle w:val="NumriData"/>
      </w:pPr>
      <w:r w:rsidRPr="005179A6">
        <w:t>Nr.284, datë 23.7.1996</w:t>
      </w:r>
    </w:p>
    <w:p w:rsidR="0096428E" w:rsidRPr="005179A6" w:rsidRDefault="0096428E" w:rsidP="0096428E">
      <w:pPr>
        <w:pStyle w:val="Paragrafi"/>
      </w:pPr>
    </w:p>
    <w:p w:rsidR="0096428E" w:rsidRPr="005179A6" w:rsidRDefault="0096428E" w:rsidP="0096428E">
      <w:pPr>
        <w:pStyle w:val="Titulli"/>
      </w:pPr>
      <w:r w:rsidRPr="005179A6">
        <w:t>PËR KRIJIMIN E KOMISIONIT TË PËRKOHSHËM PARLAMENTAR PËR TË SHQYRTUAR SHKELJET E LIGJIT TË ZGJEDHJEVE DHE ANKESAT PËR PËRDORIMIN E DHUNËS NDAJ POLITIKANËVE DHE QYTETARËVE PAS ZGJEDHJEVE</w:t>
      </w:r>
    </w:p>
    <w:p w:rsidR="0096428E" w:rsidRPr="005179A6" w:rsidRDefault="0096428E" w:rsidP="0096428E">
      <w:pPr>
        <w:pStyle w:val="Paragrafi"/>
      </w:pPr>
    </w:p>
    <w:p w:rsidR="0096428E" w:rsidRPr="005179A6" w:rsidRDefault="0096428E" w:rsidP="0096428E">
      <w:pPr>
        <w:pStyle w:val="BazLigjPropozues"/>
      </w:pPr>
      <w:r w:rsidRPr="005179A6">
        <w:t>Në mbështetje të nenit 31 të Rregullores së Kuvendit Popullor,</w:t>
      </w:r>
    </w:p>
    <w:p w:rsidR="0096428E" w:rsidRPr="005179A6" w:rsidRDefault="0096428E" w:rsidP="0096428E">
      <w:pPr>
        <w:pStyle w:val="Institucioni"/>
      </w:pPr>
    </w:p>
    <w:p w:rsidR="0096428E" w:rsidRPr="005179A6" w:rsidRDefault="0096428E" w:rsidP="0096428E">
      <w:pPr>
        <w:pStyle w:val="Institucioni"/>
      </w:pPr>
      <w:r w:rsidRPr="005179A6">
        <w:t>KUVENDI POPULLOR</w:t>
      </w:r>
    </w:p>
    <w:p w:rsidR="0096428E" w:rsidRPr="005179A6" w:rsidRDefault="0096428E" w:rsidP="0096428E">
      <w:pPr>
        <w:pStyle w:val="Institucioni"/>
      </w:pPr>
      <w:r w:rsidRPr="005179A6">
        <w:t>I REPUBLIKËS SË SHQIPËRISË</w:t>
      </w:r>
    </w:p>
    <w:p w:rsidR="0096428E" w:rsidRPr="005179A6" w:rsidRDefault="0096428E" w:rsidP="0096428E">
      <w:pPr>
        <w:pStyle w:val="Institucioni"/>
      </w:pPr>
    </w:p>
    <w:p w:rsidR="0096428E" w:rsidRPr="005179A6" w:rsidRDefault="0096428E" w:rsidP="0096428E">
      <w:pPr>
        <w:pStyle w:val="VENDOSI"/>
      </w:pPr>
      <w:r w:rsidRPr="005179A6">
        <w:t>V E N D O S I:</w:t>
      </w:r>
    </w:p>
    <w:p w:rsidR="0096428E" w:rsidRPr="005179A6" w:rsidRDefault="0096428E" w:rsidP="0096428E">
      <w:pPr>
        <w:pStyle w:val="Paragrafi"/>
      </w:pPr>
    </w:p>
    <w:p w:rsidR="0096428E" w:rsidRPr="005179A6" w:rsidRDefault="0096428E" w:rsidP="0096428E">
      <w:pPr>
        <w:pStyle w:val="Paragrafi"/>
      </w:pPr>
      <w:r w:rsidRPr="005179A6">
        <w:t>Të krijojë komisionin e përkohshëm parlamentar për të shqyrtuar shkeljet e ligjit të zgjedhjeve dhe ankesat për përdorimin e dhunës ndaj politikanëve dhe qytetarëve pas zgjedhjeve, me këtë përbërje:</w:t>
      </w:r>
    </w:p>
    <w:p w:rsidR="0096428E" w:rsidRPr="005179A6" w:rsidRDefault="0096428E" w:rsidP="0096428E">
      <w:pPr>
        <w:pStyle w:val="Paragrafi"/>
      </w:pPr>
      <w:r w:rsidRPr="005179A6">
        <w:t>- Jozefina Topali- kryetare</w:t>
      </w:r>
    </w:p>
    <w:p w:rsidR="0096428E" w:rsidRPr="005179A6" w:rsidRDefault="0096428E" w:rsidP="0096428E">
      <w:pPr>
        <w:pStyle w:val="Paragrafi"/>
      </w:pPr>
      <w:r w:rsidRPr="005179A6">
        <w:t>- Sali Rexhepi- nënkryetar</w:t>
      </w:r>
    </w:p>
    <w:p w:rsidR="0096428E" w:rsidRPr="005179A6" w:rsidRDefault="0096428E" w:rsidP="0096428E">
      <w:pPr>
        <w:pStyle w:val="Paragrafi"/>
      </w:pPr>
      <w:r w:rsidRPr="005179A6">
        <w:t>- Genc Pollo- anëtar</w:t>
      </w:r>
    </w:p>
    <w:p w:rsidR="0096428E" w:rsidRPr="005179A6" w:rsidRDefault="0096428E" w:rsidP="0096428E">
      <w:pPr>
        <w:pStyle w:val="Paragrafi"/>
      </w:pPr>
      <w:r w:rsidRPr="005179A6">
        <w:t>- Shpëtim Mezini- “</w:t>
      </w:r>
    </w:p>
    <w:p w:rsidR="0096428E" w:rsidRPr="005179A6" w:rsidRDefault="0096428E" w:rsidP="0096428E">
      <w:pPr>
        <w:pStyle w:val="Paragrafi"/>
      </w:pPr>
      <w:r w:rsidRPr="005179A6">
        <w:t>- Jorosllav Alla- “</w:t>
      </w:r>
    </w:p>
    <w:p w:rsidR="0096428E" w:rsidRPr="005179A6" w:rsidRDefault="0096428E" w:rsidP="0096428E">
      <w:pPr>
        <w:pStyle w:val="Paragrafi"/>
      </w:pPr>
      <w:r w:rsidRPr="005179A6">
        <w:t>- Vasil Mele- “</w:t>
      </w:r>
    </w:p>
    <w:p w:rsidR="0096428E" w:rsidRPr="005179A6" w:rsidRDefault="0096428E" w:rsidP="0096428E">
      <w:pPr>
        <w:pStyle w:val="Paragrafi"/>
      </w:pPr>
      <w:r w:rsidRPr="005179A6">
        <w:t>- Duk Muça- “</w:t>
      </w:r>
    </w:p>
    <w:p w:rsidR="0096428E" w:rsidRDefault="0096428E" w:rsidP="0096428E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42717"/>
    <w:rsid w:val="009564F9"/>
    <w:rsid w:val="0096428E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BC9F591-60BF-4AA4-9980-ACEEA285C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2019-03-27T09:26:00Z</dcterms:created>
  <dcterms:modified xsi:type="dcterms:W3CDTF">2019-03-27T09:26:00Z</dcterms:modified>
</cp:coreProperties>
</file>