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120" w:rsidRPr="00AB4DF5" w:rsidRDefault="00CC789C" w:rsidP="00125DDF">
      <w:pPr>
        <w:spacing w:after="0"/>
        <w:ind w:firstLine="288"/>
        <w:jc w:val="center"/>
        <w:rPr>
          <w:rFonts w:ascii="Times New Roman" w:hAnsi="Times New Roman"/>
          <w:b/>
          <w:sz w:val="24"/>
          <w:szCs w:val="24"/>
          <w:lang w:val="sq-AL"/>
        </w:rPr>
      </w:pPr>
      <w:bookmarkStart w:id="0" w:name="_GoBack"/>
      <w:bookmarkEnd w:id="0"/>
      <w:r w:rsidRPr="00AB4DF5">
        <w:rPr>
          <w:rFonts w:ascii="Times New Roman" w:hAnsi="Times New Roman"/>
          <w:b/>
          <w:sz w:val="24"/>
          <w:szCs w:val="24"/>
          <w:lang w:val="sq-AL"/>
        </w:rPr>
        <w:t>NDREQJE GABIMI</w:t>
      </w:r>
    </w:p>
    <w:p w:rsidR="00B82378" w:rsidRPr="00AB4DF5" w:rsidRDefault="00B82378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</w:p>
    <w:p w:rsidR="00AB4DF5" w:rsidRPr="00AB4DF5" w:rsidRDefault="00B82378" w:rsidP="00AB4DF5">
      <w:pPr>
        <w:pStyle w:val="numridata"/>
        <w:spacing w:before="0" w:beforeAutospacing="0" w:after="0" w:afterAutospacing="0"/>
        <w:jc w:val="both"/>
        <w:rPr>
          <w:lang w:val="sq-AL"/>
        </w:rPr>
      </w:pPr>
      <w:r w:rsidRPr="00AB4DF5">
        <w:rPr>
          <w:lang w:val="sq-AL"/>
        </w:rPr>
        <w:t xml:space="preserve">Në </w:t>
      </w:r>
      <w:r w:rsidRPr="00232003">
        <w:rPr>
          <w:lang w:val="sq-AL"/>
        </w:rPr>
        <w:t xml:space="preserve">Fletoren Zyrtare nr. </w:t>
      </w:r>
      <w:r w:rsidR="00AB4DF5" w:rsidRPr="00232003">
        <w:rPr>
          <w:lang w:val="sq-AL"/>
        </w:rPr>
        <w:t>29</w:t>
      </w:r>
      <w:r w:rsidRPr="00232003">
        <w:rPr>
          <w:lang w:val="sq-AL"/>
        </w:rPr>
        <w:t>, viti 199</w:t>
      </w:r>
      <w:r w:rsidR="00AB4DF5" w:rsidRPr="00232003">
        <w:rPr>
          <w:lang w:val="sq-AL"/>
        </w:rPr>
        <w:t>6</w:t>
      </w:r>
      <w:r w:rsidRPr="00232003">
        <w:rPr>
          <w:lang w:val="sq-AL"/>
        </w:rPr>
        <w:t xml:space="preserve">, në </w:t>
      </w:r>
      <w:r w:rsidR="00AB4DF5" w:rsidRPr="00232003">
        <w:rPr>
          <w:lang w:val="sq-AL"/>
        </w:rPr>
        <w:t xml:space="preserve">ligjin </w:t>
      </w:r>
      <w:r w:rsidR="00AB4DF5" w:rsidRPr="00232003">
        <w:rPr>
          <w:bCs/>
          <w:color w:val="000000"/>
          <w:lang w:val="sq-AL"/>
        </w:rPr>
        <w:t>nr. 8167, datë 21.11.1996 “Për shërbimin shëndetësor stomatologjik</w:t>
      </w:r>
      <w:r w:rsidR="00AB4DF5" w:rsidRPr="00232003">
        <w:rPr>
          <w:bCs/>
          <w:caps/>
          <w:color w:val="000000"/>
          <w:lang w:val="sq-AL"/>
        </w:rPr>
        <w:t>”</w:t>
      </w:r>
      <w:r w:rsidR="00732C9B" w:rsidRPr="00232003">
        <w:rPr>
          <w:bCs/>
          <w:caps/>
          <w:color w:val="000000"/>
          <w:lang w:val="sq-AL"/>
        </w:rPr>
        <w:t xml:space="preserve">, </w:t>
      </w:r>
      <w:r w:rsidR="00732C9B" w:rsidRPr="00232003">
        <w:rPr>
          <w:bCs/>
          <w:color w:val="000000"/>
          <w:lang w:val="sq-AL"/>
        </w:rPr>
        <w:t xml:space="preserve">në nenin 2, </w:t>
      </w:r>
      <w:r w:rsidR="001B2A2B">
        <w:rPr>
          <w:bCs/>
          <w:color w:val="000000"/>
          <w:lang w:val="sq-AL"/>
        </w:rPr>
        <w:t xml:space="preserve">në </w:t>
      </w:r>
      <w:r w:rsidR="00732C9B" w:rsidRPr="00232003">
        <w:rPr>
          <w:lang w:val="sq-AL"/>
        </w:rPr>
        <w:t>rresht</w:t>
      </w:r>
      <w:r w:rsidR="00320AE8">
        <w:rPr>
          <w:lang w:val="sq-AL"/>
        </w:rPr>
        <w:t>i</w:t>
      </w:r>
      <w:r w:rsidR="001B2A2B">
        <w:rPr>
          <w:lang w:val="sq-AL"/>
        </w:rPr>
        <w:t>n</w:t>
      </w:r>
      <w:r w:rsidR="00732C9B" w:rsidRPr="00232003">
        <w:rPr>
          <w:lang w:val="sq-AL"/>
        </w:rPr>
        <w:t xml:space="preserve"> </w:t>
      </w:r>
      <w:r w:rsidR="001B2A2B">
        <w:rPr>
          <w:lang w:val="sq-AL"/>
        </w:rPr>
        <w:t>e</w:t>
      </w:r>
      <w:r w:rsidR="00732C9B" w:rsidRPr="00232003">
        <w:rPr>
          <w:lang w:val="sq-AL"/>
        </w:rPr>
        <w:t xml:space="preserve"> tretë, fjala “shpërblime</w:t>
      </w:r>
      <w:r w:rsidR="002B1E4B">
        <w:rPr>
          <w:lang w:val="sq-AL"/>
        </w:rPr>
        <w:t>ve</w:t>
      </w:r>
      <w:r w:rsidR="00732C9B" w:rsidRPr="00232003">
        <w:rPr>
          <w:lang w:val="sq-AL"/>
        </w:rPr>
        <w:t>”, të lexohet: “shërbimeve”</w:t>
      </w:r>
      <w:r w:rsidR="006E37F8">
        <w:rPr>
          <w:lang w:val="sq-AL"/>
        </w:rPr>
        <w:t>;</w:t>
      </w:r>
      <w:r w:rsidR="006068A2">
        <w:rPr>
          <w:lang w:val="sq-AL"/>
        </w:rPr>
        <w:t xml:space="preserve"> </w:t>
      </w:r>
      <w:r w:rsidR="006068A2" w:rsidRPr="00AB4DF5">
        <w:rPr>
          <w:bCs/>
          <w:color w:val="000000"/>
          <w:lang w:val="sq-AL"/>
        </w:rPr>
        <w:t>në nenin</w:t>
      </w:r>
      <w:r w:rsidR="006068A2">
        <w:rPr>
          <w:bCs/>
          <w:color w:val="000000"/>
          <w:lang w:val="sq-AL"/>
        </w:rPr>
        <w:t xml:space="preserve"> 5, </w:t>
      </w:r>
      <w:r w:rsidR="006068A2" w:rsidRPr="00AB4DF5">
        <w:rPr>
          <w:bCs/>
          <w:color w:val="000000"/>
          <w:lang w:val="sq-AL"/>
        </w:rPr>
        <w:t xml:space="preserve">në rreshtin e </w:t>
      </w:r>
      <w:r w:rsidR="006068A2">
        <w:rPr>
          <w:bCs/>
          <w:color w:val="000000"/>
          <w:lang w:val="sq-AL"/>
        </w:rPr>
        <w:t>dyt</w:t>
      </w:r>
      <w:r w:rsidR="006068A2" w:rsidRPr="00AB4DF5">
        <w:rPr>
          <w:bCs/>
          <w:color w:val="000000"/>
          <w:lang w:val="sq-AL"/>
        </w:rPr>
        <w:t>ë,</w:t>
      </w:r>
      <w:r w:rsidR="006068A2">
        <w:rPr>
          <w:bCs/>
          <w:color w:val="000000"/>
          <w:lang w:val="sq-AL"/>
        </w:rPr>
        <w:t xml:space="preserve"> fjalët </w:t>
      </w:r>
      <w:r w:rsidR="00C85F4C">
        <w:rPr>
          <w:bCs/>
          <w:color w:val="000000"/>
          <w:lang w:val="sq-AL"/>
        </w:rPr>
        <w:t xml:space="preserve">“të organizojnë në shërbim”, </w:t>
      </w:r>
      <w:r w:rsidR="00C85F4C" w:rsidRPr="00232003">
        <w:rPr>
          <w:lang w:val="sq-AL"/>
        </w:rPr>
        <w:t>të lexohet: “</w:t>
      </w:r>
      <w:r w:rsidR="00C85F4C">
        <w:rPr>
          <w:bCs/>
          <w:color w:val="000000"/>
          <w:lang w:val="sq-AL"/>
        </w:rPr>
        <w:t>të organizojnë shërbimin</w:t>
      </w:r>
      <w:r w:rsidR="00C85F4C">
        <w:rPr>
          <w:lang w:val="sq-AL"/>
        </w:rPr>
        <w:t>”</w:t>
      </w:r>
      <w:r w:rsidR="006E37F8">
        <w:rPr>
          <w:lang w:val="sq-AL"/>
        </w:rPr>
        <w:t xml:space="preserve">; </w:t>
      </w:r>
      <w:r w:rsidR="007B5631" w:rsidRPr="00AB4DF5">
        <w:rPr>
          <w:bCs/>
          <w:color w:val="000000"/>
          <w:lang w:val="sq-AL"/>
        </w:rPr>
        <w:t>në nenin</w:t>
      </w:r>
      <w:r w:rsidR="007B5631">
        <w:rPr>
          <w:bCs/>
          <w:color w:val="000000"/>
          <w:lang w:val="sq-AL"/>
        </w:rPr>
        <w:t xml:space="preserve"> </w:t>
      </w:r>
      <w:r w:rsidR="003B1E7D">
        <w:rPr>
          <w:bCs/>
          <w:color w:val="000000"/>
          <w:lang w:val="sq-AL"/>
        </w:rPr>
        <w:t>19</w:t>
      </w:r>
      <w:r w:rsidR="007B5631">
        <w:rPr>
          <w:bCs/>
          <w:color w:val="000000"/>
          <w:lang w:val="sq-AL"/>
        </w:rPr>
        <w:t xml:space="preserve">, </w:t>
      </w:r>
      <w:r w:rsidR="007B5631" w:rsidRPr="00AB4DF5">
        <w:rPr>
          <w:bCs/>
          <w:color w:val="000000"/>
          <w:lang w:val="sq-AL"/>
        </w:rPr>
        <w:t xml:space="preserve">në rreshtin e </w:t>
      </w:r>
      <w:r w:rsidR="003B1E7D">
        <w:rPr>
          <w:bCs/>
          <w:color w:val="000000"/>
          <w:lang w:val="sq-AL"/>
        </w:rPr>
        <w:t>par</w:t>
      </w:r>
      <w:r w:rsidR="007B5631" w:rsidRPr="00AB4DF5">
        <w:rPr>
          <w:bCs/>
          <w:color w:val="000000"/>
          <w:lang w:val="sq-AL"/>
        </w:rPr>
        <w:t>ë,</w:t>
      </w:r>
      <w:r w:rsidR="007B5631">
        <w:rPr>
          <w:bCs/>
          <w:color w:val="000000"/>
          <w:lang w:val="sq-AL"/>
        </w:rPr>
        <w:t xml:space="preserve"> fjalët “</w:t>
      </w:r>
      <w:r w:rsidR="003B1E7D" w:rsidRPr="00AB4DF5">
        <w:rPr>
          <w:bCs/>
          <w:color w:val="000000"/>
          <w:lang w:val="sq-AL"/>
        </w:rPr>
        <w:t>në nen</w:t>
      </w:r>
      <w:r w:rsidR="003B1E7D">
        <w:rPr>
          <w:bCs/>
          <w:color w:val="000000"/>
          <w:lang w:val="sq-AL"/>
        </w:rPr>
        <w:t xml:space="preserve">et </w:t>
      </w:r>
      <w:r w:rsidR="00186A3B">
        <w:rPr>
          <w:bCs/>
          <w:color w:val="000000"/>
          <w:lang w:val="sq-AL"/>
        </w:rPr>
        <w:t>4, 5, 11 dhe 18</w:t>
      </w:r>
      <w:r w:rsidR="003B1E7D">
        <w:rPr>
          <w:bCs/>
          <w:color w:val="000000"/>
          <w:lang w:val="sq-AL"/>
        </w:rPr>
        <w:t xml:space="preserve">”, </w:t>
      </w:r>
      <w:r w:rsidR="003B1E7D" w:rsidRPr="00232003">
        <w:rPr>
          <w:lang w:val="sq-AL"/>
        </w:rPr>
        <w:t>të lexohe</w:t>
      </w:r>
      <w:r w:rsidR="003B1E7D">
        <w:rPr>
          <w:lang w:val="sq-AL"/>
        </w:rPr>
        <w:t>n</w:t>
      </w:r>
      <w:r w:rsidR="003B1E7D" w:rsidRPr="00232003">
        <w:rPr>
          <w:lang w:val="sq-AL"/>
        </w:rPr>
        <w:t>: “</w:t>
      </w:r>
      <w:r w:rsidR="00186A3B" w:rsidRPr="00AB4DF5">
        <w:rPr>
          <w:bCs/>
          <w:color w:val="000000"/>
          <w:lang w:val="sq-AL"/>
        </w:rPr>
        <w:t>në nen</w:t>
      </w:r>
      <w:r w:rsidR="00186A3B">
        <w:rPr>
          <w:bCs/>
          <w:color w:val="000000"/>
          <w:lang w:val="sq-AL"/>
        </w:rPr>
        <w:t xml:space="preserve">et </w:t>
      </w:r>
      <w:r w:rsidR="00132863">
        <w:rPr>
          <w:bCs/>
          <w:color w:val="000000"/>
          <w:lang w:val="sq-AL"/>
        </w:rPr>
        <w:t>3</w:t>
      </w:r>
      <w:r w:rsidR="00186A3B">
        <w:rPr>
          <w:bCs/>
          <w:color w:val="000000"/>
          <w:lang w:val="sq-AL"/>
        </w:rPr>
        <w:t xml:space="preserve">, </w:t>
      </w:r>
      <w:r w:rsidR="00132863">
        <w:rPr>
          <w:bCs/>
          <w:color w:val="000000"/>
          <w:lang w:val="sq-AL"/>
        </w:rPr>
        <w:t>4</w:t>
      </w:r>
      <w:r w:rsidR="00186A3B">
        <w:rPr>
          <w:bCs/>
          <w:color w:val="000000"/>
          <w:lang w:val="sq-AL"/>
        </w:rPr>
        <w:t>, 1</w:t>
      </w:r>
      <w:r w:rsidR="00132863">
        <w:rPr>
          <w:bCs/>
          <w:color w:val="000000"/>
          <w:lang w:val="sq-AL"/>
        </w:rPr>
        <w:t>0</w:t>
      </w:r>
      <w:r w:rsidR="00186A3B">
        <w:rPr>
          <w:bCs/>
          <w:color w:val="000000"/>
          <w:lang w:val="sq-AL"/>
        </w:rPr>
        <w:t xml:space="preserve"> dhe 1</w:t>
      </w:r>
      <w:r w:rsidR="00132863">
        <w:rPr>
          <w:bCs/>
          <w:color w:val="000000"/>
          <w:lang w:val="sq-AL"/>
        </w:rPr>
        <w:t>7</w:t>
      </w:r>
      <w:r w:rsidR="00186A3B">
        <w:rPr>
          <w:bCs/>
          <w:color w:val="000000"/>
          <w:lang w:val="sq-AL"/>
        </w:rPr>
        <w:t>”</w:t>
      </w:r>
      <w:r w:rsidR="00F01C63">
        <w:rPr>
          <w:bCs/>
          <w:color w:val="000000"/>
          <w:lang w:val="sq-AL"/>
        </w:rPr>
        <w:t xml:space="preserve">; </w:t>
      </w:r>
      <w:r w:rsidR="00F01C63" w:rsidRPr="00AB4DF5">
        <w:rPr>
          <w:bCs/>
          <w:color w:val="000000"/>
          <w:lang w:val="sq-AL"/>
        </w:rPr>
        <w:t>në rreshtin e</w:t>
      </w:r>
      <w:r w:rsidR="00F01C63">
        <w:rPr>
          <w:bCs/>
          <w:color w:val="000000"/>
          <w:lang w:val="sq-AL"/>
        </w:rPr>
        <w:t xml:space="preserve"> tretë të po këtij neni, fjalët “</w:t>
      </w:r>
      <w:r w:rsidR="00F01C63" w:rsidRPr="00AB4DF5">
        <w:rPr>
          <w:bCs/>
          <w:color w:val="000000"/>
          <w:lang w:val="sq-AL"/>
        </w:rPr>
        <w:t>në nen</w:t>
      </w:r>
      <w:r w:rsidR="00F01C63">
        <w:rPr>
          <w:bCs/>
          <w:color w:val="000000"/>
          <w:lang w:val="sq-AL"/>
        </w:rPr>
        <w:t xml:space="preserve">in 12”, </w:t>
      </w:r>
      <w:r w:rsidR="00F01C63" w:rsidRPr="00232003">
        <w:rPr>
          <w:lang w:val="sq-AL"/>
        </w:rPr>
        <w:t>të lexohe</w:t>
      </w:r>
      <w:r w:rsidR="00F01C63">
        <w:rPr>
          <w:lang w:val="sq-AL"/>
        </w:rPr>
        <w:t>n</w:t>
      </w:r>
      <w:r w:rsidR="00F01C63" w:rsidRPr="00232003">
        <w:rPr>
          <w:lang w:val="sq-AL"/>
        </w:rPr>
        <w:t>: “</w:t>
      </w:r>
      <w:r w:rsidR="001A5D61" w:rsidRPr="00AB4DF5">
        <w:rPr>
          <w:bCs/>
          <w:color w:val="000000"/>
          <w:lang w:val="sq-AL"/>
        </w:rPr>
        <w:t>në nen</w:t>
      </w:r>
      <w:r w:rsidR="001A5D61">
        <w:rPr>
          <w:bCs/>
          <w:color w:val="000000"/>
          <w:lang w:val="sq-AL"/>
        </w:rPr>
        <w:t>in 11</w:t>
      </w:r>
      <w:r w:rsidR="00F01C63">
        <w:rPr>
          <w:bCs/>
          <w:color w:val="000000"/>
          <w:lang w:val="sq-AL"/>
        </w:rPr>
        <w:t>”</w:t>
      </w:r>
      <w:r w:rsidR="00732C9B" w:rsidRPr="00232003">
        <w:rPr>
          <w:lang w:val="sq-AL"/>
        </w:rPr>
        <w:t>.</w:t>
      </w:r>
    </w:p>
    <w:p w:rsidR="00AB4DF5" w:rsidRDefault="00685FD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  <w:r w:rsidRPr="00AB4DF5">
        <w:rPr>
          <w:lang w:val="sq-AL"/>
        </w:rPr>
        <w:t xml:space="preserve">Në </w:t>
      </w:r>
      <w:r w:rsidRPr="00232003">
        <w:rPr>
          <w:lang w:val="sq-AL"/>
        </w:rPr>
        <w:t>Fletoren Zyrtare nr. 29, viti 1996, në</w:t>
      </w:r>
      <w:r w:rsidR="002D450D">
        <w:rPr>
          <w:lang w:val="sq-AL"/>
        </w:rPr>
        <w:t xml:space="preserve"> vendimin e Kuvendit Popullor nr. 291, datë 21.12.1996, titulli i vendimit të lexohet:</w:t>
      </w:r>
    </w:p>
    <w:p w:rsidR="00CC61B5" w:rsidRDefault="002D450D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  <w:r>
        <w:rPr>
          <w:lang w:val="sq-AL"/>
        </w:rPr>
        <w:t>“</w:t>
      </w:r>
      <w:r w:rsidRPr="002D450D">
        <w:rPr>
          <w:lang w:val="sq-AL"/>
        </w:rPr>
        <w:t>P</w:t>
      </w:r>
      <w:r>
        <w:rPr>
          <w:lang w:val="sq-AL"/>
        </w:rPr>
        <w:t>ë</w:t>
      </w:r>
      <w:r w:rsidRPr="002D450D">
        <w:rPr>
          <w:lang w:val="sq-AL"/>
        </w:rPr>
        <w:t>r</w:t>
      </w:r>
      <w:r>
        <w:rPr>
          <w:lang w:val="sq-AL"/>
        </w:rPr>
        <w:t xml:space="preserve"> </w:t>
      </w:r>
      <w:r w:rsidRPr="002D450D">
        <w:rPr>
          <w:lang w:val="sq-AL"/>
        </w:rPr>
        <w:t>caktimin</w:t>
      </w:r>
      <w:r>
        <w:rPr>
          <w:lang w:val="sq-AL"/>
        </w:rPr>
        <w:t xml:space="preserve"> </w:t>
      </w:r>
      <w:r w:rsidRPr="002D450D">
        <w:rPr>
          <w:lang w:val="sq-AL"/>
        </w:rPr>
        <w:t>e</w:t>
      </w:r>
      <w:r>
        <w:rPr>
          <w:lang w:val="sq-AL"/>
        </w:rPr>
        <w:t xml:space="preserve"> </w:t>
      </w:r>
      <w:r w:rsidRPr="002D450D">
        <w:rPr>
          <w:lang w:val="sq-AL"/>
        </w:rPr>
        <w:t>an</w:t>
      </w:r>
      <w:r>
        <w:rPr>
          <w:lang w:val="sq-AL"/>
        </w:rPr>
        <w:t>ë</w:t>
      </w:r>
      <w:r w:rsidRPr="002D450D">
        <w:rPr>
          <w:lang w:val="sq-AL"/>
        </w:rPr>
        <w:t>tar</w:t>
      </w:r>
      <w:r>
        <w:rPr>
          <w:lang w:val="sq-AL"/>
        </w:rPr>
        <w:t>ë</w:t>
      </w:r>
      <w:r w:rsidRPr="002D450D">
        <w:rPr>
          <w:lang w:val="sq-AL"/>
        </w:rPr>
        <w:t>ve</w:t>
      </w:r>
      <w:r>
        <w:rPr>
          <w:lang w:val="sq-AL"/>
        </w:rPr>
        <w:t xml:space="preserve"> </w:t>
      </w:r>
      <w:r w:rsidRPr="002D450D">
        <w:rPr>
          <w:lang w:val="sq-AL"/>
        </w:rPr>
        <w:t>t</w:t>
      </w:r>
      <w:r>
        <w:rPr>
          <w:lang w:val="sq-AL"/>
        </w:rPr>
        <w:t xml:space="preserve">ë </w:t>
      </w:r>
      <w:r w:rsidRPr="002D450D">
        <w:rPr>
          <w:lang w:val="sq-AL"/>
        </w:rPr>
        <w:t>ekipit</w:t>
      </w:r>
      <w:r>
        <w:rPr>
          <w:lang w:val="sq-AL"/>
        </w:rPr>
        <w:t xml:space="preserve"> përzgjedhës </w:t>
      </w:r>
      <w:r w:rsidRPr="002D450D">
        <w:rPr>
          <w:lang w:val="sq-AL"/>
        </w:rPr>
        <w:t>t</w:t>
      </w:r>
      <w:r>
        <w:rPr>
          <w:lang w:val="sq-AL"/>
        </w:rPr>
        <w:t xml:space="preserve">ë </w:t>
      </w:r>
      <w:r w:rsidRPr="002D450D">
        <w:rPr>
          <w:lang w:val="sq-AL"/>
        </w:rPr>
        <w:t>Entit</w:t>
      </w:r>
      <w:r>
        <w:rPr>
          <w:lang w:val="sq-AL"/>
        </w:rPr>
        <w:t xml:space="preserve"> </w:t>
      </w:r>
      <w:r w:rsidRPr="002D450D">
        <w:rPr>
          <w:lang w:val="sq-AL"/>
        </w:rPr>
        <w:t>t</w:t>
      </w:r>
      <w:r>
        <w:rPr>
          <w:lang w:val="sq-AL"/>
        </w:rPr>
        <w:t xml:space="preserve">ë </w:t>
      </w:r>
      <w:r w:rsidRPr="002D450D">
        <w:rPr>
          <w:lang w:val="sq-AL"/>
        </w:rPr>
        <w:t>Rregullimit</w:t>
      </w:r>
      <w:r>
        <w:rPr>
          <w:lang w:val="sq-AL"/>
        </w:rPr>
        <w:t xml:space="preserve"> </w:t>
      </w:r>
      <w:r w:rsidRPr="002D450D">
        <w:rPr>
          <w:lang w:val="sq-AL"/>
        </w:rPr>
        <w:t>t</w:t>
      </w:r>
      <w:r>
        <w:rPr>
          <w:lang w:val="sq-AL"/>
        </w:rPr>
        <w:t xml:space="preserve">ë </w:t>
      </w:r>
      <w:r w:rsidRPr="002D450D">
        <w:rPr>
          <w:lang w:val="sq-AL"/>
        </w:rPr>
        <w:t>Energjetik</w:t>
      </w:r>
      <w:r>
        <w:rPr>
          <w:lang w:val="sq-AL"/>
        </w:rPr>
        <w:t>ë</w:t>
      </w:r>
      <w:r w:rsidRPr="002D450D">
        <w:rPr>
          <w:lang w:val="sq-AL"/>
        </w:rPr>
        <w:t>s</w:t>
      </w:r>
      <w:r>
        <w:rPr>
          <w:lang w:val="sq-AL"/>
        </w:rPr>
        <w:t>”</w:t>
      </w:r>
      <w:r w:rsidR="00967988">
        <w:rPr>
          <w:lang w:val="sq-AL"/>
        </w:rPr>
        <w:t>. Po në këtë vendim, pika I</w:t>
      </w:r>
      <w:r w:rsidR="00E9753D">
        <w:rPr>
          <w:lang w:val="sq-AL"/>
        </w:rPr>
        <w:t>, të lexohet: “</w:t>
      </w:r>
      <w:r w:rsidR="00CC61B5">
        <w:rPr>
          <w:lang w:val="sq-AL"/>
        </w:rPr>
        <w:t xml:space="preserve">Të caktojë si </w:t>
      </w:r>
      <w:r w:rsidR="00CC61B5" w:rsidRPr="002D450D">
        <w:rPr>
          <w:lang w:val="sq-AL"/>
        </w:rPr>
        <w:t>an</w:t>
      </w:r>
      <w:r w:rsidR="00CC61B5">
        <w:rPr>
          <w:lang w:val="sq-AL"/>
        </w:rPr>
        <w:t>ë</w:t>
      </w:r>
      <w:r w:rsidR="00CC61B5" w:rsidRPr="002D450D">
        <w:rPr>
          <w:lang w:val="sq-AL"/>
        </w:rPr>
        <w:t>tar</w:t>
      </w:r>
      <w:r w:rsidR="00CC61B5">
        <w:rPr>
          <w:lang w:val="sq-AL"/>
        </w:rPr>
        <w:t xml:space="preserve">ë </w:t>
      </w:r>
      <w:r w:rsidR="00CC61B5" w:rsidRPr="002D450D">
        <w:rPr>
          <w:lang w:val="sq-AL"/>
        </w:rPr>
        <w:t>t</w:t>
      </w:r>
      <w:r w:rsidR="00CC61B5">
        <w:rPr>
          <w:lang w:val="sq-AL"/>
        </w:rPr>
        <w:t xml:space="preserve">ë </w:t>
      </w:r>
      <w:r w:rsidR="00CC61B5" w:rsidRPr="002D450D">
        <w:rPr>
          <w:lang w:val="sq-AL"/>
        </w:rPr>
        <w:t>ekipit</w:t>
      </w:r>
      <w:r w:rsidR="00CC61B5">
        <w:rPr>
          <w:lang w:val="sq-AL"/>
        </w:rPr>
        <w:t xml:space="preserve"> përzgjedhës </w:t>
      </w:r>
      <w:r w:rsidR="00CC61B5" w:rsidRPr="002D450D">
        <w:rPr>
          <w:lang w:val="sq-AL"/>
        </w:rPr>
        <w:t>t</w:t>
      </w:r>
      <w:r w:rsidR="00CC61B5">
        <w:rPr>
          <w:lang w:val="sq-AL"/>
        </w:rPr>
        <w:t xml:space="preserve">ë </w:t>
      </w:r>
      <w:r w:rsidR="00CC61B5" w:rsidRPr="002D450D">
        <w:rPr>
          <w:lang w:val="sq-AL"/>
        </w:rPr>
        <w:t>Entit</w:t>
      </w:r>
      <w:r w:rsidR="00CC61B5">
        <w:rPr>
          <w:lang w:val="sq-AL"/>
        </w:rPr>
        <w:t xml:space="preserve"> </w:t>
      </w:r>
      <w:r w:rsidR="00CC61B5" w:rsidRPr="002D450D">
        <w:rPr>
          <w:lang w:val="sq-AL"/>
        </w:rPr>
        <w:t>t</w:t>
      </w:r>
      <w:r w:rsidR="00CC61B5">
        <w:rPr>
          <w:lang w:val="sq-AL"/>
        </w:rPr>
        <w:t xml:space="preserve">ë </w:t>
      </w:r>
      <w:r w:rsidR="00CC61B5" w:rsidRPr="002D450D">
        <w:rPr>
          <w:lang w:val="sq-AL"/>
        </w:rPr>
        <w:t>Rregullimit</w:t>
      </w:r>
      <w:r w:rsidR="00CC61B5">
        <w:rPr>
          <w:lang w:val="sq-AL"/>
        </w:rPr>
        <w:t xml:space="preserve"> </w:t>
      </w:r>
      <w:r w:rsidR="00CC61B5" w:rsidRPr="002D450D">
        <w:rPr>
          <w:lang w:val="sq-AL"/>
        </w:rPr>
        <w:t>t</w:t>
      </w:r>
      <w:r w:rsidR="00CC61B5">
        <w:rPr>
          <w:lang w:val="sq-AL"/>
        </w:rPr>
        <w:t xml:space="preserve">ë </w:t>
      </w:r>
      <w:r w:rsidR="00CC61B5" w:rsidRPr="002D450D">
        <w:rPr>
          <w:lang w:val="sq-AL"/>
        </w:rPr>
        <w:t>Energjetik</w:t>
      </w:r>
      <w:r w:rsidR="00CC61B5">
        <w:rPr>
          <w:lang w:val="sq-AL"/>
        </w:rPr>
        <w:t>ë</w:t>
      </w:r>
      <w:r w:rsidR="00CC61B5" w:rsidRPr="002D450D">
        <w:rPr>
          <w:lang w:val="sq-AL"/>
        </w:rPr>
        <w:t>s</w:t>
      </w:r>
      <w:r w:rsidR="00016F5C">
        <w:rPr>
          <w:lang w:val="sq-AL"/>
        </w:rPr>
        <w:t>,</w:t>
      </w:r>
      <w:r w:rsidR="00CC61B5">
        <w:rPr>
          <w:lang w:val="sq-AL"/>
        </w:rPr>
        <w:t xml:space="preserve"> personat e poshtëshënuar:</w:t>
      </w:r>
    </w:p>
    <w:p w:rsidR="00CC61B5" w:rsidRDefault="00CC61B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  <w:r>
        <w:rPr>
          <w:lang w:val="sq-AL"/>
        </w:rPr>
        <w:t>1. Feim Godo</w:t>
      </w:r>
    </w:p>
    <w:p w:rsidR="002D450D" w:rsidRDefault="00CC61B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  <w:r>
        <w:rPr>
          <w:lang w:val="sq-AL"/>
        </w:rPr>
        <w:t>2. Zafer Ypi</w:t>
      </w:r>
      <w:r w:rsidR="00E9753D">
        <w:rPr>
          <w:lang w:val="sq-AL"/>
        </w:rPr>
        <w:t>”.</w:t>
      </w:r>
    </w:p>
    <w:p w:rsidR="00685FD5" w:rsidRDefault="00685FD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p w:rsidR="00685FD5" w:rsidRPr="00AB4DF5" w:rsidRDefault="00685FD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p w:rsidR="00AB4DF5" w:rsidRPr="00AB4DF5" w:rsidRDefault="00AB4DF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sectPr w:rsidR="00AB4DF5" w:rsidRPr="00AB4DF5" w:rsidSect="00B82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44AB"/>
    <w:rsid w:val="00016F5C"/>
    <w:rsid w:val="00055E85"/>
    <w:rsid w:val="000973F1"/>
    <w:rsid w:val="000D69B6"/>
    <w:rsid w:val="000F0CD9"/>
    <w:rsid w:val="000F3E1E"/>
    <w:rsid w:val="00125DDF"/>
    <w:rsid w:val="00132863"/>
    <w:rsid w:val="001423DD"/>
    <w:rsid w:val="00151636"/>
    <w:rsid w:val="00181BF3"/>
    <w:rsid w:val="00186A3B"/>
    <w:rsid w:val="001A5D61"/>
    <w:rsid w:val="001B2A2B"/>
    <w:rsid w:val="001C1900"/>
    <w:rsid w:val="001E6160"/>
    <w:rsid w:val="00232003"/>
    <w:rsid w:val="0023414A"/>
    <w:rsid w:val="00236CC8"/>
    <w:rsid w:val="002530E5"/>
    <w:rsid w:val="0025550A"/>
    <w:rsid w:val="00260428"/>
    <w:rsid w:val="002B1E4B"/>
    <w:rsid w:val="002C3393"/>
    <w:rsid w:val="002D450D"/>
    <w:rsid w:val="00320AE8"/>
    <w:rsid w:val="00323322"/>
    <w:rsid w:val="003302B4"/>
    <w:rsid w:val="00350DFB"/>
    <w:rsid w:val="00361D85"/>
    <w:rsid w:val="003B1E7D"/>
    <w:rsid w:val="003E75AB"/>
    <w:rsid w:val="003F0270"/>
    <w:rsid w:val="004150D2"/>
    <w:rsid w:val="004307AE"/>
    <w:rsid w:val="005001AD"/>
    <w:rsid w:val="005033B8"/>
    <w:rsid w:val="005311E6"/>
    <w:rsid w:val="005D6C6B"/>
    <w:rsid w:val="005E2FD9"/>
    <w:rsid w:val="005E6DA8"/>
    <w:rsid w:val="00605070"/>
    <w:rsid w:val="006068A2"/>
    <w:rsid w:val="00631931"/>
    <w:rsid w:val="00646245"/>
    <w:rsid w:val="00685FD5"/>
    <w:rsid w:val="006E37F8"/>
    <w:rsid w:val="0070619E"/>
    <w:rsid w:val="00727942"/>
    <w:rsid w:val="00732C9B"/>
    <w:rsid w:val="007522E8"/>
    <w:rsid w:val="00764D4D"/>
    <w:rsid w:val="007B14C9"/>
    <w:rsid w:val="007B5631"/>
    <w:rsid w:val="007C5840"/>
    <w:rsid w:val="007F3561"/>
    <w:rsid w:val="00810F17"/>
    <w:rsid w:val="00897613"/>
    <w:rsid w:val="008B6A71"/>
    <w:rsid w:val="008C2C78"/>
    <w:rsid w:val="00945120"/>
    <w:rsid w:val="00967988"/>
    <w:rsid w:val="00985951"/>
    <w:rsid w:val="009B44AB"/>
    <w:rsid w:val="009C4B1B"/>
    <w:rsid w:val="009C5BAC"/>
    <w:rsid w:val="009F250A"/>
    <w:rsid w:val="00A0715C"/>
    <w:rsid w:val="00A3205F"/>
    <w:rsid w:val="00A61591"/>
    <w:rsid w:val="00A9452C"/>
    <w:rsid w:val="00AA38FE"/>
    <w:rsid w:val="00AB4DF5"/>
    <w:rsid w:val="00B20F70"/>
    <w:rsid w:val="00B24E90"/>
    <w:rsid w:val="00B301B6"/>
    <w:rsid w:val="00B628AA"/>
    <w:rsid w:val="00B66AA0"/>
    <w:rsid w:val="00B719C7"/>
    <w:rsid w:val="00B82378"/>
    <w:rsid w:val="00BC4715"/>
    <w:rsid w:val="00BD07CE"/>
    <w:rsid w:val="00BE08CB"/>
    <w:rsid w:val="00C1603E"/>
    <w:rsid w:val="00C4446E"/>
    <w:rsid w:val="00C82B97"/>
    <w:rsid w:val="00C85F4C"/>
    <w:rsid w:val="00C90519"/>
    <w:rsid w:val="00C9493D"/>
    <w:rsid w:val="00CA07EE"/>
    <w:rsid w:val="00CB35C0"/>
    <w:rsid w:val="00CC61B5"/>
    <w:rsid w:val="00CC77D8"/>
    <w:rsid w:val="00CC789C"/>
    <w:rsid w:val="00CD68FD"/>
    <w:rsid w:val="00D2127C"/>
    <w:rsid w:val="00D5632F"/>
    <w:rsid w:val="00D7690C"/>
    <w:rsid w:val="00DE205D"/>
    <w:rsid w:val="00DF5F08"/>
    <w:rsid w:val="00E00D29"/>
    <w:rsid w:val="00E21AEB"/>
    <w:rsid w:val="00E60B91"/>
    <w:rsid w:val="00E70558"/>
    <w:rsid w:val="00E73DDB"/>
    <w:rsid w:val="00E9753D"/>
    <w:rsid w:val="00EA7142"/>
    <w:rsid w:val="00EE31AB"/>
    <w:rsid w:val="00F01C63"/>
    <w:rsid w:val="00F27DD3"/>
    <w:rsid w:val="00F31C20"/>
    <w:rsid w:val="00F44E6F"/>
    <w:rsid w:val="00F45DDD"/>
    <w:rsid w:val="00F5788E"/>
    <w:rsid w:val="00F7041C"/>
    <w:rsid w:val="00F86146"/>
    <w:rsid w:val="00FA6243"/>
    <w:rsid w:val="00FA796E"/>
    <w:rsid w:val="00FB62E0"/>
    <w:rsid w:val="00FC54B9"/>
    <w:rsid w:val="00FD3395"/>
    <w:rsid w:val="00FD6BB0"/>
    <w:rsid w:val="00FE14DA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3AB9EE-7F4A-4EF7-95EC-1FD4C0C2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E6160"/>
    <w:rPr>
      <w:i/>
      <w:iCs/>
    </w:rPr>
  </w:style>
  <w:style w:type="paragraph" w:customStyle="1" w:styleId="numridata">
    <w:name w:val="numridata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fi">
    <w:name w:val="paragrafi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ulli">
    <w:name w:val="titulli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kti">
    <w:name w:val="akti"/>
    <w:basedOn w:val="Normal"/>
    <w:rsid w:val="00AB4D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a.lisaku</dc:creator>
  <cp:keywords/>
  <cp:lastModifiedBy>QBZ Admin</cp:lastModifiedBy>
  <cp:revision>2</cp:revision>
  <cp:lastPrinted>2019-01-10T11:27:00Z</cp:lastPrinted>
  <dcterms:created xsi:type="dcterms:W3CDTF">2019-03-27T09:18:00Z</dcterms:created>
  <dcterms:modified xsi:type="dcterms:W3CDTF">2019-03-27T09:18:00Z</dcterms:modified>
</cp:coreProperties>
</file>