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BB" w:rsidRPr="001C6711" w:rsidRDefault="004E03BB" w:rsidP="004E03BB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4E03BB" w:rsidRPr="001C6711" w:rsidRDefault="004E03BB" w:rsidP="004E03BB">
      <w:pPr>
        <w:pStyle w:val="NumriData"/>
      </w:pPr>
      <w:r w:rsidRPr="001C6711">
        <w:t>Nr.354, datë 30.3.1998</w:t>
      </w:r>
      <w:r w:rsidRPr="001C6711">
        <w:fldChar w:fldCharType="begin"/>
      </w:r>
      <w:r w:rsidRPr="001C6711">
        <w:instrText>tc "Nr.354, datë 30.3.1998"</w:instrText>
      </w:r>
      <w:r w:rsidRPr="001C6711">
        <w:fldChar w:fldCharType="end"/>
      </w:r>
    </w:p>
    <w:p w:rsidR="004E03BB" w:rsidRPr="001C6711" w:rsidRDefault="004E03BB" w:rsidP="004E03BB">
      <w:pPr>
        <w:pStyle w:val="Paragrafi"/>
      </w:pPr>
      <w:r w:rsidRPr="001C6711">
        <w:fldChar w:fldCharType="begin"/>
      </w:r>
      <w:r w:rsidRPr="001C6711">
        <w:instrText>tc ""</w:instrText>
      </w:r>
      <w:r w:rsidRPr="001C6711">
        <w:fldChar w:fldCharType="end"/>
      </w:r>
    </w:p>
    <w:p w:rsidR="004E03BB" w:rsidRPr="001C6711" w:rsidRDefault="004E03BB" w:rsidP="004E03BB">
      <w:pPr>
        <w:pStyle w:val="Titulli"/>
      </w:pPr>
      <w:r w:rsidRPr="001C6711">
        <w:t>PËR CAKTIMIN E ZOTIT ZEF BUSHATI ANËTAR I KOMISIONIT PARLAMENTAR PËR HARTIMIN E PROJEKTKUSHTETUTËS  SË REPUBLIKËS TË SHQIPËRISË</w:t>
      </w:r>
      <w:r w:rsidRPr="001C6711">
        <w:fldChar w:fldCharType="begin"/>
      </w:r>
      <w:r w:rsidRPr="001C6711">
        <w:instrText>tc "PËR CAKTIMIN E ZOTIT ZEF BUSHATI ANËTAR I KOMISIONIT PARLAMENTAR PËR HARTIMIN E PROJEKTKUSHTETUTËS  SË REPUBLIKËS TË SHQIPËRISË"</w:instrText>
      </w:r>
      <w:r w:rsidRPr="001C6711">
        <w:fldChar w:fldCharType="end"/>
      </w:r>
    </w:p>
    <w:p w:rsidR="004E03BB" w:rsidRPr="001C6711" w:rsidRDefault="004E03BB" w:rsidP="004E03BB">
      <w:pPr>
        <w:pStyle w:val="Paragrafi"/>
      </w:pPr>
    </w:p>
    <w:p w:rsidR="004E03BB" w:rsidRPr="001C6711" w:rsidRDefault="004E03BB" w:rsidP="004E03BB">
      <w:pPr>
        <w:pStyle w:val="BazLigjPropozues"/>
      </w:pPr>
      <w:r w:rsidRPr="001C6711">
        <w:t xml:space="preserve">Në mbështetje të nenit 44 të ligjit nr.7491, datë 29.4.1991“Për dispozitat kryesore kushtetuese”, si dhe të vendimit të Kuvendit Popullor nr.339, datë 3.9.1997 “Për caktimin e Komisionit për Hartimin e Projektkushtetutës” me propozim të Partisë Demokristiane,  </w:t>
      </w:r>
    </w:p>
    <w:p w:rsidR="004E03BB" w:rsidRPr="001C6711" w:rsidRDefault="004E03BB" w:rsidP="004E03BB">
      <w:pPr>
        <w:pStyle w:val="Paragrafi"/>
      </w:pPr>
    </w:p>
    <w:p w:rsidR="004E03BB" w:rsidRPr="001C6711" w:rsidRDefault="004E03BB" w:rsidP="004E03BB">
      <w:pPr>
        <w:pStyle w:val="Institucioni"/>
      </w:pPr>
      <w:r w:rsidRPr="001C6711">
        <w:t>KUVENDI POPULLOR</w:t>
      </w:r>
    </w:p>
    <w:p w:rsidR="004E03BB" w:rsidRPr="001C6711" w:rsidRDefault="004E03BB" w:rsidP="004E03BB">
      <w:pPr>
        <w:pStyle w:val="Institucioni"/>
      </w:pPr>
      <w:r w:rsidRPr="001C6711">
        <w:t>I REPUBLIKËS SË SHQIPËRISË</w:t>
      </w:r>
    </w:p>
    <w:p w:rsidR="004E03BB" w:rsidRPr="001C6711" w:rsidRDefault="004E03BB" w:rsidP="004E03BB">
      <w:pPr>
        <w:pStyle w:val="Paragrafi"/>
      </w:pPr>
    </w:p>
    <w:p w:rsidR="004E03BB" w:rsidRPr="001C6711" w:rsidRDefault="004E03BB" w:rsidP="004E03BB">
      <w:pPr>
        <w:pStyle w:val="VENDOSI"/>
      </w:pPr>
      <w:r>
        <w:t>VENDOS</w:t>
      </w:r>
      <w:r w:rsidRPr="001C6711">
        <w:t>I:</w:t>
      </w:r>
    </w:p>
    <w:p w:rsidR="004E03BB" w:rsidRPr="001C6711" w:rsidRDefault="004E03BB" w:rsidP="004E03BB">
      <w:pPr>
        <w:pStyle w:val="Paragrafi"/>
      </w:pPr>
    </w:p>
    <w:p w:rsidR="004E03BB" w:rsidRPr="001C6711" w:rsidRDefault="004E03BB" w:rsidP="004E03BB">
      <w:pPr>
        <w:pStyle w:val="Paragrafi"/>
      </w:pPr>
      <w:r w:rsidRPr="001C6711">
        <w:t>1. Zoti Zef Bushati caktohet anëtar i Komisionit Parlamentar për Hartimin e Projektkushtetutës së Republikës të Shqipërisë si përfaqësues i Partisë Parlamentare Demokristiane.</w:t>
      </w:r>
    </w:p>
    <w:p w:rsidR="004E03BB" w:rsidRPr="001C6711" w:rsidRDefault="004E03BB" w:rsidP="004E03BB">
      <w:pPr>
        <w:pStyle w:val="Paragrafi"/>
      </w:pPr>
      <w:r w:rsidRPr="001C6711">
        <w:t>2. Ky vendim hyn në fuqi menjëherë.</w:t>
      </w:r>
    </w:p>
    <w:p w:rsidR="004E03BB" w:rsidRPr="001C6711" w:rsidRDefault="004E03BB" w:rsidP="004E03B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03BB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13E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298766-3F00-4EE3-89BD-A37740C6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