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1F16" w:rsidRPr="009E1CB7" w:rsidRDefault="00611F16" w:rsidP="00611F16">
      <w:pPr>
        <w:pStyle w:val="Akti"/>
      </w:pPr>
      <w:bookmarkStart w:id="0" w:name="_GoBack"/>
      <w:bookmarkEnd w:id="0"/>
      <w:r w:rsidRPr="009E1CB7">
        <w:t>VENDIM</w:t>
      </w:r>
    </w:p>
    <w:p w:rsidR="00611F16" w:rsidRPr="009E1CB7" w:rsidRDefault="00611F16" w:rsidP="00611F16">
      <w:pPr>
        <w:pStyle w:val="NumriData"/>
      </w:pPr>
      <w:r w:rsidRPr="009E1CB7">
        <w:t>Nr.333, datë 12.8.1997</w:t>
      </w:r>
    </w:p>
    <w:p w:rsidR="00611F16" w:rsidRDefault="00611F16" w:rsidP="00611F16">
      <w:pPr>
        <w:pStyle w:val="Paragrafi"/>
      </w:pPr>
    </w:p>
    <w:p w:rsidR="00611F16" w:rsidRPr="009E1CB7" w:rsidRDefault="00611F16" w:rsidP="00611F16">
      <w:pPr>
        <w:pStyle w:val="Titulli"/>
      </w:pPr>
      <w:r w:rsidRPr="009E1CB7">
        <w:t>PËR ZGJEDHJEN E PROKURORIT TË PËRGJITHSHËM</w:t>
      </w:r>
    </w:p>
    <w:p w:rsidR="00611F16" w:rsidRPr="009E1CB7" w:rsidRDefault="00611F16" w:rsidP="00611F16">
      <w:pPr>
        <w:pStyle w:val="Paragrafi"/>
      </w:pPr>
    </w:p>
    <w:p w:rsidR="00611F16" w:rsidRPr="009E1CB7" w:rsidRDefault="00611F16" w:rsidP="00611F16">
      <w:pPr>
        <w:pStyle w:val="BazLigjPropozues"/>
      </w:pPr>
      <w:r w:rsidRPr="009E1CB7">
        <w:t>Në mbësh</w:t>
      </w:r>
      <w:r w:rsidR="002F04A0">
        <w:t>tetje të nenit 14 të ligjit nr.7561</w:t>
      </w:r>
      <w:r w:rsidRPr="009E1CB7">
        <w:t>, datë 29.4.1992 "Për disa ndry</w:t>
      </w:r>
      <w:r w:rsidR="002F04A0">
        <w:t>shime e plotësime në ligjin nr.</w:t>
      </w:r>
      <w:r w:rsidRPr="009E1CB7">
        <w:t>7491, datë 29.4.1991 "Për dispozitat kryesore kushtetuese", me propozimin e Presidentit të Republikës,</w:t>
      </w:r>
    </w:p>
    <w:p w:rsidR="00611F16" w:rsidRPr="009E1CB7" w:rsidRDefault="00611F16" w:rsidP="00611F16">
      <w:pPr>
        <w:pStyle w:val="Paragrafi"/>
      </w:pPr>
    </w:p>
    <w:p w:rsidR="00611F16" w:rsidRPr="009E1CB7" w:rsidRDefault="00611F16" w:rsidP="00611F16">
      <w:pPr>
        <w:pStyle w:val="Institucioni"/>
      </w:pPr>
      <w:r w:rsidRPr="009E1CB7">
        <w:t>KYVENDI POPULLOR</w:t>
      </w:r>
    </w:p>
    <w:p w:rsidR="00611F16" w:rsidRPr="009E1CB7" w:rsidRDefault="00611F16" w:rsidP="00611F16">
      <w:pPr>
        <w:pStyle w:val="Paragrafi"/>
      </w:pPr>
    </w:p>
    <w:p w:rsidR="00611F16" w:rsidRPr="009E1CB7" w:rsidRDefault="00611F16" w:rsidP="00611F16">
      <w:pPr>
        <w:pStyle w:val="VENDOSI"/>
      </w:pPr>
      <w:r w:rsidRPr="009E1CB7">
        <w:t>VENDOSI:</w:t>
      </w:r>
    </w:p>
    <w:p w:rsidR="00611F16" w:rsidRPr="009E1CB7" w:rsidRDefault="00611F16" w:rsidP="00611F16">
      <w:pPr>
        <w:pStyle w:val="Paragrafi"/>
      </w:pPr>
    </w:p>
    <w:p w:rsidR="00611F16" w:rsidRPr="009E1CB7" w:rsidRDefault="00611F16" w:rsidP="00611F16">
      <w:pPr>
        <w:pStyle w:val="Paragrafi"/>
      </w:pPr>
      <w:r w:rsidRPr="009E1CB7">
        <w:t>Të zgjedhë Prokuror të Përgjithshëm zotin Arben Rakipi në vend të zotit Alush Dragoshi, i cili ka dhënë dorëheqjen.</w:t>
      </w:r>
    </w:p>
    <w:p w:rsidR="00611F16" w:rsidRPr="009E1CB7" w:rsidRDefault="00611F16" w:rsidP="00611F16">
      <w:pPr>
        <w:pStyle w:val="Paragrafi"/>
      </w:pPr>
      <w:r w:rsidRPr="009E1CB7">
        <w:t xml:space="preserve">Ky vendim hyn në fuqi mënjëherë. </w:t>
      </w:r>
    </w:p>
    <w:p w:rsidR="00611F16" w:rsidRPr="009E1CB7" w:rsidRDefault="00611F16" w:rsidP="00611F1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2F04A0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1F1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0247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E6B0056-1A99-443B-93BC-1DB6921F6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2019-03-27T09:39:00Z</dcterms:created>
  <dcterms:modified xsi:type="dcterms:W3CDTF">2019-03-27T09:39:00Z</dcterms:modified>
</cp:coreProperties>
</file>