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DD6" w:rsidRPr="009E1CB7" w:rsidRDefault="00002DD6" w:rsidP="00002DD6">
      <w:pPr>
        <w:pStyle w:val="Akti"/>
      </w:pPr>
      <w:bookmarkStart w:id="0" w:name="_GoBack"/>
      <w:bookmarkEnd w:id="0"/>
      <w:r w:rsidRPr="009E1CB7">
        <w:t>VENDIM</w:t>
      </w:r>
    </w:p>
    <w:p w:rsidR="00002DD6" w:rsidRPr="009E1CB7" w:rsidRDefault="00002DD6" w:rsidP="00002DD6">
      <w:pPr>
        <w:pStyle w:val="NumriData"/>
      </w:pPr>
      <w:r w:rsidRPr="009E1CB7">
        <w:t>Nr.336, datë 18.8.1997</w:t>
      </w:r>
    </w:p>
    <w:p w:rsidR="00002DD6" w:rsidRPr="009E1CB7" w:rsidRDefault="00002DD6" w:rsidP="00002DD6">
      <w:pPr>
        <w:pStyle w:val="Paragrafi"/>
      </w:pPr>
    </w:p>
    <w:p w:rsidR="00002DD6" w:rsidRPr="009E1CB7" w:rsidRDefault="00002DD6" w:rsidP="00002DD6">
      <w:pPr>
        <w:pStyle w:val="Titulli"/>
      </w:pPr>
      <w:r w:rsidRPr="009E1CB7">
        <w:t>PËR CAKTIMIN E KRYETARIT TË KOMISIONIT SHTETËROR PËR KONTROLLIN E FIGURËS SË ZYRTARËVE DHE PERSONAVE TË TJERË QË LIDHEN ME MBROJTJEN E SHTETIT DEMOKRATIK</w:t>
      </w:r>
    </w:p>
    <w:p w:rsidR="00002DD6" w:rsidRPr="009E1CB7" w:rsidRDefault="00002DD6" w:rsidP="00002DD6">
      <w:pPr>
        <w:pStyle w:val="Paragrafi"/>
      </w:pPr>
    </w:p>
    <w:p w:rsidR="00002DD6" w:rsidRPr="009E1CB7" w:rsidRDefault="00002DD6" w:rsidP="00002DD6">
      <w:pPr>
        <w:pStyle w:val="BazLigjPropozues"/>
      </w:pPr>
      <w:r w:rsidRPr="009E1CB7">
        <w:t>Në mbës</w:t>
      </w:r>
      <w:r w:rsidR="00504ACE">
        <w:t>htetje të nenit 4 të ligjit nr.</w:t>
      </w:r>
      <w:r w:rsidRPr="009E1CB7">
        <w:t>8043, datë 30.11.1995 "Për kontrollin e figurës së zyrtarëve dhe personave të tjerë që lidhen me mbrojtjen e shtetit demokratik", me propozim të grupeve parlamentare të Partisë Socialiste dhe Partisë Socialdemokrate,</w:t>
      </w:r>
      <w:r w:rsidRPr="009E1CB7">
        <w:cr/>
      </w:r>
    </w:p>
    <w:p w:rsidR="00002DD6" w:rsidRDefault="00002DD6" w:rsidP="00002DD6">
      <w:pPr>
        <w:pStyle w:val="Institucioni"/>
      </w:pPr>
      <w:r w:rsidRPr="009E1CB7">
        <w:t xml:space="preserve">KUVENDI POPULLOR </w:t>
      </w:r>
    </w:p>
    <w:p w:rsidR="00002DD6" w:rsidRPr="009E1CB7" w:rsidRDefault="00002DD6" w:rsidP="00002DD6">
      <w:pPr>
        <w:pStyle w:val="Institucioni"/>
      </w:pPr>
      <w:r w:rsidRPr="009E1CB7">
        <w:t>I REPUBLIKËS SË SHQIPËRISË</w:t>
      </w:r>
    </w:p>
    <w:p w:rsidR="00002DD6" w:rsidRPr="009E1CB7" w:rsidRDefault="00002DD6" w:rsidP="00002DD6">
      <w:pPr>
        <w:pStyle w:val="Paragrafi"/>
      </w:pPr>
    </w:p>
    <w:p w:rsidR="00002DD6" w:rsidRPr="009E1CB7" w:rsidRDefault="00002DD6" w:rsidP="00002DD6">
      <w:pPr>
        <w:pStyle w:val="VENDOSI"/>
      </w:pPr>
      <w:r w:rsidRPr="009E1CB7">
        <w:t>VENDOSI:</w:t>
      </w:r>
    </w:p>
    <w:p w:rsidR="00002DD6" w:rsidRPr="009E1CB7" w:rsidRDefault="00002DD6" w:rsidP="00002DD6">
      <w:pPr>
        <w:pStyle w:val="Paragrafi"/>
      </w:pPr>
    </w:p>
    <w:p w:rsidR="00002DD6" w:rsidRPr="009E1CB7" w:rsidRDefault="00002DD6" w:rsidP="00002DD6">
      <w:pPr>
        <w:pStyle w:val="Paragrafi"/>
      </w:pPr>
      <w:r w:rsidRPr="009E1CB7">
        <w:t>Caktimin e zo</w:t>
      </w:r>
      <w:r w:rsidR="00504ACE">
        <w:t>tit Nazif Bezhani kryetar të kKmisionit Shtetëror për k</w:t>
      </w:r>
      <w:r w:rsidRPr="009E1CB7">
        <w:t>ontrollin e figurës së zyrtarëve dhe personave të tjerë, që lidhen me mbrojtjen e shtetit demokratik, në vend të zotit Hajri Mezini, i cili lirohet nga kjo detyrë.</w:t>
      </w:r>
    </w:p>
    <w:p w:rsidR="00002DD6" w:rsidRPr="009E1CB7" w:rsidRDefault="00002DD6" w:rsidP="00002DD6">
      <w:pPr>
        <w:pStyle w:val="Paragrafi"/>
      </w:pPr>
      <w:r w:rsidRPr="009E1CB7">
        <w:t xml:space="preserve">Ky vendim hyn në fuqi menjëherë. </w:t>
      </w:r>
    </w:p>
    <w:p w:rsidR="00002DD6" w:rsidRPr="009E1CB7" w:rsidRDefault="00002DD6" w:rsidP="00002DD6">
      <w:pPr>
        <w:pStyle w:val="Paragrafi"/>
      </w:pPr>
      <w:r w:rsidRPr="009E1CB7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2DD6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4ACE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4390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9B69DB-7BB2-4C36-886C-4E017D5E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