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019" w:rsidRPr="009E1CB7" w:rsidRDefault="005F2019" w:rsidP="005F2019">
      <w:pPr>
        <w:pStyle w:val="Akti"/>
      </w:pPr>
      <w:bookmarkStart w:id="0" w:name="_GoBack"/>
      <w:bookmarkEnd w:id="0"/>
      <w:r w:rsidRPr="009E1CB7">
        <w:t xml:space="preserve">VENDIM </w:t>
      </w:r>
    </w:p>
    <w:p w:rsidR="005F2019" w:rsidRPr="009E1CB7" w:rsidRDefault="005F2019" w:rsidP="005F2019">
      <w:pPr>
        <w:pStyle w:val="NumriData"/>
      </w:pPr>
      <w:r w:rsidRPr="009E1CB7">
        <w:t>Nr.343, datë 7.10.1997</w:t>
      </w:r>
    </w:p>
    <w:p w:rsidR="005F2019" w:rsidRPr="009E1CB7" w:rsidRDefault="005F2019" w:rsidP="005F2019">
      <w:pPr>
        <w:pStyle w:val="Paragrafi"/>
      </w:pPr>
    </w:p>
    <w:p w:rsidR="005F2019" w:rsidRPr="009E1CB7" w:rsidRDefault="005F2019" w:rsidP="005F2019">
      <w:pPr>
        <w:pStyle w:val="Titulli"/>
      </w:pPr>
      <w:r w:rsidRPr="009E1CB7">
        <w:t>PËR KRIJIMIN E KOMISIONIT TË KUVENDIT P</w:t>
      </w:r>
      <w:r w:rsidR="00854A6E">
        <w:t>OPULLOR PËR HETIMIN E NGJARJEVE</w:t>
      </w:r>
      <w:r w:rsidRPr="009E1CB7">
        <w:t xml:space="preserve"> TË PERIUDHËS JANAR-QERSHOR 1997 </w:t>
      </w:r>
    </w:p>
    <w:p w:rsidR="005F2019" w:rsidRPr="009E1CB7" w:rsidRDefault="005F2019" w:rsidP="005F2019">
      <w:pPr>
        <w:pStyle w:val="Paragrafi"/>
      </w:pPr>
    </w:p>
    <w:p w:rsidR="005F2019" w:rsidRPr="009E1CB7" w:rsidRDefault="005F2019" w:rsidP="005F2019">
      <w:pPr>
        <w:pStyle w:val="BazLigjPropozues"/>
      </w:pPr>
      <w:r w:rsidRPr="009E1CB7">
        <w:t xml:space="preserve">Në mbështetje të neneve 8 dhe 31 të Rregullores së Kuvendit Popullor, me propozim të 16 deputetëve, </w:t>
      </w:r>
    </w:p>
    <w:p w:rsidR="005F2019" w:rsidRPr="009E1CB7" w:rsidRDefault="005F2019" w:rsidP="005F2019">
      <w:pPr>
        <w:pStyle w:val="Paragrafi"/>
      </w:pPr>
    </w:p>
    <w:p w:rsidR="005F2019" w:rsidRDefault="005F2019" w:rsidP="005F2019">
      <w:pPr>
        <w:pStyle w:val="Institucioni"/>
      </w:pPr>
      <w:r w:rsidRPr="009E1CB7">
        <w:t xml:space="preserve">KUVENDI POPULLOR </w:t>
      </w:r>
    </w:p>
    <w:p w:rsidR="005F2019" w:rsidRPr="009E1CB7" w:rsidRDefault="005F2019" w:rsidP="005F2019">
      <w:pPr>
        <w:pStyle w:val="Institucioni"/>
      </w:pPr>
      <w:r w:rsidRPr="009E1CB7">
        <w:t xml:space="preserve">I REPUBLIKËS SË SHQIPËRISË </w:t>
      </w:r>
    </w:p>
    <w:p w:rsidR="005F2019" w:rsidRPr="009E1CB7" w:rsidRDefault="005F2019" w:rsidP="005F2019">
      <w:pPr>
        <w:pStyle w:val="Paragrafi"/>
      </w:pPr>
    </w:p>
    <w:p w:rsidR="005F2019" w:rsidRPr="009E1CB7" w:rsidRDefault="005F2019" w:rsidP="005F2019">
      <w:pPr>
        <w:pStyle w:val="VENDOSI"/>
      </w:pPr>
      <w:r w:rsidRPr="009E1CB7">
        <w:t xml:space="preserve">VENDOSI: </w:t>
      </w:r>
    </w:p>
    <w:p w:rsidR="005F2019" w:rsidRPr="009E1CB7" w:rsidRDefault="005F2019" w:rsidP="005F2019">
      <w:pPr>
        <w:pStyle w:val="Paragrafi"/>
      </w:pPr>
    </w:p>
    <w:p w:rsidR="005F2019" w:rsidRPr="009E1CB7" w:rsidRDefault="005F2019" w:rsidP="005F2019">
      <w:pPr>
        <w:pStyle w:val="Paragrafi"/>
      </w:pPr>
      <w:r w:rsidRPr="009E1CB7">
        <w:t xml:space="preserve">I. Krijohet komisioni i posaçëm për të ndriçuar ngjarjet që ndodhën në Shqipëri në periudhën janar-qershor 1997. </w:t>
      </w:r>
    </w:p>
    <w:p w:rsidR="005F2019" w:rsidRPr="009E1CB7" w:rsidRDefault="005F2019" w:rsidP="005F2019">
      <w:pPr>
        <w:pStyle w:val="Paragrafi"/>
      </w:pPr>
      <w:r w:rsidRPr="009E1CB7">
        <w:t xml:space="preserve">II. Komisioni i posaçëm përbehet nga 11 deputetë. </w:t>
      </w:r>
    </w:p>
    <w:p w:rsidR="005F2019" w:rsidRPr="009E1CB7" w:rsidRDefault="005F2019" w:rsidP="005F2019">
      <w:pPr>
        <w:pStyle w:val="Paragrafi"/>
      </w:pPr>
      <w:r w:rsidRPr="009E1CB7">
        <w:t xml:space="preserve">III. Përbërja e tij të jetë si vijon: </w:t>
      </w:r>
    </w:p>
    <w:p w:rsidR="005F2019" w:rsidRPr="009E1CB7" w:rsidRDefault="005F2019" w:rsidP="005F2019">
      <w:pPr>
        <w:pStyle w:val="Paragrafi"/>
      </w:pPr>
      <w:r w:rsidRPr="009E1CB7">
        <w:t xml:space="preserve">1. Spartak Ngjela </w:t>
      </w:r>
      <w:r w:rsidR="00854A6E">
        <w:tab/>
      </w:r>
      <w:r w:rsidRPr="009E1CB7">
        <w:t xml:space="preserve">-Kryetar PLL </w:t>
      </w:r>
    </w:p>
    <w:p w:rsidR="005F2019" w:rsidRPr="009E1CB7" w:rsidRDefault="005F2019" w:rsidP="005F2019">
      <w:pPr>
        <w:pStyle w:val="Paragrafi"/>
      </w:pPr>
      <w:r w:rsidRPr="009E1CB7">
        <w:t xml:space="preserve">2. Sokol Hazizi </w:t>
      </w:r>
      <w:r w:rsidR="00854A6E">
        <w:tab/>
      </w:r>
      <w:r w:rsidRPr="009E1CB7">
        <w:t xml:space="preserve">-anëtar PS </w:t>
      </w:r>
    </w:p>
    <w:p w:rsidR="005F2019" w:rsidRPr="009E1CB7" w:rsidRDefault="005F2019" w:rsidP="005F2019">
      <w:pPr>
        <w:pStyle w:val="Paragrafi"/>
      </w:pPr>
      <w:r w:rsidRPr="009E1CB7">
        <w:t xml:space="preserve">3. Spartak Braho </w:t>
      </w:r>
      <w:r w:rsidR="00854A6E">
        <w:tab/>
      </w:r>
      <w:r w:rsidRPr="009E1CB7">
        <w:t>-anëtar PS</w:t>
      </w:r>
    </w:p>
    <w:p w:rsidR="005F2019" w:rsidRPr="009E1CB7" w:rsidRDefault="005F2019" w:rsidP="005F2019">
      <w:pPr>
        <w:pStyle w:val="Paragrafi"/>
      </w:pPr>
      <w:r w:rsidRPr="009E1CB7">
        <w:t xml:space="preserve">4.                    </w:t>
      </w:r>
      <w:r w:rsidR="00854A6E">
        <w:tab/>
      </w:r>
      <w:r w:rsidRPr="009E1CB7">
        <w:t xml:space="preserve">-anëtar PD </w:t>
      </w:r>
    </w:p>
    <w:p w:rsidR="005F2019" w:rsidRPr="009E1CB7" w:rsidRDefault="005F2019" w:rsidP="005F2019">
      <w:pPr>
        <w:pStyle w:val="Paragrafi"/>
      </w:pPr>
      <w:r w:rsidRPr="009E1CB7">
        <w:t xml:space="preserve">5.                    </w:t>
      </w:r>
      <w:r w:rsidR="00854A6E">
        <w:tab/>
      </w:r>
      <w:r w:rsidRPr="009E1CB7">
        <w:t xml:space="preserve">-anëtar PD </w:t>
      </w:r>
    </w:p>
    <w:p w:rsidR="005F2019" w:rsidRPr="009E1CB7" w:rsidRDefault="005F2019" w:rsidP="005F2019">
      <w:pPr>
        <w:pStyle w:val="Paragrafi"/>
      </w:pPr>
      <w:r w:rsidRPr="009E1CB7">
        <w:t xml:space="preserve">6. Afrim Cenga </w:t>
      </w:r>
      <w:r w:rsidR="00854A6E">
        <w:tab/>
      </w:r>
      <w:r w:rsidRPr="009E1CB7">
        <w:t xml:space="preserve">-anëtar PSD , </w:t>
      </w:r>
    </w:p>
    <w:p w:rsidR="005F2019" w:rsidRPr="009E1CB7" w:rsidRDefault="005F2019" w:rsidP="005F2019">
      <w:pPr>
        <w:pStyle w:val="Paragrafi"/>
      </w:pPr>
      <w:r w:rsidRPr="009E1CB7">
        <w:t xml:space="preserve">7. Ligoraq Karamelo </w:t>
      </w:r>
      <w:r w:rsidR="00854A6E">
        <w:tab/>
      </w:r>
      <w:r w:rsidRPr="009E1CB7">
        <w:t xml:space="preserve">-anëtar PBDNJ </w:t>
      </w:r>
    </w:p>
    <w:p w:rsidR="005F2019" w:rsidRPr="009E1CB7" w:rsidRDefault="005F2019" w:rsidP="005F2019">
      <w:pPr>
        <w:pStyle w:val="Paragrafi"/>
      </w:pPr>
      <w:r w:rsidRPr="009E1CB7">
        <w:t xml:space="preserve">8. Fatbardh Hushi </w:t>
      </w:r>
      <w:r w:rsidR="00854A6E">
        <w:tab/>
      </w:r>
      <w:r w:rsidRPr="009E1CB7">
        <w:t xml:space="preserve">-anëtar DBSH </w:t>
      </w:r>
    </w:p>
    <w:p w:rsidR="005F2019" w:rsidRPr="009E1CB7" w:rsidRDefault="005F2019" w:rsidP="005F2019">
      <w:pPr>
        <w:pStyle w:val="Paragrafi"/>
      </w:pPr>
      <w:r w:rsidRPr="009E1CB7">
        <w:t xml:space="preserve">9. Vladimir Fejzo </w:t>
      </w:r>
      <w:r w:rsidR="00854A6E">
        <w:tab/>
      </w:r>
      <w:r w:rsidRPr="009E1CB7">
        <w:t xml:space="preserve">-anëtar Qendra Liberale </w:t>
      </w:r>
    </w:p>
    <w:p w:rsidR="005F2019" w:rsidRPr="009E1CB7" w:rsidRDefault="005F2019" w:rsidP="005F2019">
      <w:pPr>
        <w:pStyle w:val="Paragrafi"/>
      </w:pPr>
      <w:r w:rsidRPr="009E1CB7">
        <w:t xml:space="preserve">10. Nikoll Lesi </w:t>
      </w:r>
      <w:r w:rsidR="00854A6E">
        <w:tab/>
      </w:r>
      <w:r w:rsidR="00854A6E">
        <w:tab/>
      </w:r>
      <w:r w:rsidRPr="009E1CB7">
        <w:t xml:space="preserve">-anëtar i pavarur </w:t>
      </w:r>
    </w:p>
    <w:p w:rsidR="005F2019" w:rsidRPr="009E1CB7" w:rsidRDefault="005F2019" w:rsidP="005F2019">
      <w:pPr>
        <w:pStyle w:val="Paragrafi"/>
      </w:pPr>
      <w:r w:rsidRPr="009E1CB7">
        <w:t xml:space="preserve">11. Maksim Hasani </w:t>
      </w:r>
      <w:r w:rsidR="00854A6E">
        <w:tab/>
      </w:r>
      <w:r w:rsidRPr="009E1CB7">
        <w:t xml:space="preserve">-anëtar i pavarur </w:t>
      </w:r>
    </w:p>
    <w:p w:rsidR="005F2019" w:rsidRPr="009E1CB7" w:rsidRDefault="005F2019" w:rsidP="005F2019">
      <w:pPr>
        <w:pStyle w:val="Paragrafi"/>
      </w:pPr>
    </w:p>
    <w:p w:rsidR="005F2019" w:rsidRPr="009E1CB7" w:rsidRDefault="005F2019" w:rsidP="005F2019">
      <w:pPr>
        <w:pStyle w:val="Paragrafi"/>
      </w:pPr>
      <w:r w:rsidRPr="009E1CB7">
        <w:t xml:space="preserve">IV. Veprimtaria e komisionit rregullohet me ligj të veçantë. </w:t>
      </w:r>
    </w:p>
    <w:p w:rsidR="005F2019" w:rsidRPr="009E1CB7" w:rsidRDefault="005F2019" w:rsidP="005F2019">
      <w:pPr>
        <w:pStyle w:val="Paragrafi"/>
      </w:pPr>
      <w:r w:rsidRPr="009E1CB7">
        <w:t xml:space="preserve">V. Si rregull, në çdo 15 ditë, komisioni njofton Kuvendin Popullor për veprimtarinë dhe ecurinë e punës së tij. </w:t>
      </w:r>
    </w:p>
    <w:p w:rsidR="005F2019" w:rsidRPr="009E1CB7" w:rsidRDefault="005F2019" w:rsidP="005F2019">
      <w:pPr>
        <w:pStyle w:val="Paragrafi"/>
      </w:pPr>
      <w:r w:rsidRPr="009E1CB7">
        <w:t xml:space="preserve">VI. Komisioni e përfundon detyrën brenda muajit janar 1998. </w:t>
      </w:r>
    </w:p>
    <w:p w:rsidR="005F2019" w:rsidRPr="009E1CB7" w:rsidRDefault="005F2019" w:rsidP="005F2019">
      <w:pPr>
        <w:pStyle w:val="Paragrafi"/>
      </w:pPr>
    </w:p>
    <w:p w:rsidR="005F2019" w:rsidRPr="009E1CB7" w:rsidRDefault="005F2019" w:rsidP="005F2019">
      <w:pPr>
        <w:pStyle w:val="Paragrafi"/>
      </w:pPr>
      <w:r w:rsidRPr="009E1CB7">
        <w:t xml:space="preserve">Ky vendim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492C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F2019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4A6E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FD0841-49B0-4E83-9714-13C0E424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