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626" w:rsidRPr="009E1CB7" w:rsidRDefault="009F5626" w:rsidP="009F5626">
      <w:pPr>
        <w:pStyle w:val="Akti"/>
      </w:pPr>
      <w:bookmarkStart w:id="0" w:name="_GoBack"/>
      <w:bookmarkEnd w:id="0"/>
      <w:r w:rsidRPr="009E1CB7">
        <w:t>Vendim</w:t>
      </w:r>
    </w:p>
    <w:p w:rsidR="009F5626" w:rsidRPr="009E1CB7" w:rsidRDefault="009F5626" w:rsidP="009F5626">
      <w:pPr>
        <w:pStyle w:val="NumriData"/>
      </w:pPr>
      <w:r w:rsidRPr="009E1CB7">
        <w:t>Nr.344, datë 22.10.1997</w:t>
      </w:r>
    </w:p>
    <w:p w:rsidR="009F5626" w:rsidRPr="009E1CB7" w:rsidRDefault="009F5626" w:rsidP="009F5626">
      <w:pPr>
        <w:pStyle w:val="Paragrafi"/>
      </w:pPr>
    </w:p>
    <w:p w:rsidR="009F5626" w:rsidRPr="009E1CB7" w:rsidRDefault="009F5626" w:rsidP="009F5626">
      <w:pPr>
        <w:pStyle w:val="Titulli"/>
      </w:pPr>
      <w:r w:rsidRPr="009E1CB7">
        <w:t xml:space="preserve">PËR CAKTIMIN E ZONJËS VIOLETA KOLA ANËTARE TË EKIPIT PËRZGJEDHËS TË ENTIT RREGULLATOR TË SEKTORIT TË FURNIZIMIT ME UJË DHE TË LARGIMIT DHE PËRPUNIMIT TË UJËRAVE TË NDOTURA </w:t>
      </w:r>
    </w:p>
    <w:p w:rsidR="009F5626" w:rsidRPr="009E1CB7" w:rsidRDefault="009F5626" w:rsidP="009F5626">
      <w:pPr>
        <w:pStyle w:val="Paragrafi"/>
      </w:pPr>
    </w:p>
    <w:p w:rsidR="009F5626" w:rsidRPr="009E1CB7" w:rsidRDefault="009F5626" w:rsidP="009F5626">
      <w:pPr>
        <w:pStyle w:val="BazLigjPropozues"/>
      </w:pPr>
      <w:r w:rsidRPr="009E1CB7">
        <w:t>Në mbështetje të nenit 4, pika 4, germa "b" të ligjit nr. 8102, datë 28.3.1996 "Për kuadrin rregullator të sektorit të furnizimit me ujë dhe të largimit dhe përpunimit të ujrave të ndotura",</w:t>
      </w:r>
    </w:p>
    <w:p w:rsidR="009F5626" w:rsidRPr="009E1CB7" w:rsidRDefault="009F5626" w:rsidP="009F5626">
      <w:pPr>
        <w:pStyle w:val="Paragrafi"/>
      </w:pPr>
    </w:p>
    <w:p w:rsidR="009F5626" w:rsidRDefault="009F5626" w:rsidP="009F5626">
      <w:pPr>
        <w:pStyle w:val="Institucioni"/>
      </w:pPr>
      <w:r w:rsidRPr="009E1CB7">
        <w:t xml:space="preserve">KUVENDI POPULLOR </w:t>
      </w:r>
    </w:p>
    <w:p w:rsidR="009F5626" w:rsidRPr="009E1CB7" w:rsidRDefault="009F5626" w:rsidP="009F5626">
      <w:pPr>
        <w:pStyle w:val="Institucioni"/>
      </w:pPr>
      <w:r w:rsidRPr="009E1CB7">
        <w:t>I REPUBLIKËS SË SHQIPËRISË</w:t>
      </w:r>
    </w:p>
    <w:p w:rsidR="009F5626" w:rsidRPr="009E1CB7" w:rsidRDefault="009F5626" w:rsidP="009F5626">
      <w:pPr>
        <w:pStyle w:val="Paragrafi"/>
      </w:pPr>
    </w:p>
    <w:p w:rsidR="009F5626" w:rsidRPr="009E1CB7" w:rsidRDefault="009F5626" w:rsidP="009F5626">
      <w:pPr>
        <w:pStyle w:val="VENDOSI"/>
      </w:pPr>
      <w:r w:rsidRPr="009E1CB7">
        <w:t>VENDOSI:</w:t>
      </w:r>
    </w:p>
    <w:p w:rsidR="009F5626" w:rsidRPr="009E1CB7" w:rsidRDefault="009F5626" w:rsidP="009F5626">
      <w:pPr>
        <w:pStyle w:val="Paragrafi"/>
      </w:pPr>
    </w:p>
    <w:p w:rsidR="009F5626" w:rsidRPr="009E1CB7" w:rsidRDefault="009F5626" w:rsidP="009F5626">
      <w:pPr>
        <w:pStyle w:val="Paragrafi"/>
      </w:pPr>
      <w:r w:rsidRPr="009E1CB7">
        <w:t>Caktimin e zonjës Violeta Kola  anëtare të ekipit Përzgjedhës të Entit Rregullator të sektorit të furnizimit me ujë dhe të largimit dhe përpunimit të uj</w:t>
      </w:r>
      <w:r w:rsidR="002C2518">
        <w:t>ë</w:t>
      </w:r>
      <w:r w:rsidRPr="009E1CB7">
        <w:t>rave të ndotura.</w:t>
      </w:r>
    </w:p>
    <w:p w:rsidR="009F5626" w:rsidRPr="009E1CB7" w:rsidRDefault="009F5626" w:rsidP="009F5626">
      <w:pPr>
        <w:pStyle w:val="Paragrafi"/>
      </w:pPr>
    </w:p>
    <w:p w:rsidR="009F5626" w:rsidRPr="009E1CB7" w:rsidRDefault="009F5626" w:rsidP="009F5626">
      <w:pPr>
        <w:pStyle w:val="Paragrafi"/>
      </w:pPr>
      <w:r w:rsidRPr="009E1CB7">
        <w:t>Ky vendim hyn në fuqi menjëherë.</w:t>
      </w:r>
    </w:p>
    <w:p w:rsidR="009F5626" w:rsidRPr="009E1CB7" w:rsidRDefault="009F5626" w:rsidP="009F562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2518"/>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F6BF1"/>
    <w:rsid w:val="0080475E"/>
    <w:rsid w:val="008072B9"/>
    <w:rsid w:val="00841EC5"/>
    <w:rsid w:val="008521B4"/>
    <w:rsid w:val="008656D4"/>
    <w:rsid w:val="00872000"/>
    <w:rsid w:val="00877240"/>
    <w:rsid w:val="00881600"/>
    <w:rsid w:val="009164C8"/>
    <w:rsid w:val="00947481"/>
    <w:rsid w:val="009564F9"/>
    <w:rsid w:val="0099468E"/>
    <w:rsid w:val="009C29DF"/>
    <w:rsid w:val="009F5626"/>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F5CEC0-2CA6-40D5-B6C1-27C6549B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