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DE0" w:rsidRPr="00DF6C1D" w:rsidRDefault="00492DE0" w:rsidP="00492DE0">
      <w:pPr>
        <w:pStyle w:val="Akti"/>
      </w:pPr>
      <w:bookmarkStart w:id="0" w:name="_GoBack"/>
      <w:bookmarkEnd w:id="0"/>
      <w:r w:rsidRPr="00DF6C1D">
        <w:t>V E N D I M</w:t>
      </w:r>
    </w:p>
    <w:p w:rsidR="00492DE0" w:rsidRPr="00DF6C1D" w:rsidRDefault="00492DE0" w:rsidP="00492DE0">
      <w:pPr>
        <w:pStyle w:val="NumriData"/>
      </w:pPr>
      <w:r w:rsidRPr="00DF6C1D">
        <w:t>Nr.417, datë 30.6.1999</w:t>
      </w:r>
    </w:p>
    <w:p w:rsidR="00492DE0" w:rsidRPr="00DF6C1D" w:rsidRDefault="00492DE0" w:rsidP="00492DE0">
      <w:pPr>
        <w:pStyle w:val="Paragrafi"/>
      </w:pPr>
    </w:p>
    <w:p w:rsidR="00492DE0" w:rsidRPr="00DF6C1D" w:rsidRDefault="00492DE0" w:rsidP="00492DE0">
      <w:pPr>
        <w:pStyle w:val="Titulli"/>
      </w:pPr>
      <w:r>
        <w:t xml:space="preserve">PËR ZGJEDHJEN E NJË ANËTARI </w:t>
      </w:r>
      <w:r w:rsidRPr="00DF6C1D">
        <w:t>TË KOMISIONIT QENDROR TË ZGJEDHJEVE</w:t>
      </w:r>
    </w:p>
    <w:p w:rsidR="00492DE0" w:rsidRPr="00DF6C1D" w:rsidRDefault="00492DE0" w:rsidP="00492DE0">
      <w:pPr>
        <w:pStyle w:val="Paragrafi"/>
      </w:pPr>
    </w:p>
    <w:p w:rsidR="00492DE0" w:rsidRPr="00DF6C1D" w:rsidRDefault="00492DE0" w:rsidP="00492DE0">
      <w:pPr>
        <w:pStyle w:val="BazLigjPropozues"/>
      </w:pPr>
      <w:r w:rsidRPr="00DF6C1D">
        <w:t xml:space="preserve">Në mbështetje të neneve 78 dhe 154 të Kushtetutës dhe të nenit 92 të Rregullores së Kuvendit </w:t>
      </w:r>
    </w:p>
    <w:p w:rsidR="00492DE0" w:rsidRPr="00DF6C1D" w:rsidRDefault="00492DE0" w:rsidP="00492DE0">
      <w:pPr>
        <w:pStyle w:val="Institucioni"/>
      </w:pPr>
    </w:p>
    <w:p w:rsidR="00492DE0" w:rsidRPr="00DF6C1D" w:rsidRDefault="00492DE0" w:rsidP="00492DE0">
      <w:pPr>
        <w:pStyle w:val="Institucioni"/>
      </w:pPr>
      <w:r w:rsidRPr="00DF6C1D">
        <w:t>K U V E N D I</w:t>
      </w:r>
    </w:p>
    <w:p w:rsidR="00492DE0" w:rsidRPr="00DF6C1D" w:rsidRDefault="00492DE0" w:rsidP="00492DE0">
      <w:pPr>
        <w:pStyle w:val="Institucioni"/>
      </w:pPr>
      <w:r w:rsidRPr="00DF6C1D">
        <w:t>I REPUBLIKËS SË SHQIPËRISË</w:t>
      </w:r>
    </w:p>
    <w:p w:rsidR="00492DE0" w:rsidRPr="00DF6C1D" w:rsidRDefault="00492DE0" w:rsidP="00492DE0">
      <w:pPr>
        <w:pStyle w:val="Paragrafi"/>
      </w:pPr>
    </w:p>
    <w:p w:rsidR="00492DE0" w:rsidRPr="00DF6C1D" w:rsidRDefault="00492DE0" w:rsidP="00492DE0">
      <w:pPr>
        <w:pStyle w:val="VENDOSI"/>
      </w:pPr>
      <w:r w:rsidRPr="00DF6C1D">
        <w:t>V E N D O S I:</w:t>
      </w:r>
    </w:p>
    <w:p w:rsidR="00492DE0" w:rsidRPr="00DF6C1D" w:rsidRDefault="00492DE0" w:rsidP="00492DE0">
      <w:pPr>
        <w:pStyle w:val="Paragrafi"/>
      </w:pPr>
    </w:p>
    <w:p w:rsidR="00492DE0" w:rsidRPr="00DF6C1D" w:rsidRDefault="00492DE0" w:rsidP="00492DE0">
      <w:pPr>
        <w:pStyle w:val="Paragrafi"/>
      </w:pPr>
      <w:r w:rsidRPr="00DF6C1D">
        <w:t>I. Zgjidhet zoti Shahin Idriz Bistri në detyrën e anëtarit të Komisionit Qendror të Zgjedhjeve.</w:t>
      </w:r>
    </w:p>
    <w:p w:rsidR="00492DE0" w:rsidRPr="00DF6C1D" w:rsidRDefault="00492DE0" w:rsidP="00492DE0">
      <w:pPr>
        <w:pStyle w:val="Paragrafi"/>
      </w:pPr>
      <w:r w:rsidRPr="00DF6C1D">
        <w:t>II. Ky vendim hyn në fuqi menjëherë.</w:t>
      </w:r>
    </w:p>
    <w:p w:rsidR="00492DE0" w:rsidRPr="00DF6C1D" w:rsidRDefault="00492DE0" w:rsidP="00492DE0">
      <w:pPr>
        <w:pStyle w:val="Paragrafi"/>
      </w:pPr>
    </w:p>
    <w:p w:rsidR="00492DE0" w:rsidRPr="00DF6C1D" w:rsidRDefault="00492DE0" w:rsidP="00492D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92DE0"/>
    <w:rsid w:val="005004D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D7B7FB-178E-440B-A918-7E5379DB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