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73A" w:rsidRPr="00340ED0" w:rsidRDefault="00AF573A" w:rsidP="00AF573A">
      <w:pPr>
        <w:pStyle w:val="Akti"/>
      </w:pPr>
      <w:bookmarkStart w:id="0" w:name="_GoBack"/>
      <w:bookmarkEnd w:id="0"/>
      <w:r w:rsidRPr="00340ED0">
        <w:t>VENDIM</w:t>
      </w:r>
    </w:p>
    <w:p w:rsidR="00AF573A" w:rsidRPr="00340ED0" w:rsidRDefault="00AF573A" w:rsidP="00AF573A">
      <w:pPr>
        <w:pStyle w:val="NumriData"/>
      </w:pPr>
      <w:r w:rsidRPr="00340ED0">
        <w:t>Nr. 429, datë 17.2.2000</w:t>
      </w:r>
    </w:p>
    <w:p w:rsidR="00AF573A" w:rsidRPr="00340ED0" w:rsidRDefault="00AF573A" w:rsidP="001B755B">
      <w:pPr>
        <w:pStyle w:val="Paragrafi"/>
      </w:pPr>
    </w:p>
    <w:p w:rsidR="00AF573A" w:rsidRPr="00340ED0" w:rsidRDefault="00AF573A" w:rsidP="00AF573A">
      <w:pPr>
        <w:pStyle w:val="Titulli"/>
      </w:pPr>
      <w:r w:rsidRPr="00340ED0">
        <w:t>PËR CAKTIMIN E ANËTARËVE TË KOMISIONIT TË POSAÇËM TË KUVENDIT PËR PAKTIN E STABILITETIT</w:t>
      </w:r>
    </w:p>
    <w:p w:rsidR="00AF573A" w:rsidRPr="00340ED0" w:rsidRDefault="00AF573A" w:rsidP="00AF573A">
      <w:pPr>
        <w:pStyle w:val="Paragrafi"/>
      </w:pPr>
    </w:p>
    <w:p w:rsidR="00AF573A" w:rsidRPr="00340ED0" w:rsidRDefault="00AF573A" w:rsidP="00AF573A">
      <w:pPr>
        <w:pStyle w:val="BazLigjPropozues"/>
      </w:pPr>
      <w:r w:rsidRPr="00340ED0">
        <w:t>Në mbështetje të neneve 30 dhe 88 të Rregullores së Kuvendit dhe të Vendimit të Kuvendit nr.427, datë 27.1.2000 “Për caktimin e Komisionit të Posaçëm të Kuvendit për Paktin e Stabilitetit”,</w:t>
      </w:r>
    </w:p>
    <w:p w:rsidR="00AF573A" w:rsidRPr="00340ED0" w:rsidRDefault="00AF573A" w:rsidP="00AF573A">
      <w:pPr>
        <w:pStyle w:val="BazLigjPropozues"/>
      </w:pPr>
    </w:p>
    <w:p w:rsidR="00AF573A" w:rsidRPr="00340ED0" w:rsidRDefault="00AF573A" w:rsidP="00AF573A">
      <w:pPr>
        <w:pStyle w:val="Institucioni"/>
      </w:pPr>
      <w:r w:rsidRPr="00340ED0">
        <w:t>KUVENDI</w:t>
      </w:r>
    </w:p>
    <w:p w:rsidR="00AF573A" w:rsidRPr="00340ED0" w:rsidRDefault="00AF573A" w:rsidP="00AF573A">
      <w:pPr>
        <w:pStyle w:val="Paragrafi"/>
      </w:pPr>
    </w:p>
    <w:p w:rsidR="00AF573A" w:rsidRPr="00340ED0" w:rsidRDefault="00AF573A" w:rsidP="00AF573A">
      <w:pPr>
        <w:pStyle w:val="VENDOSI"/>
      </w:pPr>
      <w:r w:rsidRPr="00340ED0">
        <w:t>I REPUBLIKËS SË SHQIPËRISË</w:t>
      </w:r>
    </w:p>
    <w:p w:rsidR="00AF573A" w:rsidRPr="00340ED0" w:rsidRDefault="00AF573A" w:rsidP="00AF573A">
      <w:pPr>
        <w:pStyle w:val="VENDOSI"/>
      </w:pPr>
      <w:r w:rsidRPr="00340ED0">
        <w:t>V E N D O S I:</w:t>
      </w:r>
    </w:p>
    <w:p w:rsidR="00AF573A" w:rsidRPr="00340ED0" w:rsidRDefault="00AF573A" w:rsidP="00AF573A">
      <w:pPr>
        <w:pStyle w:val="VENDOSI"/>
      </w:pPr>
    </w:p>
    <w:p w:rsidR="00AF573A" w:rsidRPr="00340ED0" w:rsidRDefault="00AF573A" w:rsidP="00AF573A">
      <w:pPr>
        <w:pStyle w:val="Paragrafi"/>
      </w:pPr>
      <w:r w:rsidRPr="00340ED0">
        <w:t>I. Komisioni i Posaçëm i Kuvendit për Paktin  e Stabilitetit përbëhet nga këta anëtarë:</w:t>
      </w:r>
    </w:p>
    <w:p w:rsidR="00F23709" w:rsidRDefault="00F23709" w:rsidP="00AF573A">
      <w:pPr>
        <w:pStyle w:val="Paragrafi"/>
      </w:pPr>
    </w:p>
    <w:p w:rsidR="00AF573A" w:rsidRPr="00340ED0" w:rsidRDefault="00AF573A" w:rsidP="00AF573A">
      <w:pPr>
        <w:pStyle w:val="Paragrafi"/>
      </w:pPr>
      <w:r w:rsidRPr="00340ED0">
        <w:t>1. Fatos Nano</w:t>
      </w:r>
      <w:r w:rsidR="00F23709">
        <w:tab/>
      </w:r>
      <w:r w:rsidR="00F23709">
        <w:tab/>
      </w:r>
      <w:r w:rsidR="00F23709">
        <w:tab/>
      </w:r>
      <w:r w:rsidRPr="00340ED0">
        <w:t>PS</w:t>
      </w:r>
    </w:p>
    <w:p w:rsidR="00AF573A" w:rsidRPr="00340ED0" w:rsidRDefault="00AF573A" w:rsidP="00AF573A">
      <w:pPr>
        <w:pStyle w:val="Paragrafi"/>
      </w:pPr>
      <w:r w:rsidRPr="00340ED0">
        <w:t>2. Pandeli Majko</w:t>
      </w:r>
      <w:r w:rsidR="00F23709">
        <w:tab/>
      </w:r>
      <w:r w:rsidR="00F23709">
        <w:tab/>
      </w:r>
      <w:r w:rsidRPr="00340ED0">
        <w:t>PS</w:t>
      </w:r>
    </w:p>
    <w:p w:rsidR="00AF573A" w:rsidRPr="00340ED0" w:rsidRDefault="00AF573A" w:rsidP="00AF573A">
      <w:pPr>
        <w:pStyle w:val="Paragrafi"/>
      </w:pPr>
      <w:r w:rsidRPr="00340ED0">
        <w:t>3. Hamdi Jupe</w:t>
      </w:r>
      <w:r w:rsidR="00F23709">
        <w:tab/>
      </w:r>
      <w:r w:rsidR="00F23709">
        <w:tab/>
      </w:r>
      <w:r w:rsidR="00F23709">
        <w:tab/>
      </w:r>
      <w:r w:rsidRPr="00340ED0">
        <w:t>PS</w:t>
      </w:r>
    </w:p>
    <w:p w:rsidR="00AF573A" w:rsidRPr="00340ED0" w:rsidRDefault="00AF573A" w:rsidP="00AF573A">
      <w:pPr>
        <w:pStyle w:val="Paragrafi"/>
      </w:pPr>
      <w:r w:rsidRPr="00340ED0">
        <w:t>4. Arben Malaj</w:t>
      </w:r>
      <w:r w:rsidR="00F23709">
        <w:tab/>
      </w:r>
      <w:r w:rsidR="00F23709">
        <w:tab/>
      </w:r>
      <w:r w:rsidR="00F23709">
        <w:tab/>
      </w:r>
      <w:r w:rsidRPr="00340ED0">
        <w:t>PS</w:t>
      </w:r>
    </w:p>
    <w:p w:rsidR="00AF573A" w:rsidRPr="00340ED0" w:rsidRDefault="00AF573A" w:rsidP="00AF573A">
      <w:pPr>
        <w:pStyle w:val="Paragrafi"/>
      </w:pPr>
      <w:r w:rsidRPr="00340ED0">
        <w:t>5. Arta Dade</w:t>
      </w:r>
      <w:r w:rsidR="00F23709">
        <w:tab/>
      </w:r>
      <w:r w:rsidR="00F23709">
        <w:tab/>
      </w:r>
      <w:r w:rsidR="00F23709">
        <w:tab/>
      </w:r>
      <w:r w:rsidRPr="00340ED0">
        <w:t>PS</w:t>
      </w:r>
    </w:p>
    <w:p w:rsidR="00AF573A" w:rsidRPr="00340ED0" w:rsidRDefault="00AF573A" w:rsidP="00AF573A">
      <w:pPr>
        <w:pStyle w:val="Paragrafi"/>
      </w:pPr>
      <w:r w:rsidRPr="00340ED0">
        <w:t>6. Sokol Hazizi</w:t>
      </w:r>
      <w:r w:rsidR="00F23709">
        <w:tab/>
      </w:r>
      <w:r w:rsidR="00F23709">
        <w:tab/>
      </w:r>
      <w:r w:rsidR="00F23709">
        <w:tab/>
      </w:r>
      <w:r w:rsidRPr="00340ED0">
        <w:t>PS</w:t>
      </w:r>
    </w:p>
    <w:p w:rsidR="00AF573A" w:rsidRPr="00340ED0" w:rsidRDefault="00AF573A" w:rsidP="00AF573A">
      <w:pPr>
        <w:pStyle w:val="Paragrafi"/>
      </w:pPr>
      <w:r w:rsidRPr="00340ED0">
        <w:t>7. Pavli Zëri</w:t>
      </w:r>
      <w:r w:rsidR="00F23709">
        <w:tab/>
      </w:r>
      <w:r w:rsidR="00F23709">
        <w:tab/>
      </w:r>
      <w:r w:rsidR="00F23709">
        <w:tab/>
      </w:r>
      <w:r w:rsidRPr="00340ED0">
        <w:t>PSD</w:t>
      </w:r>
    </w:p>
    <w:p w:rsidR="00AF573A" w:rsidRPr="00340ED0" w:rsidRDefault="00AF573A" w:rsidP="00AF573A">
      <w:pPr>
        <w:pStyle w:val="Paragrafi"/>
      </w:pPr>
      <w:r w:rsidRPr="00340ED0">
        <w:t>8. Ligoraq Karamelo</w:t>
      </w:r>
      <w:r w:rsidR="00F23709">
        <w:tab/>
      </w:r>
      <w:r w:rsidR="00F23709">
        <w:tab/>
      </w:r>
      <w:r w:rsidRPr="00340ED0">
        <w:t>PDNJ</w:t>
      </w:r>
    </w:p>
    <w:p w:rsidR="00AF573A" w:rsidRPr="00340ED0" w:rsidRDefault="00AF573A" w:rsidP="00AF573A">
      <w:pPr>
        <w:pStyle w:val="Paragrafi"/>
      </w:pPr>
      <w:r w:rsidRPr="00340ED0">
        <w:t>9. Nikoll Lesi</w:t>
      </w:r>
      <w:r w:rsidR="00F23709">
        <w:tab/>
      </w:r>
      <w:r w:rsidR="00F23709">
        <w:tab/>
      </w:r>
      <w:r w:rsidR="00F23709">
        <w:tab/>
      </w:r>
      <w:r w:rsidRPr="00340ED0">
        <w:t>I pavarur</w:t>
      </w:r>
    </w:p>
    <w:p w:rsidR="00AF573A" w:rsidRPr="00340ED0" w:rsidRDefault="00AF573A" w:rsidP="00AF573A">
      <w:pPr>
        <w:pStyle w:val="Paragrafi"/>
      </w:pPr>
      <w:r w:rsidRPr="00340ED0">
        <w:t>10._____________</w:t>
      </w:r>
      <w:r w:rsidR="00F23709">
        <w:tab/>
      </w:r>
      <w:r w:rsidR="00F23709">
        <w:tab/>
      </w:r>
      <w:r w:rsidRPr="00340ED0">
        <w:t>PD</w:t>
      </w:r>
    </w:p>
    <w:p w:rsidR="00AF573A" w:rsidRPr="00340ED0" w:rsidRDefault="00AF573A" w:rsidP="00AF573A">
      <w:pPr>
        <w:pStyle w:val="Paragrafi"/>
      </w:pPr>
      <w:r w:rsidRPr="00340ED0">
        <w:t>11. ____________</w:t>
      </w:r>
      <w:r w:rsidR="00F23709">
        <w:tab/>
      </w:r>
      <w:r w:rsidR="00F23709">
        <w:tab/>
      </w:r>
      <w:r w:rsidRPr="00340ED0">
        <w:t>PD</w:t>
      </w:r>
    </w:p>
    <w:p w:rsidR="00AF573A" w:rsidRPr="00340ED0" w:rsidRDefault="00AF573A" w:rsidP="00AF573A">
      <w:pPr>
        <w:pStyle w:val="Paragrafi"/>
      </w:pPr>
      <w:r w:rsidRPr="00340ED0">
        <w:t>12. ____________</w:t>
      </w:r>
      <w:r w:rsidR="00F23709">
        <w:tab/>
      </w:r>
      <w:r w:rsidR="00F23709">
        <w:tab/>
      </w:r>
      <w:r w:rsidRPr="00340ED0">
        <w:t>PD</w:t>
      </w:r>
    </w:p>
    <w:p w:rsidR="00AF573A" w:rsidRPr="00340ED0" w:rsidRDefault="00AF573A" w:rsidP="00AF573A">
      <w:pPr>
        <w:pStyle w:val="Paragrafi"/>
      </w:pPr>
      <w:r w:rsidRPr="00340ED0">
        <w:t>13. ____________</w:t>
      </w:r>
      <w:r w:rsidR="00F23709">
        <w:tab/>
      </w:r>
      <w:r w:rsidR="00F23709">
        <w:tab/>
      </w:r>
      <w:r w:rsidRPr="00340ED0">
        <w:t>E Djathta e Bashkuar</w:t>
      </w:r>
    </w:p>
    <w:p w:rsidR="00AF573A" w:rsidRPr="00340ED0" w:rsidRDefault="00AF573A" w:rsidP="00AF573A">
      <w:pPr>
        <w:pStyle w:val="Paragrafi"/>
      </w:pPr>
    </w:p>
    <w:p w:rsidR="00AF573A" w:rsidRPr="00340ED0" w:rsidRDefault="00AF573A" w:rsidP="00AF573A">
      <w:pPr>
        <w:pStyle w:val="Paragrafi"/>
      </w:pPr>
      <w:r w:rsidRPr="00340ED0">
        <w:t>II. Kryetar i Komisionit të Posaçëm të Kuvendit për Paktin e Stabilitetit zgjidhet zoti Fatos Nano dhe Sekretar zoti Pavli Zëri.</w:t>
      </w:r>
    </w:p>
    <w:p w:rsidR="00AF573A" w:rsidRPr="00340ED0" w:rsidRDefault="00AF573A" w:rsidP="00AF573A">
      <w:pPr>
        <w:pStyle w:val="Paragrafi"/>
      </w:pPr>
      <w:r w:rsidRPr="00340ED0">
        <w:t>III. Ky vendim hyn në fuqi menjëherë.</w:t>
      </w:r>
    </w:p>
    <w:p w:rsidR="00AF573A" w:rsidRPr="00340ED0" w:rsidRDefault="00AF573A" w:rsidP="00AF573A">
      <w:pPr>
        <w:pStyle w:val="Paragrafi"/>
      </w:pPr>
    </w:p>
    <w:p w:rsidR="00AF573A" w:rsidRPr="00340ED0" w:rsidRDefault="00AF573A" w:rsidP="00AF573A">
      <w:pPr>
        <w:pStyle w:val="Autoriteti"/>
      </w:pPr>
      <w:r w:rsidRPr="00340ED0">
        <w:t>KRYETARI</w:t>
      </w:r>
    </w:p>
    <w:p w:rsidR="00A0784B" w:rsidRPr="007732C8" w:rsidRDefault="00AF573A" w:rsidP="00145A3D">
      <w:pPr>
        <w:pStyle w:val="AutoritetiEmer"/>
      </w:pPr>
      <w:r w:rsidRPr="00340ED0">
        <w:t>Skënder Gjinushi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5A3D"/>
    <w:rsid w:val="00187855"/>
    <w:rsid w:val="001A58B2"/>
    <w:rsid w:val="001B755B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573A"/>
    <w:rsid w:val="00B26C38"/>
    <w:rsid w:val="00BB5AB5"/>
    <w:rsid w:val="00BC6B73"/>
    <w:rsid w:val="00C158CF"/>
    <w:rsid w:val="00C22BA7"/>
    <w:rsid w:val="00C36B40"/>
    <w:rsid w:val="00C7710C"/>
    <w:rsid w:val="00CB419B"/>
    <w:rsid w:val="00CF2E64"/>
    <w:rsid w:val="00D1319A"/>
    <w:rsid w:val="00D92AC6"/>
    <w:rsid w:val="00DC64E5"/>
    <w:rsid w:val="00E06AA7"/>
    <w:rsid w:val="00E624E2"/>
    <w:rsid w:val="00E645E3"/>
    <w:rsid w:val="00EA206E"/>
    <w:rsid w:val="00F2370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AD6E90-9818-480A-8EAA-E3126AC1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2019-03-14T10:49:00Z</dcterms:created>
  <dcterms:modified xsi:type="dcterms:W3CDTF">2019-03-14T10:49:00Z</dcterms:modified>
</cp:coreProperties>
</file>