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3D7" w:rsidRPr="00194FD9" w:rsidRDefault="001103D7" w:rsidP="001103D7">
      <w:pPr>
        <w:pStyle w:val="Paragrafi"/>
      </w:pPr>
      <w:bookmarkStart w:id="0" w:name="_GoBack"/>
      <w:bookmarkEnd w:id="0"/>
    </w:p>
    <w:p w:rsidR="001103D7" w:rsidRPr="00194FD9" w:rsidRDefault="001103D7" w:rsidP="001103D7">
      <w:pPr>
        <w:pStyle w:val="Akti"/>
      </w:pPr>
      <w:r w:rsidRPr="00194FD9">
        <w:t>V E N D I M</w:t>
      </w:r>
    </w:p>
    <w:p w:rsidR="001103D7" w:rsidRPr="00194FD9" w:rsidRDefault="001103D7" w:rsidP="001103D7">
      <w:pPr>
        <w:pStyle w:val="NumriData"/>
      </w:pPr>
      <w:r w:rsidRPr="00194FD9">
        <w:t>Nr.471, datë 12.2.2001</w:t>
      </w:r>
    </w:p>
    <w:p w:rsidR="001103D7" w:rsidRPr="00194FD9" w:rsidRDefault="001103D7" w:rsidP="001103D7">
      <w:pPr>
        <w:pStyle w:val="Paragrafi"/>
      </w:pPr>
    </w:p>
    <w:p w:rsidR="001103D7" w:rsidRPr="00194FD9" w:rsidRDefault="001103D7" w:rsidP="001103D7">
      <w:pPr>
        <w:pStyle w:val="Titulli"/>
      </w:pPr>
      <w:r w:rsidRPr="00194FD9">
        <w:t xml:space="preserve">PËR ZGJEDHJEN E NJË ANËTARI TË KOMISIONIT </w:t>
      </w:r>
    </w:p>
    <w:p w:rsidR="001103D7" w:rsidRPr="00194FD9" w:rsidRDefault="001103D7" w:rsidP="001103D7">
      <w:pPr>
        <w:pStyle w:val="Titulli"/>
      </w:pPr>
      <w:r w:rsidRPr="00194FD9">
        <w:t>QENDROR TË ZGJEDHJEVE</w:t>
      </w:r>
    </w:p>
    <w:p w:rsidR="001103D7" w:rsidRPr="00194FD9" w:rsidRDefault="001103D7" w:rsidP="001103D7">
      <w:pPr>
        <w:pStyle w:val="Titulli"/>
      </w:pPr>
    </w:p>
    <w:p w:rsidR="001103D7" w:rsidRPr="00194FD9" w:rsidRDefault="001103D7" w:rsidP="001103D7">
      <w:pPr>
        <w:pStyle w:val="BazLigjPropozues"/>
      </w:pPr>
      <w:r w:rsidRPr="00194FD9">
        <w:t>Në mbështetje të neneve 17, 22 dhe 25 pika 6, të ligjit nr. 8609, datë 8.5.2000 "Kodi Zgjedhor i Republikës së Shqipërisë" dhe të neneve 88 dhe 92 të Rregullores të Kuvendit, me propozimin e Grupit Parlamentar të Partisë Socialiste,</w:t>
      </w:r>
    </w:p>
    <w:p w:rsidR="001103D7" w:rsidRPr="00194FD9" w:rsidRDefault="001103D7" w:rsidP="001103D7">
      <w:pPr>
        <w:pStyle w:val="Paragrafi"/>
      </w:pPr>
    </w:p>
    <w:p w:rsidR="001103D7" w:rsidRPr="00194FD9" w:rsidRDefault="001103D7" w:rsidP="001103D7">
      <w:pPr>
        <w:pStyle w:val="Institucioni"/>
      </w:pPr>
      <w:r w:rsidRPr="00194FD9">
        <w:t>K U V E N D I</w:t>
      </w:r>
    </w:p>
    <w:p w:rsidR="001103D7" w:rsidRPr="00194FD9" w:rsidRDefault="001103D7" w:rsidP="001103D7">
      <w:pPr>
        <w:pStyle w:val="Paragrafi"/>
      </w:pPr>
    </w:p>
    <w:p w:rsidR="001103D7" w:rsidRPr="00194FD9" w:rsidRDefault="001103D7" w:rsidP="001103D7">
      <w:pPr>
        <w:pStyle w:val="VENDOSI"/>
      </w:pPr>
      <w:r w:rsidRPr="00194FD9">
        <w:t>I REPUBLIKËS SË SHQIPËRISË</w:t>
      </w:r>
    </w:p>
    <w:p w:rsidR="001103D7" w:rsidRPr="00194FD9" w:rsidRDefault="001103D7" w:rsidP="001103D7">
      <w:pPr>
        <w:pStyle w:val="VENDOSI"/>
      </w:pPr>
      <w:r w:rsidRPr="00194FD9">
        <w:t>V E N D O S I :</w:t>
      </w:r>
    </w:p>
    <w:p w:rsidR="001103D7" w:rsidRPr="00194FD9" w:rsidRDefault="001103D7" w:rsidP="001103D7">
      <w:pPr>
        <w:pStyle w:val="VENDOSI"/>
      </w:pPr>
    </w:p>
    <w:p w:rsidR="001103D7" w:rsidRPr="00194FD9" w:rsidRDefault="001103D7" w:rsidP="001103D7">
      <w:pPr>
        <w:pStyle w:val="Paragrafi"/>
      </w:pPr>
      <w:r w:rsidRPr="00194FD9">
        <w:t>I. Zgjidhet zoti Tomor Malaj në detyrën e anëtarit të Komisionit Qendror të Zgjedhjeve në vend të zotit Shahin Bistri, i cili ka dhënë dorëheqjen.</w:t>
      </w:r>
    </w:p>
    <w:p w:rsidR="001103D7" w:rsidRPr="00194FD9" w:rsidRDefault="001103D7" w:rsidP="001103D7">
      <w:pPr>
        <w:pStyle w:val="Paragrafi"/>
      </w:pPr>
      <w:r w:rsidRPr="00194FD9">
        <w:t>II. Ky vendim hyn në fuqi menjëherë.</w:t>
      </w:r>
    </w:p>
    <w:p w:rsidR="001103D7" w:rsidRPr="00194FD9" w:rsidRDefault="001103D7" w:rsidP="001103D7">
      <w:pPr>
        <w:pStyle w:val="Paragrafi"/>
      </w:pPr>
    </w:p>
    <w:p w:rsidR="001103D7" w:rsidRPr="00194FD9" w:rsidRDefault="001103D7" w:rsidP="001103D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03D7"/>
    <w:rsid w:val="00134ADF"/>
    <w:rsid w:val="00187855"/>
    <w:rsid w:val="001A58B2"/>
    <w:rsid w:val="001C7978"/>
    <w:rsid w:val="0022170D"/>
    <w:rsid w:val="002C6BAB"/>
    <w:rsid w:val="00304413"/>
    <w:rsid w:val="00371C4F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FF0016-C167-4D2D-B50A-C9A52478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2019-03-14T12:26:00Z</dcterms:created>
  <dcterms:modified xsi:type="dcterms:W3CDTF">2019-03-14T12:26:00Z</dcterms:modified>
</cp:coreProperties>
</file>