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325" w:rsidRPr="007D1470" w:rsidRDefault="00D25325" w:rsidP="00D25325">
      <w:pPr>
        <w:pStyle w:val="Paragrafi"/>
      </w:pPr>
      <w:bookmarkStart w:id="0" w:name="_GoBack"/>
      <w:bookmarkEnd w:id="0"/>
    </w:p>
    <w:p w:rsidR="00D25325" w:rsidRPr="007D1470" w:rsidRDefault="00D25325" w:rsidP="00D25325">
      <w:pPr>
        <w:pStyle w:val="Akti"/>
      </w:pPr>
      <w:r w:rsidRPr="007D1470">
        <w:t>V E N D I M</w:t>
      </w:r>
    </w:p>
    <w:p w:rsidR="00D25325" w:rsidRPr="007D1470" w:rsidRDefault="00D25325" w:rsidP="00D25325">
      <w:pPr>
        <w:pStyle w:val="NumriData"/>
      </w:pPr>
      <w:r w:rsidRPr="007D1470">
        <w:t>Nr. 32, datë 2.5.2002</w:t>
      </w:r>
    </w:p>
    <w:p w:rsidR="00D25325" w:rsidRPr="007D1470" w:rsidRDefault="00D25325" w:rsidP="00D25325">
      <w:pPr>
        <w:pStyle w:val="Paragrafi"/>
      </w:pPr>
    </w:p>
    <w:p w:rsidR="00D25325" w:rsidRPr="007D1470" w:rsidRDefault="00D25325" w:rsidP="00D25325">
      <w:pPr>
        <w:pStyle w:val="Titulli"/>
      </w:pPr>
      <w:r w:rsidRPr="007D1470">
        <w:t>PËR MOSMIRATIMIN E REZOLUTËS MBI KËRKESËN</w:t>
      </w:r>
    </w:p>
    <w:p w:rsidR="00D25325" w:rsidRPr="007D1470" w:rsidRDefault="00D25325" w:rsidP="00D25325">
      <w:pPr>
        <w:pStyle w:val="Titulli"/>
      </w:pPr>
      <w:r w:rsidRPr="007D1470">
        <w:t>PËR SHKARKIM TË DREJTORIT TË SHISH-IT</w:t>
      </w:r>
    </w:p>
    <w:p w:rsidR="00D25325" w:rsidRPr="007D1470" w:rsidRDefault="00D25325" w:rsidP="00D25325">
      <w:pPr>
        <w:pStyle w:val="Paragrafi"/>
      </w:pPr>
    </w:p>
    <w:p w:rsidR="00D25325" w:rsidRPr="007D1470" w:rsidRDefault="00D25325" w:rsidP="00D25325">
      <w:pPr>
        <w:pStyle w:val="BazLigjPropozues"/>
      </w:pPr>
      <w:r w:rsidRPr="007D1470">
        <w:t xml:space="preserve">Në mbështetje të neneve 88, 92 e 157 të Rregullores së Kuvendit, </w:t>
      </w:r>
    </w:p>
    <w:p w:rsidR="00D25325" w:rsidRPr="007D1470" w:rsidRDefault="00D25325" w:rsidP="00D25325">
      <w:pPr>
        <w:pStyle w:val="Paragrafi"/>
      </w:pPr>
    </w:p>
    <w:p w:rsidR="00D25325" w:rsidRPr="007D1470" w:rsidRDefault="00D25325" w:rsidP="00D25325">
      <w:pPr>
        <w:pStyle w:val="Institucioni"/>
      </w:pPr>
      <w:r w:rsidRPr="007D1470">
        <w:t>K U V E N D I</w:t>
      </w:r>
    </w:p>
    <w:p w:rsidR="00D25325" w:rsidRPr="007D1470" w:rsidRDefault="00D25325" w:rsidP="00D25325">
      <w:pPr>
        <w:pStyle w:val="Paragrafi"/>
      </w:pPr>
    </w:p>
    <w:p w:rsidR="00D25325" w:rsidRPr="007D1470" w:rsidRDefault="00D25325" w:rsidP="00D25325">
      <w:pPr>
        <w:pStyle w:val="VENDOSI"/>
      </w:pPr>
      <w:r w:rsidRPr="007D1470">
        <w:t>I REPUBLIKËS SË SHQIPËRISË</w:t>
      </w:r>
    </w:p>
    <w:p w:rsidR="00D25325" w:rsidRPr="007D1470" w:rsidRDefault="00D25325" w:rsidP="00D25325">
      <w:pPr>
        <w:pStyle w:val="VENDOSI"/>
      </w:pPr>
      <w:r w:rsidRPr="007D1470">
        <w:t>V E N D O S I:</w:t>
      </w:r>
    </w:p>
    <w:p w:rsidR="00D25325" w:rsidRPr="007D1470" w:rsidRDefault="00D25325" w:rsidP="00D25325">
      <w:pPr>
        <w:pStyle w:val="Paragrafi"/>
      </w:pPr>
    </w:p>
    <w:p w:rsidR="00D25325" w:rsidRPr="007D1470" w:rsidRDefault="00D25325" w:rsidP="00D25325">
      <w:pPr>
        <w:pStyle w:val="Paragrafi"/>
      </w:pPr>
      <w:r w:rsidRPr="007D1470">
        <w:t>I. Mosmiratimin e rezolutës së paraqitur nga një grup deputetësh të opozitës për t’i kërkuar Kryeministrit, zotit Pandeli Majko,  që të propozojë shkarkimin e Drejtorit të SHISH-it, zotit Fatos Klosi.</w:t>
      </w:r>
    </w:p>
    <w:p w:rsidR="00D25325" w:rsidRPr="007D1470" w:rsidRDefault="00D25325" w:rsidP="00D25325">
      <w:pPr>
        <w:pStyle w:val="Paragrafi"/>
      </w:pPr>
      <w:r w:rsidRPr="007D1470">
        <w:t>II. Ky vendim hyn në fuqi menjëherë.</w:t>
      </w:r>
    </w:p>
    <w:p w:rsidR="00D25325" w:rsidRPr="007D1470" w:rsidRDefault="00D25325" w:rsidP="00D25325">
      <w:pPr>
        <w:pStyle w:val="Paragrafi"/>
      </w:pPr>
    </w:p>
    <w:p w:rsidR="00D25325" w:rsidRPr="007D1470" w:rsidRDefault="00D25325" w:rsidP="00D25325">
      <w:pPr>
        <w:pStyle w:val="Autoriteti"/>
      </w:pPr>
      <w:r w:rsidRPr="007D1470">
        <w:t>Kryetari</w:t>
      </w:r>
    </w:p>
    <w:p w:rsidR="00D25325" w:rsidRPr="007D1470" w:rsidRDefault="00D25325" w:rsidP="00D25325">
      <w:pPr>
        <w:pStyle w:val="AutoritetiEmer"/>
      </w:pPr>
      <w:r w:rsidRPr="007D1470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241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25325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FB7F7E-C5FE-4C79-AED4-F35CC05B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