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A48" w:rsidRPr="00B70489" w:rsidRDefault="00750A48" w:rsidP="00750A48">
      <w:pPr>
        <w:pStyle w:val="Akti"/>
      </w:pPr>
      <w:bookmarkStart w:id="0" w:name="_GoBack"/>
      <w:bookmarkEnd w:id="0"/>
      <w:r w:rsidRPr="00B70489">
        <w:t>V E N D i M</w:t>
      </w:r>
    </w:p>
    <w:p w:rsidR="00750A48" w:rsidRPr="00B70489" w:rsidRDefault="00750A48" w:rsidP="00750A48">
      <w:pPr>
        <w:pStyle w:val="NumriData"/>
      </w:pPr>
      <w:r w:rsidRPr="00B70489">
        <w:t>Nr.1, datë 4.9.2001</w:t>
      </w:r>
    </w:p>
    <w:p w:rsidR="00750A48" w:rsidRPr="00B70489" w:rsidRDefault="00750A48" w:rsidP="00750A48">
      <w:pPr>
        <w:pStyle w:val="Paragrafi"/>
      </w:pPr>
    </w:p>
    <w:p w:rsidR="00750A48" w:rsidRPr="00B70489" w:rsidRDefault="00750A48" w:rsidP="00750A48">
      <w:pPr>
        <w:pStyle w:val="Titulli"/>
      </w:pPr>
      <w:r w:rsidRPr="00B70489">
        <w:t>Për zgjedhjen e kryetarit dhe zëvendëskryetarit të Kuvendit</w:t>
      </w:r>
    </w:p>
    <w:p w:rsidR="00750A48" w:rsidRPr="00B70489" w:rsidRDefault="00750A48" w:rsidP="00750A48">
      <w:pPr>
        <w:pStyle w:val="Paragrafi"/>
      </w:pPr>
    </w:p>
    <w:p w:rsidR="00750A48" w:rsidRPr="00B70489" w:rsidRDefault="00750A48" w:rsidP="00750A48">
      <w:pPr>
        <w:pStyle w:val="BazLigjPropozues"/>
      </w:pPr>
      <w:r w:rsidRPr="00B70489">
        <w:t>Në mbështetje të neneve 75 dhe 78 të Kushtetutës dhe të nenit 8 të Rregullores së Kuvendit,</w:t>
      </w:r>
    </w:p>
    <w:p w:rsidR="00750A48" w:rsidRPr="00B70489" w:rsidRDefault="00750A48" w:rsidP="00750A48">
      <w:pPr>
        <w:pStyle w:val="Paragrafi"/>
      </w:pPr>
    </w:p>
    <w:p w:rsidR="00750A48" w:rsidRPr="00B70489" w:rsidRDefault="00750A48" w:rsidP="00750A48">
      <w:pPr>
        <w:pStyle w:val="Institucioni"/>
      </w:pPr>
      <w:r w:rsidRPr="00B70489">
        <w:t>K u v e n d i</w:t>
      </w:r>
    </w:p>
    <w:p w:rsidR="00750A48" w:rsidRPr="00B70489" w:rsidRDefault="00750A48" w:rsidP="00750A48">
      <w:pPr>
        <w:pStyle w:val="Paragrafi"/>
      </w:pPr>
    </w:p>
    <w:p w:rsidR="00750A48" w:rsidRPr="00B70489" w:rsidRDefault="00750A48" w:rsidP="00750A48">
      <w:pPr>
        <w:pStyle w:val="VENDOSI"/>
      </w:pPr>
      <w:r w:rsidRPr="00B70489">
        <w:t>i republikës së shqipërisë</w:t>
      </w:r>
    </w:p>
    <w:p w:rsidR="00750A48" w:rsidRPr="00B70489" w:rsidRDefault="00750A48" w:rsidP="00750A48">
      <w:pPr>
        <w:pStyle w:val="VENDOSI"/>
      </w:pPr>
      <w:r w:rsidRPr="00B70489">
        <w:t>V E N D O S i:</w:t>
      </w:r>
    </w:p>
    <w:p w:rsidR="00750A48" w:rsidRPr="00B70489" w:rsidRDefault="00750A48" w:rsidP="00750A48">
      <w:pPr>
        <w:pStyle w:val="Paragrafi"/>
      </w:pPr>
    </w:p>
    <w:p w:rsidR="00750A48" w:rsidRPr="00B70489" w:rsidRDefault="00750A48" w:rsidP="00750A48">
      <w:pPr>
        <w:pStyle w:val="Paragrafi"/>
      </w:pPr>
      <w:r w:rsidRPr="00B70489">
        <w:t>1. Zoti Namik Dokle zgjidhet në detyrën e Kryetarit të Kuvendit.</w:t>
      </w:r>
    </w:p>
    <w:p w:rsidR="00750A48" w:rsidRPr="00B70489" w:rsidRDefault="00750A48" w:rsidP="00750A48">
      <w:pPr>
        <w:pStyle w:val="Paragrafi"/>
      </w:pPr>
      <w:r w:rsidRPr="00B70489">
        <w:t>2. Zonja Makbule Çeço zgjidhet në detyrën e Zëvendëskryetares së Kuvendit.</w:t>
      </w:r>
    </w:p>
    <w:p w:rsidR="00750A48" w:rsidRPr="00B70489" w:rsidRDefault="00750A48" w:rsidP="00750A48">
      <w:pPr>
        <w:pStyle w:val="Paragrafi"/>
      </w:pPr>
      <w:r w:rsidRPr="00B70489">
        <w:t>3. Ky vendim hyn në fuqi menjëherë.</w:t>
      </w:r>
    </w:p>
    <w:p w:rsidR="00750A48" w:rsidRDefault="00750A48" w:rsidP="00750A48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0A48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5055E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DD8B3C-5D65-41CE-B6A5-179D4398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