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A99" w:rsidRPr="003525E4" w:rsidRDefault="00995A99" w:rsidP="00995A99">
      <w:pPr>
        <w:pStyle w:val="Akti"/>
      </w:pPr>
      <w:bookmarkStart w:id="0" w:name="_GoBack"/>
      <w:bookmarkEnd w:id="0"/>
      <w:r w:rsidRPr="003525E4">
        <w:t>V E N D I M</w:t>
      </w:r>
    </w:p>
    <w:p w:rsidR="00995A99" w:rsidRPr="003525E4" w:rsidRDefault="00995A99" w:rsidP="00995A99">
      <w:pPr>
        <w:pStyle w:val="NumriData"/>
      </w:pPr>
      <w:r w:rsidRPr="003525E4">
        <w:t>Nr.19, datë 28.2.2002</w:t>
      </w:r>
    </w:p>
    <w:p w:rsidR="00995A99" w:rsidRPr="003525E4" w:rsidRDefault="00995A99" w:rsidP="00995A99">
      <w:pPr>
        <w:pStyle w:val="Paragrafi"/>
      </w:pPr>
    </w:p>
    <w:p w:rsidR="00995A99" w:rsidRPr="003525E4" w:rsidRDefault="00995A99" w:rsidP="00995A99">
      <w:pPr>
        <w:pStyle w:val="Titulli"/>
      </w:pPr>
      <w:r w:rsidRPr="003525E4">
        <w:t>PËR MOSMIRATIMIN E RAPORTIT VJETOR 2001 TË KËSHILLIT KOMBËTAR TË RADIOS DHE TELEVIZIONIT (KKRT)</w:t>
      </w:r>
    </w:p>
    <w:p w:rsidR="00995A99" w:rsidRPr="003525E4" w:rsidRDefault="00995A99" w:rsidP="00995A99">
      <w:pPr>
        <w:pStyle w:val="Paragrafi"/>
      </w:pPr>
    </w:p>
    <w:p w:rsidR="00995A99" w:rsidRPr="003525E4" w:rsidRDefault="00995A99" w:rsidP="00995A99">
      <w:pPr>
        <w:pStyle w:val="BazLigjPropozues"/>
      </w:pPr>
      <w:r w:rsidRPr="003525E4">
        <w:t>Në mbështetje të nenit 7 të ligjit nr.8410, datë 30.9.1998 “Për radion dhe televizionin publik e privat në Republikën e Shqipërisë” dhe të nenit 88 të Rregullores së Kuvendit,</w:t>
      </w:r>
    </w:p>
    <w:p w:rsidR="00995A99" w:rsidRPr="003525E4" w:rsidRDefault="00995A99" w:rsidP="00995A99">
      <w:pPr>
        <w:pStyle w:val="Paragrafi"/>
      </w:pPr>
    </w:p>
    <w:p w:rsidR="00995A99" w:rsidRPr="003525E4" w:rsidRDefault="00995A99" w:rsidP="00995A99">
      <w:pPr>
        <w:pStyle w:val="Institucioni"/>
      </w:pPr>
      <w:r w:rsidRPr="003525E4">
        <w:t>K U V E N D I</w:t>
      </w:r>
    </w:p>
    <w:p w:rsidR="00995A99" w:rsidRPr="003525E4" w:rsidRDefault="00995A99" w:rsidP="00995A99">
      <w:pPr>
        <w:pStyle w:val="Paragrafi"/>
      </w:pPr>
    </w:p>
    <w:p w:rsidR="00995A99" w:rsidRPr="003525E4" w:rsidRDefault="00995A99" w:rsidP="00995A99">
      <w:pPr>
        <w:pStyle w:val="VENDOSI"/>
      </w:pPr>
      <w:r w:rsidRPr="003525E4">
        <w:t>I REPUBLIKËS SË SHQIPËRISË</w:t>
      </w:r>
    </w:p>
    <w:p w:rsidR="00995A99" w:rsidRPr="003525E4" w:rsidRDefault="00995A99" w:rsidP="00995A99">
      <w:pPr>
        <w:pStyle w:val="VENDOSI"/>
      </w:pPr>
      <w:r w:rsidRPr="003525E4">
        <w:t>V E N D O S I:</w:t>
      </w:r>
    </w:p>
    <w:p w:rsidR="00995A99" w:rsidRPr="003525E4" w:rsidRDefault="00995A99" w:rsidP="00995A99">
      <w:pPr>
        <w:pStyle w:val="Paragrafi"/>
      </w:pPr>
    </w:p>
    <w:p w:rsidR="00995A99" w:rsidRPr="003525E4" w:rsidRDefault="00995A99" w:rsidP="00995A99">
      <w:pPr>
        <w:pStyle w:val="Paragrafi"/>
      </w:pPr>
      <w:r w:rsidRPr="003525E4">
        <w:t>I. Mosmiratimin e  Raportit Vjetor 2001 për veprimtarinë e Këshillit Kombëtar të Radios dhe Televizionit (KKRT).</w:t>
      </w:r>
    </w:p>
    <w:p w:rsidR="00995A99" w:rsidRPr="003525E4" w:rsidRDefault="00995A99" w:rsidP="00995A99">
      <w:pPr>
        <w:pStyle w:val="Paragrafi"/>
      </w:pPr>
      <w:r w:rsidRPr="003525E4">
        <w:t>II. Ky vendim hyn në fuqi menjëherë.</w:t>
      </w:r>
    </w:p>
    <w:p w:rsidR="00995A99" w:rsidRDefault="00995A99" w:rsidP="00995A99">
      <w:pPr>
        <w:pStyle w:val="Paragrafi"/>
      </w:pPr>
    </w:p>
    <w:p w:rsidR="00995A99" w:rsidRPr="003525E4" w:rsidRDefault="00995A99" w:rsidP="00995A99">
      <w:pPr>
        <w:pStyle w:val="Autoriteti"/>
      </w:pPr>
      <w:r w:rsidRPr="003525E4">
        <w:t>KRYETARI</w:t>
      </w:r>
    </w:p>
    <w:p w:rsidR="00995A99" w:rsidRPr="003525E4" w:rsidRDefault="00995A99" w:rsidP="00995A99">
      <w:pPr>
        <w:pStyle w:val="AutoritetiEmer"/>
      </w:pPr>
      <w:r w:rsidRPr="003525E4">
        <w:t xml:space="preserve">    Namik Dokle</w:t>
      </w:r>
    </w:p>
    <w:p w:rsidR="00995A99" w:rsidRDefault="00995A99" w:rsidP="00995A99">
      <w:pPr>
        <w:pStyle w:val="Paragrafi"/>
      </w:pPr>
    </w:p>
    <w:p w:rsidR="00995A99" w:rsidRDefault="00995A99" w:rsidP="00995A9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5A9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382D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ED97E5-09EF-4C5D-AA65-286D1A5B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