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A1410" w:rsidRPr="003E0997" w:rsidRDefault="00AA1410" w:rsidP="00AA1410">
      <w:pPr>
        <w:pStyle w:val="Akti"/>
      </w:pPr>
      <w:bookmarkStart w:id="0" w:name="_GoBack"/>
      <w:bookmarkEnd w:id="0"/>
      <w:r w:rsidRPr="003E0997">
        <w:t>V E N D I M</w:t>
      </w:r>
    </w:p>
    <w:p w:rsidR="00AA1410" w:rsidRPr="003E0997" w:rsidRDefault="00AA1410" w:rsidP="00AA1410">
      <w:pPr>
        <w:pStyle w:val="NumriData"/>
      </w:pPr>
      <w:r w:rsidRPr="003E0997">
        <w:t>Nr. 46, datë 13.6.2002</w:t>
      </w:r>
    </w:p>
    <w:p w:rsidR="00AA1410" w:rsidRPr="003E0997" w:rsidRDefault="00AA1410" w:rsidP="00AA1410">
      <w:pPr>
        <w:pStyle w:val="Paragrafi"/>
      </w:pPr>
    </w:p>
    <w:p w:rsidR="00AA1410" w:rsidRPr="003E0997" w:rsidRDefault="00AA1410" w:rsidP="00AA1410">
      <w:pPr>
        <w:pStyle w:val="Titulli"/>
      </w:pPr>
      <w:r w:rsidRPr="003E0997">
        <w:t xml:space="preserve">PËR NJË SHTESË NË RREGULLOREN E KUVENDIT TË REPUBLIKËS SË SHQIPËRISË, MIRATUAR ME VENDIMIN E KUVENDIT Nr.357, DATË 9.4.1998, NDRYSHUAR ME VENDIMIN NR.399, DATË 4.2.1999 DHE ME VENDIMIN NR.31, </w:t>
      </w:r>
    </w:p>
    <w:p w:rsidR="00AA1410" w:rsidRPr="003E0997" w:rsidRDefault="00AA1410" w:rsidP="00AA1410">
      <w:pPr>
        <w:pStyle w:val="Titulli"/>
      </w:pPr>
      <w:r w:rsidRPr="003E0997">
        <w:t>DATË 2.5.2002</w:t>
      </w:r>
    </w:p>
    <w:p w:rsidR="00AA1410" w:rsidRPr="003E0997" w:rsidRDefault="00AA1410" w:rsidP="00AA1410">
      <w:pPr>
        <w:pStyle w:val="Paragrafi"/>
      </w:pPr>
    </w:p>
    <w:p w:rsidR="00AA1410" w:rsidRPr="003E0997" w:rsidRDefault="00AA1410" w:rsidP="00AA1410">
      <w:pPr>
        <w:pStyle w:val="BazLigjPropozues"/>
      </w:pPr>
      <w:r w:rsidRPr="003E0997">
        <w:t>Në mbështetje të nenit 75 pika 2 të Kushtetutës dhe 172 të Rregullores së Kuvendit të Republikës së Shqipërisë, me propozimin e Kryetarit të Kuvendit,</w:t>
      </w:r>
    </w:p>
    <w:p w:rsidR="00AA1410" w:rsidRPr="003E0997" w:rsidRDefault="00AA1410" w:rsidP="00AA1410">
      <w:pPr>
        <w:pStyle w:val="Paragrafi"/>
      </w:pPr>
    </w:p>
    <w:p w:rsidR="00AA1410" w:rsidRPr="003E0997" w:rsidRDefault="00AA1410" w:rsidP="00AA1410">
      <w:pPr>
        <w:pStyle w:val="Institucioni"/>
      </w:pPr>
      <w:r w:rsidRPr="003E0997">
        <w:t>K U V E N D I</w:t>
      </w:r>
    </w:p>
    <w:p w:rsidR="00AA1410" w:rsidRPr="003E0997" w:rsidRDefault="00AA1410" w:rsidP="00AA1410">
      <w:pPr>
        <w:pStyle w:val="Paragrafi"/>
      </w:pPr>
    </w:p>
    <w:p w:rsidR="00AA1410" w:rsidRPr="003E0997" w:rsidRDefault="00AA1410" w:rsidP="00AA1410">
      <w:pPr>
        <w:pStyle w:val="VENDOSI"/>
      </w:pPr>
      <w:r w:rsidRPr="003E0997">
        <w:t>I REPUBLIKËS SË SHQIPËRISË</w:t>
      </w:r>
    </w:p>
    <w:p w:rsidR="00AA1410" w:rsidRPr="003E0997" w:rsidRDefault="00AA1410" w:rsidP="00AA1410">
      <w:pPr>
        <w:pStyle w:val="VENDOSI"/>
      </w:pPr>
      <w:r w:rsidRPr="003E0997">
        <w:t>V E N D O S I:</w:t>
      </w:r>
    </w:p>
    <w:p w:rsidR="00AA1410" w:rsidRPr="003E0997" w:rsidRDefault="00AA1410" w:rsidP="00AA1410">
      <w:pPr>
        <w:pStyle w:val="Paragrafi"/>
      </w:pPr>
    </w:p>
    <w:p w:rsidR="00AA1410" w:rsidRPr="003E0997" w:rsidRDefault="00AA1410" w:rsidP="00AA1410">
      <w:pPr>
        <w:pStyle w:val="Paragrafi"/>
      </w:pPr>
      <w:r w:rsidRPr="003E0997">
        <w:t>I. Miratohet pjesa shtesë III/a në Rregulloren e Kuvendit të Republikës së Shqipërisë me titull “Procedura për zgjedhjen e Presidentit të Republikës”, sipas tekstit bashkëlidhur këtij vendimi.</w:t>
      </w:r>
    </w:p>
    <w:p w:rsidR="00AA1410" w:rsidRPr="003E0997" w:rsidRDefault="00AA1410" w:rsidP="00AA1410">
      <w:pPr>
        <w:pStyle w:val="Paragrafi"/>
      </w:pPr>
      <w:r w:rsidRPr="003E0997">
        <w:t>II. Ky vendim hyn në fuqi menjëherë.</w:t>
      </w:r>
    </w:p>
    <w:p w:rsidR="00AA1410" w:rsidRPr="003E0997" w:rsidRDefault="00AA1410" w:rsidP="00AA1410">
      <w:pPr>
        <w:pStyle w:val="Paragrafi"/>
      </w:pPr>
    </w:p>
    <w:p w:rsidR="00AA1410" w:rsidRPr="003E0997" w:rsidRDefault="00AA1410" w:rsidP="00AA1410">
      <w:pPr>
        <w:pStyle w:val="Autoriteti"/>
      </w:pPr>
      <w:r w:rsidRPr="003E0997">
        <w:t>KRYETARI</w:t>
      </w:r>
    </w:p>
    <w:p w:rsidR="00AA1410" w:rsidRPr="003E0997" w:rsidRDefault="00AA1410" w:rsidP="00AA1410">
      <w:pPr>
        <w:pStyle w:val="AutoritetiEmer"/>
      </w:pPr>
      <w:r w:rsidRPr="003E0997">
        <w:t>Servet Pëllumbi</w:t>
      </w:r>
    </w:p>
    <w:p w:rsidR="00AA1410" w:rsidRDefault="00AA1410" w:rsidP="00AA1410">
      <w:pPr>
        <w:pStyle w:val="Paragrafi"/>
      </w:pPr>
    </w:p>
    <w:p w:rsidR="00AA1410" w:rsidRPr="003E0997" w:rsidRDefault="00AA1410" w:rsidP="00AA1410">
      <w:pPr>
        <w:pStyle w:val="PjesaNr"/>
      </w:pPr>
      <w:r w:rsidRPr="003E0997">
        <w:t>PJESA III/A</w:t>
      </w:r>
    </w:p>
    <w:p w:rsidR="00AA1410" w:rsidRPr="003E0997" w:rsidRDefault="00AA1410" w:rsidP="00AA1410">
      <w:pPr>
        <w:pStyle w:val="PjesaTitull"/>
      </w:pPr>
      <w:r w:rsidRPr="003E0997">
        <w:t>PROCEDURA PËR ZGJEDHJEN E PRESIDENTIT TË REPUBLIKËS</w:t>
      </w:r>
    </w:p>
    <w:p w:rsidR="00AA1410" w:rsidRPr="003E0997" w:rsidRDefault="00AA1410" w:rsidP="00AA1410">
      <w:pPr>
        <w:pStyle w:val="Paragrafi"/>
      </w:pPr>
    </w:p>
    <w:p w:rsidR="00AA1410" w:rsidRPr="003E0997" w:rsidRDefault="00AA1410" w:rsidP="00AA1410">
      <w:pPr>
        <w:pStyle w:val="Paragrafi"/>
      </w:pPr>
      <w:r w:rsidRPr="003E0997">
        <w:t>I. Fillimi i procedurës për zgjedhjen e Presidentit</w:t>
      </w:r>
    </w:p>
    <w:p w:rsidR="00AA1410" w:rsidRPr="003E0997" w:rsidRDefault="00AA1410" w:rsidP="00AA1410">
      <w:pPr>
        <w:pStyle w:val="Paragrafi"/>
      </w:pPr>
    </w:p>
    <w:p w:rsidR="00AA1410" w:rsidRPr="003E0997" w:rsidRDefault="00AA1410" w:rsidP="00AA1410">
      <w:pPr>
        <w:pStyle w:val="NeniNr"/>
      </w:pPr>
      <w:r w:rsidRPr="003E0997">
        <w:t>Neni 169/1</w:t>
      </w:r>
    </w:p>
    <w:p w:rsidR="00AA1410" w:rsidRPr="003E0997" w:rsidRDefault="00AA1410" w:rsidP="00AA1410">
      <w:pPr>
        <w:pStyle w:val="Paragrafi"/>
      </w:pPr>
    </w:p>
    <w:p w:rsidR="00AA1410" w:rsidRPr="003E0997" w:rsidRDefault="00AA1410" w:rsidP="00AA1410">
      <w:pPr>
        <w:pStyle w:val="Paragrafi"/>
      </w:pPr>
      <w:r w:rsidRPr="003E0997">
        <w:t>Zgjedhja e Presidentit të Republikës bëhet në përputhje me kërkesat e neneve 86, 87, 88 pika 2 dhe 91 të Kushtetutës.</w:t>
      </w:r>
    </w:p>
    <w:p w:rsidR="00AA1410" w:rsidRPr="003E0997" w:rsidRDefault="00AA1410" w:rsidP="00AA1410">
      <w:pPr>
        <w:pStyle w:val="Paragrafi"/>
      </w:pPr>
    </w:p>
    <w:p w:rsidR="00AA1410" w:rsidRPr="003E0997" w:rsidRDefault="00AA1410" w:rsidP="00AA1410">
      <w:pPr>
        <w:pStyle w:val="NeniNr"/>
      </w:pPr>
      <w:r w:rsidRPr="003E0997">
        <w:t>Neni 169/2</w:t>
      </w:r>
    </w:p>
    <w:p w:rsidR="00AA1410" w:rsidRPr="003E0997" w:rsidRDefault="00AA1410" w:rsidP="00AA1410">
      <w:pPr>
        <w:pStyle w:val="Paragrafi"/>
      </w:pPr>
    </w:p>
    <w:p w:rsidR="00AA1410" w:rsidRPr="003E0997" w:rsidRDefault="00AA1410" w:rsidP="00AA1410">
      <w:pPr>
        <w:pStyle w:val="Paragrafi"/>
      </w:pPr>
      <w:r w:rsidRPr="003E0997">
        <w:t>Kryetari i Kuvendit, jo më vonë se 14 ditë nga afati i përcaktuar në nenin 88 pika 2 të Kushtetutës, inicion fillimin e procedurës për zgjedhjen e Presidentit dhe thërret në mbledhje të veçantë Byronë e Kuvendit.</w:t>
      </w:r>
    </w:p>
    <w:p w:rsidR="00AA1410" w:rsidRPr="003E0997" w:rsidRDefault="00AA1410" w:rsidP="00AA1410">
      <w:pPr>
        <w:pStyle w:val="Paragrafi"/>
      </w:pPr>
    </w:p>
    <w:p w:rsidR="00AA1410" w:rsidRPr="003E0997" w:rsidRDefault="00AA1410" w:rsidP="00AA1410">
      <w:pPr>
        <w:pStyle w:val="NeniNr"/>
      </w:pPr>
      <w:r w:rsidRPr="003E0997">
        <w:t>Neni 169/3</w:t>
      </w:r>
    </w:p>
    <w:p w:rsidR="00AA1410" w:rsidRPr="003E0997" w:rsidRDefault="00AA1410" w:rsidP="00AA1410">
      <w:pPr>
        <w:pStyle w:val="Paragrafi"/>
      </w:pPr>
    </w:p>
    <w:p w:rsidR="00AA1410" w:rsidRPr="003E0997" w:rsidRDefault="00AA1410" w:rsidP="00AA1410">
      <w:pPr>
        <w:pStyle w:val="Paragrafi"/>
      </w:pPr>
      <w:r w:rsidRPr="003E0997">
        <w:t>Kryetari i Kuvendit bën regjistrimin e kandidatëve për President, sipas procedurave administrative të funksionimit të Kuvendit.</w:t>
      </w:r>
    </w:p>
    <w:p w:rsidR="00AA1410" w:rsidRPr="003E0997" w:rsidRDefault="00AA1410" w:rsidP="00AA1410">
      <w:pPr>
        <w:pStyle w:val="Paragrafi"/>
      </w:pPr>
      <w:r w:rsidRPr="003E0997">
        <w:t>Ai ngarkon Komisionin e Përhershëm për Çështjet Kushtetuese dhe Ligjore të bëjë verifikimin e kritereve ligjore për plotësimin e dokumentacionit për kandidatët për President.</w:t>
      </w:r>
    </w:p>
    <w:p w:rsidR="00AA1410" w:rsidRPr="003E0997" w:rsidRDefault="00AA1410" w:rsidP="00AA1410">
      <w:pPr>
        <w:pStyle w:val="Paragrafi"/>
      </w:pPr>
      <w:r w:rsidRPr="003E0997">
        <w:t>Më pas ky dokumentacion i bëhet i njohur Byrosë Parlamentare dhe seancës plenare.</w:t>
      </w:r>
    </w:p>
    <w:p w:rsidR="00AA1410" w:rsidRPr="003E0997" w:rsidRDefault="00AA1410" w:rsidP="00AA1410">
      <w:pPr>
        <w:pStyle w:val="Paragrafi"/>
      </w:pPr>
    </w:p>
    <w:p w:rsidR="00AA1410" w:rsidRPr="003E0997" w:rsidRDefault="00AA1410" w:rsidP="00AA1410">
      <w:pPr>
        <w:pStyle w:val="NeniNr"/>
      </w:pPr>
      <w:r w:rsidRPr="003E0997">
        <w:t>Neni 169/4</w:t>
      </w:r>
    </w:p>
    <w:p w:rsidR="00AA1410" w:rsidRPr="003E0997" w:rsidRDefault="00AA1410" w:rsidP="00AA1410">
      <w:pPr>
        <w:pStyle w:val="NeniNr"/>
      </w:pPr>
    </w:p>
    <w:p w:rsidR="00AA1410" w:rsidRPr="003E0997" w:rsidRDefault="00AA1410" w:rsidP="00AA1410">
      <w:pPr>
        <w:pStyle w:val="Paragrafi"/>
      </w:pPr>
      <w:r w:rsidRPr="003E0997">
        <w:t xml:space="preserve">Kur ka ankime për interpretimin kushtetues të procedurave për zgjedhjen e Presidentit, parregullsi në dokumentacionin dhe vlefshmërinë e regjistrimit të kandidatit për President, ankimi u paraqitet dy komisioneve: Komisionit të Përhershëm për Çështjet Kushtetuese dhe Ligjore dhe Komisionit të Përhershëm të Mandateve, Imunitetit dhe Rregullores. </w:t>
      </w:r>
    </w:p>
    <w:p w:rsidR="00AA1410" w:rsidRPr="003E0997" w:rsidRDefault="00AA1410" w:rsidP="00AA1410">
      <w:pPr>
        <w:pStyle w:val="Paragrafi"/>
      </w:pPr>
      <w:r w:rsidRPr="003E0997">
        <w:t>Këto komisione, në mbledhje të përbashkët, marrin në shqyrtim ankesën brenda ditës dhe relacionin me vendimin përkatës ia përcjellin seancës plenare.</w:t>
      </w:r>
    </w:p>
    <w:p w:rsidR="00AA1410" w:rsidRPr="003E0997" w:rsidRDefault="00AA1410" w:rsidP="00AA1410">
      <w:pPr>
        <w:pStyle w:val="Paragrafi"/>
      </w:pPr>
    </w:p>
    <w:p w:rsidR="00AA1410" w:rsidRPr="003E0997" w:rsidRDefault="00AA1410" w:rsidP="00AA1410">
      <w:pPr>
        <w:pStyle w:val="Paragrafi"/>
      </w:pPr>
      <w:r w:rsidRPr="003E0997">
        <w:t>II. Regjistrimi i kandidatëve për President</w:t>
      </w:r>
    </w:p>
    <w:p w:rsidR="00AA1410" w:rsidRPr="003E0997" w:rsidRDefault="00AA1410" w:rsidP="00AA1410">
      <w:pPr>
        <w:pStyle w:val="Paragrafi"/>
      </w:pPr>
    </w:p>
    <w:p w:rsidR="00AA1410" w:rsidRPr="003E0997" w:rsidRDefault="00AA1410" w:rsidP="00AA1410">
      <w:pPr>
        <w:pStyle w:val="NeniNr"/>
      </w:pPr>
      <w:r w:rsidRPr="003E0997">
        <w:t>Neni 169/5</w:t>
      </w:r>
    </w:p>
    <w:p w:rsidR="00AA1410" w:rsidRPr="003E0997" w:rsidRDefault="00AA1410" w:rsidP="00AA1410">
      <w:pPr>
        <w:pStyle w:val="Paragrafi"/>
      </w:pPr>
    </w:p>
    <w:p w:rsidR="00AA1410" w:rsidRPr="003E0997" w:rsidRDefault="00AA1410" w:rsidP="00AA1410">
      <w:pPr>
        <w:pStyle w:val="Paragrafi"/>
      </w:pPr>
      <w:r w:rsidRPr="003E0997">
        <w:t>Kandidati për President i propozohet Kuvendit në përputhje me nenin 87 pika 1 të Kushtetutës.</w:t>
      </w:r>
    </w:p>
    <w:p w:rsidR="00AA1410" w:rsidRPr="003E0997" w:rsidRDefault="00AA1410" w:rsidP="00AA1410">
      <w:pPr>
        <w:pStyle w:val="Paragrafi"/>
      </w:pPr>
      <w:r w:rsidRPr="003E0997">
        <w:t>Dokumentet për regjistrimin e kandidatit për President duhet të jenë në përputhje me nenin 86 pika 2 të Kushtetutës dhe duhet të përmbajnë:</w:t>
      </w:r>
    </w:p>
    <w:p w:rsidR="00AA1410" w:rsidRPr="003E0997" w:rsidRDefault="00AA1410" w:rsidP="00AA1410">
      <w:pPr>
        <w:pStyle w:val="Paragrafi"/>
      </w:pPr>
      <w:r w:rsidRPr="003E0997">
        <w:t>a) listën e deputetëve propozues me firmat përkatëse;</w:t>
      </w:r>
    </w:p>
    <w:p w:rsidR="00AA1410" w:rsidRPr="003E0997" w:rsidRDefault="00AA1410" w:rsidP="00AA1410">
      <w:pPr>
        <w:pStyle w:val="Paragrafi"/>
      </w:pPr>
      <w:r w:rsidRPr="003E0997">
        <w:t>b) curriculum vitae të kandidatit për President;</w:t>
      </w:r>
    </w:p>
    <w:p w:rsidR="00AA1410" w:rsidRPr="003E0997" w:rsidRDefault="00AA1410" w:rsidP="00AA1410">
      <w:pPr>
        <w:pStyle w:val="Paragrafi"/>
      </w:pPr>
      <w:r w:rsidRPr="003E0997">
        <w:t>c) deklaratën e kandidatit që shpreh vullnetin e tij për të kandiduar.</w:t>
      </w:r>
    </w:p>
    <w:p w:rsidR="00AA1410" w:rsidRPr="003E0997" w:rsidRDefault="00AA1410" w:rsidP="00AA1410">
      <w:pPr>
        <w:pStyle w:val="Paragrafi"/>
      </w:pPr>
    </w:p>
    <w:p w:rsidR="00AA1410" w:rsidRPr="003E0997" w:rsidRDefault="00AA1410" w:rsidP="00AA1410">
      <w:pPr>
        <w:pStyle w:val="NeniNr"/>
      </w:pPr>
      <w:r w:rsidRPr="003E0997">
        <w:t>Neni 169/6</w:t>
      </w:r>
    </w:p>
    <w:p w:rsidR="00AA1410" w:rsidRPr="003E0997" w:rsidRDefault="00AA1410" w:rsidP="00AA1410">
      <w:pPr>
        <w:pStyle w:val="Paragrafi"/>
      </w:pPr>
    </w:p>
    <w:p w:rsidR="00AA1410" w:rsidRPr="003E0997" w:rsidRDefault="00AA1410" w:rsidP="00AA1410">
      <w:pPr>
        <w:pStyle w:val="Paragrafi"/>
      </w:pPr>
      <w:r w:rsidRPr="003E0997">
        <w:t>Dokumentet për regjistrimin e kandidatit paraqiten te Kryetari i Kuvendit jo më vonë se 24 orë përpara orës së caktuar të votimit të radhës.</w:t>
      </w:r>
    </w:p>
    <w:p w:rsidR="00AA1410" w:rsidRPr="003E0997" w:rsidRDefault="00AA1410" w:rsidP="00AA1410">
      <w:pPr>
        <w:pStyle w:val="Paragrafi"/>
      </w:pPr>
    </w:p>
    <w:p w:rsidR="00AA1410" w:rsidRPr="003E0997" w:rsidRDefault="00AA1410" w:rsidP="00AA1410">
      <w:pPr>
        <w:pStyle w:val="NeniNr"/>
      </w:pPr>
      <w:r w:rsidRPr="003E0997">
        <w:t>Neni 169/7</w:t>
      </w:r>
    </w:p>
    <w:p w:rsidR="00AA1410" w:rsidRPr="003E0997" w:rsidRDefault="00AA1410" w:rsidP="00AA1410">
      <w:pPr>
        <w:pStyle w:val="Paragrafi"/>
      </w:pPr>
    </w:p>
    <w:p w:rsidR="00AA1410" w:rsidRPr="003E0997" w:rsidRDefault="00AA1410" w:rsidP="00AA1410">
      <w:pPr>
        <w:pStyle w:val="Paragrafi"/>
      </w:pPr>
      <w:r w:rsidRPr="003E0997">
        <w:t>Në rast se konstatohet se dokumentet nuk janë të plota, u kërkohet propozuesve të bëjnë plotësimet përkatëse. Plotësimi i dokumenteve pas afatit të përcaktuar më sipër nuk përjashton regjistrimin e kandidatit, por në çdo rast ky plotësim duhet të bëhet jo më vonë se 4 orë nga ora e caktuar për votim.</w:t>
      </w:r>
    </w:p>
    <w:p w:rsidR="00AA1410" w:rsidRPr="003E0997" w:rsidRDefault="00AA1410" w:rsidP="00AA1410">
      <w:pPr>
        <w:pStyle w:val="Paragrafi"/>
      </w:pPr>
    </w:p>
    <w:p w:rsidR="00AA1410" w:rsidRPr="003E0997" w:rsidRDefault="00AA1410" w:rsidP="00AA1410">
      <w:pPr>
        <w:pStyle w:val="NeniNr"/>
      </w:pPr>
      <w:r w:rsidRPr="003E0997">
        <w:t>Neni 169/8</w:t>
      </w:r>
    </w:p>
    <w:p w:rsidR="00AA1410" w:rsidRPr="003E0997" w:rsidRDefault="00AA1410" w:rsidP="00AA1410">
      <w:pPr>
        <w:pStyle w:val="Paragrafi"/>
      </w:pPr>
    </w:p>
    <w:p w:rsidR="00AA1410" w:rsidRPr="003E0997" w:rsidRDefault="00AA1410" w:rsidP="00AA1410">
      <w:pPr>
        <w:pStyle w:val="Paragrafi"/>
      </w:pPr>
      <w:r w:rsidRPr="003E0997">
        <w:t>Në rast se një kandidat për President jep dorëheqjen para ditës së votimit, grupi i deputetëve propozues ka të drejtë ta zëvendësojë, por jo më vonë se 5 orë përpara fillimit të votimit.</w:t>
      </w:r>
    </w:p>
    <w:p w:rsidR="00AA1410" w:rsidRPr="003E0997" w:rsidRDefault="00AA1410" w:rsidP="00AA1410">
      <w:pPr>
        <w:pStyle w:val="Paragrafi"/>
      </w:pPr>
      <w:r w:rsidRPr="003E0997">
        <w:t>Në votimin e katërt dhe të pestë nuk mund të bëhet zëvendësimi nga grupi i deputetëve propozues në rast se kandidati jep dorëheqjen.</w:t>
      </w:r>
    </w:p>
    <w:p w:rsidR="00AA1410" w:rsidRPr="003E0997" w:rsidRDefault="00AA1410" w:rsidP="00AA1410">
      <w:pPr>
        <w:pStyle w:val="Paragrafi"/>
      </w:pPr>
    </w:p>
    <w:p w:rsidR="00AA1410" w:rsidRPr="003E0997" w:rsidRDefault="00AA1410" w:rsidP="00AA1410">
      <w:pPr>
        <w:pStyle w:val="Paragrafi"/>
      </w:pPr>
      <w:r w:rsidRPr="003E0997">
        <w:t>III. Procedura e votimit</w:t>
      </w:r>
    </w:p>
    <w:p w:rsidR="00AA1410" w:rsidRPr="003E0997" w:rsidRDefault="00AA1410" w:rsidP="00AA1410">
      <w:pPr>
        <w:pStyle w:val="Paragrafi"/>
      </w:pPr>
    </w:p>
    <w:p w:rsidR="00AA1410" w:rsidRPr="003E0997" w:rsidRDefault="00AA1410" w:rsidP="00AA1410">
      <w:pPr>
        <w:pStyle w:val="NeniNr"/>
      </w:pPr>
      <w:r w:rsidRPr="003E0997">
        <w:t>Neni 169/9</w:t>
      </w:r>
    </w:p>
    <w:p w:rsidR="00AA1410" w:rsidRPr="003E0997" w:rsidRDefault="00AA1410" w:rsidP="00AA1410">
      <w:pPr>
        <w:pStyle w:val="Paragrafi"/>
      </w:pPr>
    </w:p>
    <w:p w:rsidR="00AA1410" w:rsidRPr="003E0997" w:rsidRDefault="00AA1410" w:rsidP="00AA1410">
      <w:pPr>
        <w:pStyle w:val="Paragrafi"/>
      </w:pPr>
      <w:r w:rsidRPr="003E0997">
        <w:t>Kryetari i Kuvendit, në ditën e votimit, hap seancën plenare dhe i paraqet Kuvendit listën e regjistrimit të kandidatëve për President, si dhe propozon fillimin e procedurës së votimit me zgjedhjen e Komisionit të Votimit.</w:t>
      </w:r>
    </w:p>
    <w:p w:rsidR="00AA1410" w:rsidRPr="003E0997" w:rsidRDefault="00AA1410" w:rsidP="00AA1410">
      <w:pPr>
        <w:pStyle w:val="Paragrafi"/>
      </w:pPr>
      <w:r w:rsidRPr="003E0997">
        <w:t>Komisioni i Votimit përbëhet nga jo më shumë se 7 deputetë. Përbërja e tij caktohet sipas raporteve të përfaqësimit politik në Kuvend.</w:t>
      </w:r>
    </w:p>
    <w:p w:rsidR="00AA1410" w:rsidRPr="003E0997" w:rsidRDefault="00AA1410" w:rsidP="00AA1410">
      <w:pPr>
        <w:pStyle w:val="Paragrafi"/>
      </w:pPr>
      <w:r w:rsidRPr="003E0997">
        <w:t>Komisioni, në mbledhjen e tij të parë, zgjedh Kryetarin, Zëvendëskryetarin dhe Sekretarin e tij.</w:t>
      </w:r>
    </w:p>
    <w:p w:rsidR="00AA1410" w:rsidRPr="003E0997" w:rsidRDefault="00AA1410" w:rsidP="00AA1410">
      <w:pPr>
        <w:pStyle w:val="Paragrafi"/>
      </w:pPr>
    </w:p>
    <w:p w:rsidR="00AA1410" w:rsidRPr="003E0997" w:rsidRDefault="00AA1410" w:rsidP="00AA1410">
      <w:pPr>
        <w:pStyle w:val="NeniNr"/>
      </w:pPr>
      <w:r w:rsidRPr="003E0997">
        <w:t>Neni 169/10</w:t>
      </w:r>
    </w:p>
    <w:p w:rsidR="00AA1410" w:rsidRPr="003E0997" w:rsidRDefault="00AA1410" w:rsidP="00AA1410">
      <w:pPr>
        <w:pStyle w:val="Paragrafi"/>
      </w:pPr>
    </w:p>
    <w:p w:rsidR="00AA1410" w:rsidRPr="003E0997" w:rsidRDefault="00AA1410" w:rsidP="00AA1410">
      <w:pPr>
        <w:pStyle w:val="Paragrafi"/>
      </w:pPr>
      <w:r w:rsidRPr="003E0997">
        <w:t>Për zgjedhjen e Presidentit të Republikës do të ndiqen këto procedura votimi nga Komisioni i Votimit:</w:t>
      </w:r>
    </w:p>
    <w:p w:rsidR="00AA1410" w:rsidRPr="003E0997" w:rsidRDefault="00AA1410" w:rsidP="00AA1410">
      <w:pPr>
        <w:pStyle w:val="Paragrafi"/>
      </w:pPr>
      <w:r w:rsidRPr="003E0997">
        <w:t>a) votimi për zgjedhjen e Presidentit bëhet i fshehtë;</w:t>
      </w:r>
    </w:p>
    <w:p w:rsidR="00AA1410" w:rsidRPr="003E0997" w:rsidRDefault="00AA1410" w:rsidP="00AA1410">
      <w:pPr>
        <w:pStyle w:val="Paragrafi"/>
      </w:pPr>
      <w:r w:rsidRPr="003E0997">
        <w:t>b) votimi bëhet me fletëvotimi;</w:t>
      </w:r>
    </w:p>
    <w:p w:rsidR="00AA1410" w:rsidRPr="003E0997" w:rsidRDefault="00AA1410" w:rsidP="00AA1410">
      <w:pPr>
        <w:pStyle w:val="Paragrafi"/>
      </w:pPr>
      <w:r w:rsidRPr="003E0997">
        <w:t>c) në fletën e votimit kandidatët për President regjistrohen sipas rendit alfabetik;</w:t>
      </w:r>
    </w:p>
    <w:p w:rsidR="00AA1410" w:rsidRPr="003E0997" w:rsidRDefault="00AA1410" w:rsidP="00AA1410">
      <w:pPr>
        <w:pStyle w:val="Paragrafi"/>
      </w:pPr>
      <w:r w:rsidRPr="003E0997">
        <w:t>ç) Kryetari i Komisionit merr në dorëzim listën e deputetëve që do të votojnë;</w:t>
      </w:r>
    </w:p>
    <w:p w:rsidR="00AA1410" w:rsidRPr="003E0997" w:rsidRDefault="00AA1410" w:rsidP="00AA1410">
      <w:pPr>
        <w:pStyle w:val="Paragrafi"/>
      </w:pPr>
      <w:r w:rsidRPr="003E0997">
        <w:t>d) Komisioni përgatit dhomat e fshehta të votimit;</w:t>
      </w:r>
    </w:p>
    <w:p w:rsidR="00AA1410" w:rsidRPr="003E0997" w:rsidRDefault="00AA1410" w:rsidP="00AA1410">
      <w:pPr>
        <w:pStyle w:val="Paragrafi"/>
      </w:pPr>
      <w:r w:rsidRPr="003E0997">
        <w:t>dh) votimi bëhet duke thirrur sipas listës alfabetike emrat e deputetëve. Në përfundim të listës, Kryetari bën edhe një herë thirrjen e deputetëve që nuk janë paraqitur;</w:t>
      </w:r>
    </w:p>
    <w:p w:rsidR="00AA1410" w:rsidRPr="003E0997" w:rsidRDefault="00AA1410" w:rsidP="00AA1410">
      <w:pPr>
        <w:pStyle w:val="Paragrafi"/>
      </w:pPr>
      <w:r w:rsidRPr="003E0997">
        <w:lastRenderedPageBreak/>
        <w:t>e) fleta e votimit është e sekretuar;</w:t>
      </w:r>
    </w:p>
    <w:p w:rsidR="00AA1410" w:rsidRPr="003E0997" w:rsidRDefault="00AA1410" w:rsidP="00AA1410">
      <w:pPr>
        <w:pStyle w:val="Paragrafi"/>
      </w:pPr>
      <w:r w:rsidRPr="003E0997">
        <w:t>ë) fleta e votimit firmoset para shpërndarjes nga Kryetari, Zëvendëskryetari dhe Sekretari i Komisionit;</w:t>
      </w:r>
    </w:p>
    <w:p w:rsidR="00AA1410" w:rsidRPr="003E0997" w:rsidRDefault="00AA1410" w:rsidP="00AA1410">
      <w:pPr>
        <w:pStyle w:val="Paragrafi"/>
      </w:pPr>
      <w:r w:rsidRPr="003E0997">
        <w:t>f) fleta e votimit do të ketë emrat e kandidatëve dhe përbri një kuadrat ku do të vendoset shenja, sipas përcaktimit në shkronjën “gj”;</w:t>
      </w:r>
    </w:p>
    <w:p w:rsidR="00AA1410" w:rsidRPr="003E0997" w:rsidRDefault="00AA1410" w:rsidP="00AA1410">
      <w:pPr>
        <w:pStyle w:val="Paragrafi"/>
      </w:pPr>
      <w:r w:rsidRPr="003E0997">
        <w:t>g) votimi do të bëhet nga të gjithë deputetët vetëm me një lloj stilolapsi;</w:t>
      </w:r>
    </w:p>
    <w:p w:rsidR="00AA1410" w:rsidRPr="003E0997" w:rsidRDefault="00AA1410" w:rsidP="00AA1410">
      <w:pPr>
        <w:pStyle w:val="Paragrafi"/>
      </w:pPr>
      <w:r w:rsidRPr="003E0997">
        <w:t>gj) shenja e votimit është një “iks” X  ose “plus” + në kuadratin e caktuar përbri emrit të kandidatit;</w:t>
      </w:r>
    </w:p>
    <w:p w:rsidR="00AA1410" w:rsidRPr="003E0997" w:rsidRDefault="00AA1410" w:rsidP="00AA1410">
      <w:pPr>
        <w:pStyle w:val="Paragrafi"/>
      </w:pPr>
      <w:r w:rsidRPr="003E0997">
        <w:t>h) në përfundim të votimit, Kryetari i Komisionit shpall mbylljen e tij dhe urdhëron hapjen e kutisë së votimit;</w:t>
      </w:r>
    </w:p>
    <w:p w:rsidR="00AA1410" w:rsidRPr="003E0997" w:rsidRDefault="00AA1410" w:rsidP="00AA1410">
      <w:pPr>
        <w:pStyle w:val="Paragrafi"/>
      </w:pPr>
      <w:r w:rsidRPr="003E0997">
        <w:t>i) kutia e votimit hapet në prani të Komisionit dhe të deputetëve në seancë plenare;</w:t>
      </w:r>
    </w:p>
    <w:p w:rsidR="00AA1410" w:rsidRPr="003E0997" w:rsidRDefault="00AA1410" w:rsidP="00AA1410">
      <w:pPr>
        <w:pStyle w:val="Paragrafi"/>
      </w:pPr>
      <w:r w:rsidRPr="003E0997">
        <w:t>j) Kryetari i Komisionit lexon publikisht çdo fletë votimi;</w:t>
      </w:r>
    </w:p>
    <w:p w:rsidR="00AA1410" w:rsidRPr="003E0997" w:rsidRDefault="00AA1410" w:rsidP="00AA1410">
      <w:pPr>
        <w:pStyle w:val="Paragrafi"/>
      </w:pPr>
      <w:r w:rsidRPr="003E0997">
        <w:t>k) pas leximit të të gjitha fletëve të votimit, Komisioni nxjerr rezultatin përfundimtar, të cilin e shpall në seancë Kryetari i Komisionit të Votimit duke lexuar numrin e fletëve të votimit të hedhura në kuti, numrin e votave të marra nga çdo kandidat dhe numrin e votave të pavlefshme;</w:t>
      </w:r>
    </w:p>
    <w:p w:rsidR="00AA1410" w:rsidRPr="003E0997" w:rsidRDefault="00AA1410" w:rsidP="00AA1410">
      <w:pPr>
        <w:pStyle w:val="Paragrafi"/>
      </w:pPr>
      <w:r w:rsidRPr="003E0997">
        <w:t>l) në përfundim plotësohet procesverbali përkatës, i cili firmoset nga të gjithë anëtarët e Komisionit dhe ai është i vlefshëm kur e nënshkruajnë më shumë se gjysma e anëtarëve;</w:t>
      </w:r>
    </w:p>
    <w:p w:rsidR="00AA1410" w:rsidRPr="003E0997" w:rsidRDefault="00AA1410" w:rsidP="00AA1410">
      <w:pPr>
        <w:pStyle w:val="Paragrafi"/>
      </w:pPr>
      <w:r w:rsidRPr="003E0997">
        <w:t>ll) fleta e votimit është e pavlefshme dhe nuk llogaritet për asnjë kandidat kur:</w:t>
      </w:r>
    </w:p>
    <w:p w:rsidR="00AA1410" w:rsidRPr="003E0997" w:rsidRDefault="00AA1410" w:rsidP="00AA1410">
      <w:pPr>
        <w:pStyle w:val="Paragrafi"/>
      </w:pPr>
      <w:r w:rsidRPr="003E0997">
        <w:t>i) ka më shumë se një shenjë;</w:t>
      </w:r>
    </w:p>
    <w:p w:rsidR="00AA1410" w:rsidRPr="003E0997" w:rsidRDefault="00AA1410" w:rsidP="00AA1410">
      <w:pPr>
        <w:pStyle w:val="Paragrafi"/>
      </w:pPr>
      <w:r w:rsidRPr="003E0997">
        <w:t>ii) nuk ka asnjë shenjë;</w:t>
      </w:r>
    </w:p>
    <w:p w:rsidR="00AA1410" w:rsidRPr="003E0997" w:rsidRDefault="00AA1410" w:rsidP="00AA1410">
      <w:pPr>
        <w:pStyle w:val="Paragrafi"/>
      </w:pPr>
      <w:r w:rsidRPr="003E0997">
        <w:t>iii) ka shënime të tjera që nuk lënë të kuptohet qartë vullneti i zgjedhësit;</w:t>
      </w:r>
    </w:p>
    <w:p w:rsidR="00AA1410" w:rsidRPr="003E0997" w:rsidRDefault="00AA1410" w:rsidP="00AA1410">
      <w:pPr>
        <w:pStyle w:val="Paragrafi"/>
      </w:pPr>
      <w:r w:rsidRPr="003E0997">
        <w:t>iv) fleta e votimit është e parregullt (e grisur dhe pa shenjat e sekretimit të caktuar).</w:t>
      </w:r>
    </w:p>
    <w:p w:rsidR="00AA1410" w:rsidRPr="003E0997" w:rsidRDefault="00AA1410" w:rsidP="00AA1410">
      <w:pPr>
        <w:pStyle w:val="Paragrafi"/>
      </w:pPr>
    </w:p>
    <w:p w:rsidR="00AA1410" w:rsidRPr="003E0997" w:rsidRDefault="00AA1410" w:rsidP="00AA1410">
      <w:pPr>
        <w:pStyle w:val="NeniNr"/>
      </w:pPr>
      <w:r w:rsidRPr="003E0997">
        <w:t>Neni 169/11</w:t>
      </w:r>
    </w:p>
    <w:p w:rsidR="00AA1410" w:rsidRPr="003E0997" w:rsidRDefault="00AA1410" w:rsidP="00AA1410">
      <w:pPr>
        <w:pStyle w:val="Paragrafi"/>
      </w:pPr>
    </w:p>
    <w:p w:rsidR="00AA1410" w:rsidRPr="003E0997" w:rsidRDefault="00AA1410" w:rsidP="00AA1410">
      <w:pPr>
        <w:pStyle w:val="Paragrafi"/>
      </w:pPr>
      <w:r w:rsidRPr="003E0997">
        <w:t>Çdo deputet ka të drejtë të bëjë ankesë me shkrim lidhur me pretendimet e tij për shkeljen e procedurave të votimit.</w:t>
      </w:r>
    </w:p>
    <w:p w:rsidR="00AA1410" w:rsidRPr="003E0997" w:rsidRDefault="00AA1410" w:rsidP="00AA1410">
      <w:pPr>
        <w:pStyle w:val="Paragrafi"/>
      </w:pPr>
      <w:r w:rsidRPr="003E0997">
        <w:t>Komisioni e shqyrton menjëherë ankesën dhe merr një vendim që i komunikohet seancës. Në rast se konstatohet se ka shkelje thelbësore të procedurës së votimit, Komisioni i Votimit me shumicë votash vendos përsëritjen e procesit të votimit.</w:t>
      </w:r>
    </w:p>
    <w:p w:rsidR="00AA1410" w:rsidRPr="003E0997" w:rsidRDefault="00AA1410" w:rsidP="00AA1410">
      <w:pPr>
        <w:pStyle w:val="Paragrafi"/>
      </w:pPr>
    </w:p>
    <w:p w:rsidR="00AA1410" w:rsidRPr="003E0997" w:rsidRDefault="00AA1410" w:rsidP="00AA1410">
      <w:pPr>
        <w:pStyle w:val="Paragrafi"/>
      </w:pPr>
      <w:r w:rsidRPr="003E0997">
        <w:t>IV. Regjistrimi dhe prezantimi i kandidatëve për votimin e parë</w:t>
      </w:r>
    </w:p>
    <w:p w:rsidR="00AA1410" w:rsidRPr="003E0997" w:rsidRDefault="00AA1410" w:rsidP="00AA1410">
      <w:pPr>
        <w:pStyle w:val="Paragrafi"/>
      </w:pPr>
      <w:r w:rsidRPr="003E0997">
        <w:t>dhe zhvillimi i votimit</w:t>
      </w:r>
    </w:p>
    <w:p w:rsidR="00AA1410" w:rsidRPr="003E0997" w:rsidRDefault="00AA1410" w:rsidP="00AA1410">
      <w:pPr>
        <w:pStyle w:val="Paragrafi"/>
      </w:pPr>
    </w:p>
    <w:p w:rsidR="00AA1410" w:rsidRPr="003E0997" w:rsidRDefault="00AA1410" w:rsidP="00AA1410">
      <w:pPr>
        <w:pStyle w:val="NeniNr"/>
      </w:pPr>
      <w:r w:rsidRPr="003E0997">
        <w:t>Neni 169/12</w:t>
      </w:r>
    </w:p>
    <w:p w:rsidR="00AA1410" w:rsidRPr="003E0997" w:rsidRDefault="00AA1410" w:rsidP="00AA1410">
      <w:pPr>
        <w:pStyle w:val="Paragrafi"/>
      </w:pPr>
    </w:p>
    <w:p w:rsidR="00AA1410" w:rsidRPr="003E0997" w:rsidRDefault="00AA1410" w:rsidP="00AA1410">
      <w:pPr>
        <w:pStyle w:val="Paragrafi"/>
      </w:pPr>
      <w:r w:rsidRPr="003E0997">
        <w:t>Kryetari i Kuvendit, pasi konsultohet me kryetarët e grupeve parlamentare, vendos ditën dhe orën e votimit të parë në Kuvend për zgjedhjen e Presidentit të Republikës. Kryetari i Kuvendit zhvillon seancën në përputhje me nenet 90 dhe 104 të Rregullores së Kuvendit.</w:t>
      </w:r>
    </w:p>
    <w:p w:rsidR="00AA1410" w:rsidRPr="003E0997" w:rsidRDefault="00AA1410" w:rsidP="00AA1410">
      <w:pPr>
        <w:pStyle w:val="Paragrafi"/>
      </w:pPr>
    </w:p>
    <w:p w:rsidR="00AA1410" w:rsidRPr="003E0997" w:rsidRDefault="00AA1410" w:rsidP="00AA1410">
      <w:pPr>
        <w:pStyle w:val="NeniNr"/>
      </w:pPr>
      <w:r w:rsidRPr="003E0997">
        <w:t>Neni 169/13</w:t>
      </w:r>
    </w:p>
    <w:p w:rsidR="00AA1410" w:rsidRPr="003E0997" w:rsidRDefault="00AA1410" w:rsidP="00AA1410">
      <w:pPr>
        <w:pStyle w:val="Paragrafi"/>
      </w:pPr>
    </w:p>
    <w:p w:rsidR="00AA1410" w:rsidRPr="003E0997" w:rsidRDefault="00AA1410" w:rsidP="00AA1410">
      <w:pPr>
        <w:pStyle w:val="Paragrafi"/>
      </w:pPr>
      <w:r w:rsidRPr="003E0997">
        <w:t>Regjistrimi i kandidatëve për President për votimin e parë bëhet, sipas neneve 169/5-169/8 të kësaj pjese të Rregullores.</w:t>
      </w:r>
    </w:p>
    <w:p w:rsidR="00AA1410" w:rsidRPr="003E0997" w:rsidRDefault="00AA1410" w:rsidP="00AA1410">
      <w:pPr>
        <w:pStyle w:val="Paragrafi"/>
      </w:pPr>
    </w:p>
    <w:p w:rsidR="00AA1410" w:rsidRPr="003E0997" w:rsidRDefault="00AA1410" w:rsidP="00AA1410">
      <w:pPr>
        <w:pStyle w:val="NeniNr"/>
      </w:pPr>
      <w:r w:rsidRPr="003E0997">
        <w:t>Neni 169/14</w:t>
      </w:r>
    </w:p>
    <w:p w:rsidR="00AA1410" w:rsidRPr="003E0997" w:rsidRDefault="00AA1410" w:rsidP="00AA1410">
      <w:pPr>
        <w:pStyle w:val="Paragrafi"/>
      </w:pPr>
    </w:p>
    <w:p w:rsidR="00AA1410" w:rsidRPr="003E0997" w:rsidRDefault="00AA1410" w:rsidP="00AA1410">
      <w:pPr>
        <w:pStyle w:val="Paragrafi"/>
      </w:pPr>
      <w:r w:rsidRPr="003E0997">
        <w:t>Pas zhvillimit të votimit të parë, kandidati për President që ka marrë një shumicë prej tri të pestave të të gjithë anëtarëve të Kuvendit shpallet President i Republikës.</w:t>
      </w:r>
    </w:p>
    <w:p w:rsidR="00AA1410" w:rsidRPr="003E0997" w:rsidRDefault="00AA1410" w:rsidP="00AA1410">
      <w:pPr>
        <w:pStyle w:val="Paragrafi"/>
      </w:pPr>
    </w:p>
    <w:p w:rsidR="00AA1410" w:rsidRPr="003E0997" w:rsidRDefault="00AA1410" w:rsidP="00AA1410">
      <w:pPr>
        <w:pStyle w:val="NeniNr"/>
      </w:pPr>
      <w:r w:rsidRPr="003E0997">
        <w:t>Neni 169/15</w:t>
      </w:r>
    </w:p>
    <w:p w:rsidR="00AA1410" w:rsidRPr="003E0997" w:rsidRDefault="00AA1410" w:rsidP="00AA1410">
      <w:pPr>
        <w:pStyle w:val="Paragrafi"/>
      </w:pPr>
    </w:p>
    <w:p w:rsidR="00AA1410" w:rsidRPr="003E0997" w:rsidRDefault="00AA1410" w:rsidP="00AA1410">
      <w:pPr>
        <w:pStyle w:val="Paragrafi"/>
      </w:pPr>
      <w:r w:rsidRPr="003E0997">
        <w:t>Në rast se asnjë nga kandidatët për President nuk ka marrë shumicën e kërkuar të votave zhvillohet një votim i dytë, sipas së njëjtës procedurë të ndjekur në votimin e parë, shprehur në nenet 169/5-169/8 dhe 169/10 të kësaj pjese të Rregullores.</w:t>
      </w:r>
    </w:p>
    <w:p w:rsidR="00AA1410" w:rsidRPr="003E0997" w:rsidRDefault="00AA1410" w:rsidP="00AA1410">
      <w:pPr>
        <w:pStyle w:val="Paragrafi"/>
      </w:pPr>
    </w:p>
    <w:p w:rsidR="00AA1410" w:rsidRPr="003E0997" w:rsidRDefault="00AA1410" w:rsidP="00AA1410">
      <w:pPr>
        <w:pStyle w:val="NeniNr"/>
      </w:pPr>
      <w:r w:rsidRPr="003E0997">
        <w:t>Neni 169/16</w:t>
      </w:r>
    </w:p>
    <w:p w:rsidR="00AA1410" w:rsidRPr="003E0997" w:rsidRDefault="00AA1410" w:rsidP="00AA1410">
      <w:pPr>
        <w:pStyle w:val="Paragrafi"/>
      </w:pPr>
    </w:p>
    <w:p w:rsidR="00AA1410" w:rsidRPr="003E0997" w:rsidRDefault="00AA1410" w:rsidP="00AA1410">
      <w:pPr>
        <w:pStyle w:val="Paragrafi"/>
      </w:pPr>
      <w:r w:rsidRPr="003E0997">
        <w:t>Kryetari i Kuvendit pas deklarimit të rezultateve të votimit të parë, vendos për ditën dhe orën e zhvillimit të votimit të dytë, pasi të jetë konsultuar me kryetarët e grupeve parlamentare. Kryetari i Kuvendit zhvillon seancën në përputhje me nenet 90 dhe 104 të Rregullores së Kuvendit.</w:t>
      </w:r>
    </w:p>
    <w:p w:rsidR="00AA1410" w:rsidRPr="003E0997" w:rsidRDefault="00AA1410" w:rsidP="00AA1410">
      <w:pPr>
        <w:pStyle w:val="Paragrafi"/>
      </w:pPr>
      <w:r w:rsidRPr="003E0997">
        <w:t>V. Regjistrimi dhe prezantimi i kandidatëve për votimin e dytë</w:t>
      </w:r>
    </w:p>
    <w:p w:rsidR="00AA1410" w:rsidRPr="003E0997" w:rsidRDefault="00AA1410" w:rsidP="00AA1410">
      <w:pPr>
        <w:pStyle w:val="Paragrafi"/>
      </w:pPr>
      <w:r w:rsidRPr="003E0997">
        <w:t>dhe zhvillimi i votimit</w:t>
      </w:r>
    </w:p>
    <w:p w:rsidR="00AA1410" w:rsidRPr="003E0997" w:rsidRDefault="00AA1410" w:rsidP="00AA1410">
      <w:pPr>
        <w:pStyle w:val="Paragrafi"/>
      </w:pPr>
    </w:p>
    <w:p w:rsidR="00AA1410" w:rsidRPr="003E0997" w:rsidRDefault="00AA1410" w:rsidP="00AA1410">
      <w:pPr>
        <w:pStyle w:val="NeniNr"/>
      </w:pPr>
      <w:r w:rsidRPr="003E0997">
        <w:t>Neni 169/17</w:t>
      </w:r>
    </w:p>
    <w:p w:rsidR="00AA1410" w:rsidRPr="003E0997" w:rsidRDefault="00AA1410" w:rsidP="00AA1410">
      <w:pPr>
        <w:pStyle w:val="Paragrafi"/>
      </w:pPr>
    </w:p>
    <w:p w:rsidR="00AA1410" w:rsidRPr="003E0997" w:rsidRDefault="00AA1410" w:rsidP="00AA1410">
      <w:pPr>
        <w:pStyle w:val="Paragrafi"/>
      </w:pPr>
      <w:r w:rsidRPr="003E0997">
        <w:t xml:space="preserve">Për votimin e dytë mund të regjistrohen sipas neneve 169/5-169/8 të kësaj pjese të Rregullores kandidatë të rinj nga një numër jo më pak se 20 deputetë, që nuk kanë marrë pjesë në asnjë grup propozues në votimin e parë, ose kur kandidati që ata propozonin në votimin e parë është tërhequr. </w:t>
      </w:r>
    </w:p>
    <w:p w:rsidR="00AA1410" w:rsidRPr="003E0997" w:rsidRDefault="00AA1410" w:rsidP="00AA1410">
      <w:pPr>
        <w:pStyle w:val="Paragrafi"/>
      </w:pPr>
    </w:p>
    <w:p w:rsidR="00AA1410" w:rsidRPr="003E0997" w:rsidRDefault="00AA1410" w:rsidP="00AA1410">
      <w:pPr>
        <w:pStyle w:val="NeniNr"/>
      </w:pPr>
      <w:r w:rsidRPr="003E0997">
        <w:t>Neni 169/18</w:t>
      </w:r>
    </w:p>
    <w:p w:rsidR="00AA1410" w:rsidRPr="003E0997" w:rsidRDefault="00AA1410" w:rsidP="00AA1410">
      <w:pPr>
        <w:pStyle w:val="Paragrafi"/>
      </w:pPr>
    </w:p>
    <w:p w:rsidR="00AA1410" w:rsidRPr="003E0997" w:rsidRDefault="00AA1410" w:rsidP="00AA1410">
      <w:pPr>
        <w:pStyle w:val="Paragrafi"/>
      </w:pPr>
      <w:r w:rsidRPr="003E0997">
        <w:t>Pas zhvillimit të votimit të dytë, kandidati për President që ka marrë një shumicë prej tri të pestave të të gjithë anëtarëve të Kuvendit shpallet President i Republikës.</w:t>
      </w:r>
    </w:p>
    <w:p w:rsidR="00AA1410" w:rsidRPr="003E0997" w:rsidRDefault="00AA1410" w:rsidP="00AA1410">
      <w:pPr>
        <w:pStyle w:val="Paragrafi"/>
      </w:pPr>
    </w:p>
    <w:p w:rsidR="00AA1410" w:rsidRPr="003E0997" w:rsidRDefault="00AA1410" w:rsidP="00AA1410">
      <w:pPr>
        <w:pStyle w:val="NeniNr"/>
      </w:pPr>
      <w:r w:rsidRPr="003E0997">
        <w:t>Neni 169/19</w:t>
      </w:r>
    </w:p>
    <w:p w:rsidR="00AA1410" w:rsidRPr="003E0997" w:rsidRDefault="00AA1410" w:rsidP="00AA1410">
      <w:pPr>
        <w:pStyle w:val="Paragrafi"/>
      </w:pPr>
    </w:p>
    <w:p w:rsidR="00AA1410" w:rsidRPr="003E0997" w:rsidRDefault="00AA1410" w:rsidP="00AA1410">
      <w:pPr>
        <w:pStyle w:val="Paragrafi"/>
      </w:pPr>
      <w:r w:rsidRPr="003E0997">
        <w:t>Në rast se asnjë nga kandidatët për President nuk ka marrë shumicën e kërkuar të votave, zhvillohet një votim i tretë.</w:t>
      </w:r>
    </w:p>
    <w:p w:rsidR="00AA1410" w:rsidRPr="003E0997" w:rsidRDefault="00AA1410" w:rsidP="00AA1410">
      <w:pPr>
        <w:pStyle w:val="Paragrafi"/>
      </w:pPr>
    </w:p>
    <w:p w:rsidR="00AA1410" w:rsidRPr="003E0997" w:rsidRDefault="00AA1410" w:rsidP="00AA1410">
      <w:pPr>
        <w:pStyle w:val="NeniNr"/>
      </w:pPr>
      <w:r w:rsidRPr="003E0997">
        <w:t>Neni 169/20</w:t>
      </w:r>
    </w:p>
    <w:p w:rsidR="00AA1410" w:rsidRPr="003E0997" w:rsidRDefault="00AA1410" w:rsidP="00AA1410">
      <w:pPr>
        <w:pStyle w:val="Paragrafi"/>
      </w:pPr>
    </w:p>
    <w:p w:rsidR="00AA1410" w:rsidRPr="003E0997" w:rsidRDefault="00AA1410" w:rsidP="00AA1410">
      <w:pPr>
        <w:pStyle w:val="Paragrafi"/>
      </w:pPr>
      <w:r w:rsidRPr="003E0997">
        <w:t>Kryetari i Kuvendit, pas deklarimit të rezultateve të votimit të dytë, vendos për ditën dhe orën e zhvillimit të votimit të tretë, pasi të jetë konsultuar me kryetarët e grupeve parlamentare. Kryetari i Kuvendit zhvillon seancën në përputhje me nenet 90 dhe 104 të Rregullores së Kuvendit.</w:t>
      </w:r>
    </w:p>
    <w:p w:rsidR="00AA1410" w:rsidRPr="003E0997" w:rsidRDefault="00AA1410" w:rsidP="00AA1410">
      <w:pPr>
        <w:pStyle w:val="Paragrafi"/>
      </w:pPr>
    </w:p>
    <w:p w:rsidR="00AA1410" w:rsidRPr="003E0997" w:rsidRDefault="00AA1410" w:rsidP="00AA1410">
      <w:pPr>
        <w:pStyle w:val="Paragrafi"/>
      </w:pPr>
      <w:r w:rsidRPr="003E0997">
        <w:t>VI.  Regjistrimi dhe prezantimi i kandidatëve për votimin e tretë dhe zhvillimi i votimit</w:t>
      </w:r>
    </w:p>
    <w:p w:rsidR="00AA1410" w:rsidRPr="003E0997" w:rsidRDefault="00AA1410" w:rsidP="00AA1410">
      <w:pPr>
        <w:pStyle w:val="Paragrafi"/>
      </w:pPr>
    </w:p>
    <w:p w:rsidR="00AA1410" w:rsidRPr="003E0997" w:rsidRDefault="00AA1410" w:rsidP="00AA1410">
      <w:pPr>
        <w:pStyle w:val="NeniNr"/>
      </w:pPr>
      <w:r w:rsidRPr="003E0997">
        <w:t>Neni 169/21</w:t>
      </w:r>
    </w:p>
    <w:p w:rsidR="00AA1410" w:rsidRPr="003E0997" w:rsidRDefault="00AA1410" w:rsidP="00AA1410">
      <w:pPr>
        <w:pStyle w:val="Paragrafi"/>
      </w:pPr>
    </w:p>
    <w:p w:rsidR="00AA1410" w:rsidRPr="003E0997" w:rsidRDefault="00AA1410" w:rsidP="00AA1410">
      <w:pPr>
        <w:pStyle w:val="Paragrafi"/>
      </w:pPr>
      <w:r w:rsidRPr="003E0997">
        <w:t xml:space="preserve">Për votimin e tretë mund të regjistrohen sipas neneve 169/5-169/8 të kësaj pjese të Rregullores kandidatë të rinj nga një numër jo më pak se 20 deputetë që nuk kanë marrë pjesë në asnjë grup propozues në votimin e parë dhe të dytë, ose kur kandidati që ata propozonin në votimin e  dytë është tërhequr. </w:t>
      </w:r>
    </w:p>
    <w:p w:rsidR="00AA1410" w:rsidRPr="003E0997" w:rsidRDefault="00AA1410" w:rsidP="00AA1410">
      <w:pPr>
        <w:pStyle w:val="Paragrafi"/>
      </w:pPr>
    </w:p>
    <w:p w:rsidR="00AA1410" w:rsidRPr="003E0997" w:rsidRDefault="00AA1410" w:rsidP="00AA1410">
      <w:pPr>
        <w:pStyle w:val="NeniNr"/>
      </w:pPr>
      <w:r w:rsidRPr="003E0997">
        <w:t>Neni 169/22</w:t>
      </w:r>
    </w:p>
    <w:p w:rsidR="00AA1410" w:rsidRPr="003E0997" w:rsidRDefault="00AA1410" w:rsidP="00AA1410">
      <w:pPr>
        <w:pStyle w:val="Paragrafi"/>
      </w:pPr>
    </w:p>
    <w:p w:rsidR="00AA1410" w:rsidRPr="003E0997" w:rsidRDefault="00AA1410" w:rsidP="00AA1410">
      <w:pPr>
        <w:pStyle w:val="Paragrafi"/>
      </w:pPr>
      <w:r w:rsidRPr="003E0997">
        <w:t>Pas zhvillimit të votimit të tretë, kandidati për President që ka marrë një shumicë prej tri të pestave të të gjithë anëtarëve të Kuvendit, shpallet President i Republikës.</w:t>
      </w:r>
    </w:p>
    <w:p w:rsidR="00AA1410" w:rsidRPr="003E0997" w:rsidRDefault="00AA1410" w:rsidP="00AA1410">
      <w:pPr>
        <w:pStyle w:val="Paragrafi"/>
      </w:pPr>
    </w:p>
    <w:p w:rsidR="00AA1410" w:rsidRPr="003E0997" w:rsidRDefault="00AA1410" w:rsidP="00AA1410">
      <w:pPr>
        <w:pStyle w:val="NeniNr"/>
      </w:pPr>
      <w:r w:rsidRPr="003E0997">
        <w:t>Neni 169/23</w:t>
      </w:r>
    </w:p>
    <w:p w:rsidR="00AA1410" w:rsidRPr="003E0997" w:rsidRDefault="00AA1410" w:rsidP="00AA1410">
      <w:pPr>
        <w:pStyle w:val="Paragrafi"/>
      </w:pPr>
    </w:p>
    <w:p w:rsidR="00AA1410" w:rsidRPr="003E0997" w:rsidRDefault="00AA1410" w:rsidP="00AA1410">
      <w:pPr>
        <w:pStyle w:val="Paragrafi"/>
      </w:pPr>
      <w:r w:rsidRPr="003E0997">
        <w:t>Në rast se në votimin e tretë ka më shumë se dy kandidatë dhe asnjë prej tyre nuk ka fituar shumicën e votave, votimi i katërt bëhet ndërmjet dy kandidatëve që kanë marrë numrin më të madh të votave në votimin e tretë.</w:t>
      </w:r>
    </w:p>
    <w:p w:rsidR="00AA1410" w:rsidRPr="003E0997" w:rsidRDefault="00AA1410" w:rsidP="00AA1410">
      <w:pPr>
        <w:pStyle w:val="Paragrafi"/>
      </w:pPr>
      <w:r w:rsidRPr="003E0997">
        <w:t>Në rast se asnjë nga kandidatët për President nuk ka marrë shumicën e kërkuar të votave zhvillohet një votim i katërt.</w:t>
      </w:r>
    </w:p>
    <w:p w:rsidR="00AA1410" w:rsidRPr="003E0997" w:rsidRDefault="00AA1410" w:rsidP="00AA1410">
      <w:pPr>
        <w:pStyle w:val="Paragrafi"/>
      </w:pPr>
    </w:p>
    <w:p w:rsidR="00AA1410" w:rsidRPr="003E0997" w:rsidRDefault="00AA1410" w:rsidP="00AA1410">
      <w:pPr>
        <w:pStyle w:val="NeniNr"/>
      </w:pPr>
      <w:r w:rsidRPr="003E0997">
        <w:t>Neni 169/24</w:t>
      </w:r>
    </w:p>
    <w:p w:rsidR="00AA1410" w:rsidRPr="003E0997" w:rsidRDefault="00AA1410" w:rsidP="00AA1410">
      <w:pPr>
        <w:pStyle w:val="Paragrafi"/>
      </w:pPr>
    </w:p>
    <w:p w:rsidR="00AA1410" w:rsidRPr="003E0997" w:rsidRDefault="00AA1410" w:rsidP="00AA1410">
      <w:pPr>
        <w:pStyle w:val="Paragrafi"/>
      </w:pPr>
      <w:r w:rsidRPr="003E0997">
        <w:lastRenderedPageBreak/>
        <w:t xml:space="preserve"> Kryetari i Kuvendit, pas deklarimit të rezultateve të votimit të tretë, vendos për ditën dhe orën e zhvillimit të votimit të katërt, pasi të jetë konsultuar me kryetarët e grupeve parlamentare. Kryetari i Kuvendit zhvillon seancën në përputhje me nenet 90 dhe 104 të Rregullores së Kuvendit.</w:t>
      </w:r>
    </w:p>
    <w:p w:rsidR="00AA1410" w:rsidRPr="003E0997" w:rsidRDefault="00AA1410" w:rsidP="00AA1410">
      <w:pPr>
        <w:pStyle w:val="Paragrafi"/>
      </w:pPr>
    </w:p>
    <w:p w:rsidR="00AA1410" w:rsidRPr="003E0997" w:rsidRDefault="00AA1410" w:rsidP="00AA1410">
      <w:pPr>
        <w:pStyle w:val="Paragrafi"/>
      </w:pPr>
      <w:r w:rsidRPr="003E0997">
        <w:t>VII. Votimi i katërt</w:t>
      </w:r>
    </w:p>
    <w:p w:rsidR="00AA1410" w:rsidRPr="003E0997" w:rsidRDefault="00AA1410" w:rsidP="00AA1410">
      <w:pPr>
        <w:pStyle w:val="Paragrafi"/>
      </w:pPr>
    </w:p>
    <w:p w:rsidR="00AA1410" w:rsidRPr="003E0997" w:rsidRDefault="00AA1410" w:rsidP="00AA1410">
      <w:pPr>
        <w:pStyle w:val="NeniNr"/>
      </w:pPr>
      <w:r w:rsidRPr="003E0997">
        <w:t>Neni 169/25</w:t>
      </w:r>
    </w:p>
    <w:p w:rsidR="00AA1410" w:rsidRPr="003E0997" w:rsidRDefault="00AA1410" w:rsidP="00AA1410">
      <w:pPr>
        <w:pStyle w:val="Paragrafi"/>
      </w:pPr>
    </w:p>
    <w:p w:rsidR="00AA1410" w:rsidRPr="003E0997" w:rsidRDefault="00AA1410" w:rsidP="00AA1410">
      <w:pPr>
        <w:pStyle w:val="Paragrafi"/>
      </w:pPr>
      <w:r w:rsidRPr="003E0997">
        <w:t>Komisioni për zgjedhjen e Presidentit përgatit fletët e votimit me emrat e dy kandidatëve që plotësojnë kushtin e parashikuar në nenin 169/23 të kësaj pjese të Rregullores.</w:t>
      </w:r>
    </w:p>
    <w:p w:rsidR="00AA1410" w:rsidRPr="003E0997" w:rsidRDefault="00AA1410" w:rsidP="00AA1410">
      <w:pPr>
        <w:pStyle w:val="Paragrafi"/>
      </w:pPr>
    </w:p>
    <w:p w:rsidR="00AA1410" w:rsidRPr="003E0997" w:rsidRDefault="00AA1410" w:rsidP="00AA1410">
      <w:pPr>
        <w:pStyle w:val="NeniNr"/>
      </w:pPr>
      <w:r w:rsidRPr="003E0997">
        <w:t>Neni 169/26</w:t>
      </w:r>
    </w:p>
    <w:p w:rsidR="00AA1410" w:rsidRPr="003E0997" w:rsidRDefault="00AA1410" w:rsidP="00AA1410">
      <w:pPr>
        <w:pStyle w:val="Paragrafi"/>
      </w:pPr>
    </w:p>
    <w:p w:rsidR="00AA1410" w:rsidRPr="003E0997" w:rsidRDefault="00AA1410" w:rsidP="00AA1410">
      <w:pPr>
        <w:pStyle w:val="Paragrafi"/>
      </w:pPr>
      <w:r w:rsidRPr="003E0997">
        <w:t>Në rast se dy kandidatë kanë marrë numër të njëjtë votash në votimin e tretë dhe për nga numri plotësojnë kushtin për të vazhduar në votimin e katërt me një kandidat që ka marrë më shumë vota, kandidati që do të vazhdojë në votimin e katërt vendoset me short. Procedura për hedhjen e shortit zhvillohet nga Komisioni.</w:t>
      </w:r>
    </w:p>
    <w:p w:rsidR="00AA1410" w:rsidRPr="003E0997" w:rsidRDefault="00AA1410" w:rsidP="00AA1410">
      <w:pPr>
        <w:pStyle w:val="Paragrafi"/>
      </w:pPr>
    </w:p>
    <w:p w:rsidR="00AA1410" w:rsidRPr="003E0997" w:rsidRDefault="00AA1410" w:rsidP="00AA1410">
      <w:pPr>
        <w:pStyle w:val="NeniNr"/>
      </w:pPr>
      <w:r w:rsidRPr="003E0997">
        <w:t>Neni 169/27</w:t>
      </w:r>
    </w:p>
    <w:p w:rsidR="00AA1410" w:rsidRPr="003E0997" w:rsidRDefault="00AA1410" w:rsidP="00AA1410">
      <w:pPr>
        <w:pStyle w:val="Paragrafi"/>
      </w:pPr>
    </w:p>
    <w:p w:rsidR="00AA1410" w:rsidRPr="003E0997" w:rsidRDefault="00AA1410" w:rsidP="00AA1410">
      <w:pPr>
        <w:pStyle w:val="Paragrafi"/>
      </w:pPr>
      <w:r w:rsidRPr="003E0997">
        <w:t>Pas zhvillimit të votimit të katërt, kandidati për President që ka marrë një shumicë prej tri të pestave të të gjithë anëtarëve të Kuvendit, shpallet President i Republikës.</w:t>
      </w:r>
    </w:p>
    <w:p w:rsidR="00AA1410" w:rsidRPr="003E0997" w:rsidRDefault="00AA1410" w:rsidP="00AA1410">
      <w:pPr>
        <w:pStyle w:val="Paragrafi"/>
      </w:pPr>
    </w:p>
    <w:p w:rsidR="00AA1410" w:rsidRPr="003E0997" w:rsidRDefault="00AA1410" w:rsidP="00AA1410">
      <w:pPr>
        <w:pStyle w:val="NeniNr"/>
      </w:pPr>
      <w:r w:rsidRPr="003E0997">
        <w:t>Neni 169/28</w:t>
      </w:r>
    </w:p>
    <w:p w:rsidR="00AA1410" w:rsidRPr="003E0997" w:rsidRDefault="00AA1410" w:rsidP="00AA1410">
      <w:pPr>
        <w:pStyle w:val="Paragrafi"/>
      </w:pPr>
    </w:p>
    <w:p w:rsidR="00AA1410" w:rsidRPr="003E0997" w:rsidRDefault="00AA1410" w:rsidP="00AA1410">
      <w:pPr>
        <w:pStyle w:val="Paragrafi"/>
      </w:pPr>
      <w:r w:rsidRPr="003E0997">
        <w:t>Në rast se asnjë nga kandidatët për President nuk ka marrë shumicën e kërkuar të votave, zhvillohet një votim i pestë.</w:t>
      </w:r>
    </w:p>
    <w:p w:rsidR="00AA1410" w:rsidRPr="003E0997" w:rsidRDefault="00AA1410" w:rsidP="00AA1410">
      <w:pPr>
        <w:pStyle w:val="Paragrafi"/>
      </w:pPr>
    </w:p>
    <w:p w:rsidR="00AA1410" w:rsidRPr="003E0997" w:rsidRDefault="00AA1410" w:rsidP="00AA1410">
      <w:pPr>
        <w:pStyle w:val="NeniNr"/>
      </w:pPr>
      <w:r w:rsidRPr="003E0997">
        <w:t>Neni 169/29</w:t>
      </w:r>
    </w:p>
    <w:p w:rsidR="00AA1410" w:rsidRPr="003E0997" w:rsidRDefault="00AA1410" w:rsidP="00AA1410">
      <w:pPr>
        <w:pStyle w:val="Paragrafi"/>
      </w:pPr>
    </w:p>
    <w:p w:rsidR="00AA1410" w:rsidRPr="003E0997" w:rsidRDefault="00AA1410" w:rsidP="00AA1410">
      <w:pPr>
        <w:pStyle w:val="Paragrafi"/>
      </w:pPr>
      <w:r w:rsidRPr="003E0997">
        <w:t>Kryetari i Kuvendit, pas deklarimit të rezultateve të votimit të katërt, vendos për datën dhe orën e zhvillimit të votimit të pestë, pasi të jetë konsultuar me kryetarët e grupeve parlamentare, e cila nuk mund të jetë më vonë se 10 ditë nga votimi i katërt. Kryetari i Kuvendit zhvillon seancën në përputhje me nenet 90 dhe 104 të Rregullores së Kuvendit.</w:t>
      </w:r>
    </w:p>
    <w:p w:rsidR="00AA1410" w:rsidRPr="003E0997" w:rsidRDefault="00AA1410" w:rsidP="00AA1410">
      <w:pPr>
        <w:pStyle w:val="Paragrafi"/>
      </w:pPr>
    </w:p>
    <w:p w:rsidR="00AA1410" w:rsidRPr="003E0997" w:rsidRDefault="00AA1410" w:rsidP="00AA1410">
      <w:pPr>
        <w:pStyle w:val="Paragrafi"/>
      </w:pPr>
      <w:r w:rsidRPr="003E0997">
        <w:t>VIII. Votimi i pestë</w:t>
      </w:r>
    </w:p>
    <w:p w:rsidR="00AA1410" w:rsidRPr="003E0997" w:rsidRDefault="00AA1410" w:rsidP="00AA1410">
      <w:pPr>
        <w:pStyle w:val="Paragrafi"/>
      </w:pPr>
    </w:p>
    <w:p w:rsidR="00AA1410" w:rsidRPr="003E0997" w:rsidRDefault="00AA1410" w:rsidP="00AA1410">
      <w:pPr>
        <w:pStyle w:val="NeniNr"/>
      </w:pPr>
      <w:r w:rsidRPr="003E0997">
        <w:t>Neni 169/30</w:t>
      </w:r>
    </w:p>
    <w:p w:rsidR="00AA1410" w:rsidRPr="003E0997" w:rsidRDefault="00AA1410" w:rsidP="00AA1410">
      <w:pPr>
        <w:pStyle w:val="Paragrafi"/>
      </w:pPr>
    </w:p>
    <w:p w:rsidR="00AA1410" w:rsidRPr="003E0997" w:rsidRDefault="00AA1410" w:rsidP="00AA1410">
      <w:pPr>
        <w:pStyle w:val="Paragrafi"/>
      </w:pPr>
      <w:r w:rsidRPr="003E0997">
        <w:t>Votimi i pestë bëhet ndërmjet dy kandidatëve që kanë marrë pjesë në votimin e katërt dhe asnjëri nuk ka marrë shumicën e kërkuar të votave.</w:t>
      </w:r>
    </w:p>
    <w:p w:rsidR="00AA1410" w:rsidRPr="003E0997" w:rsidRDefault="00AA1410" w:rsidP="00AA1410">
      <w:pPr>
        <w:pStyle w:val="Paragrafi"/>
      </w:pPr>
    </w:p>
    <w:p w:rsidR="00AA1410" w:rsidRPr="003E0997" w:rsidRDefault="00AA1410" w:rsidP="00AA1410">
      <w:pPr>
        <w:pStyle w:val="NeniNr"/>
      </w:pPr>
      <w:r w:rsidRPr="003E0997">
        <w:t>Neni 169/31</w:t>
      </w:r>
    </w:p>
    <w:p w:rsidR="00AA1410" w:rsidRPr="003E0997" w:rsidRDefault="00AA1410" w:rsidP="00AA1410">
      <w:pPr>
        <w:pStyle w:val="Paragrafi"/>
      </w:pPr>
    </w:p>
    <w:p w:rsidR="00AA1410" w:rsidRPr="003E0997" w:rsidRDefault="00AA1410" w:rsidP="00AA1410">
      <w:pPr>
        <w:pStyle w:val="Paragrafi"/>
      </w:pPr>
      <w:r w:rsidRPr="003E0997">
        <w:t>Pas zhvillimit të votimit të pestë, kandidati për President që ka marrë një shumicë prej tri të pestave të të gjithë anëtarëve të Kuvendit, shpallet President i Republikës.</w:t>
      </w:r>
    </w:p>
    <w:p w:rsidR="00AA1410" w:rsidRPr="003E0997" w:rsidRDefault="00AA1410" w:rsidP="00AA1410">
      <w:pPr>
        <w:pStyle w:val="Paragrafi"/>
      </w:pPr>
      <w:r w:rsidRPr="003E0997">
        <w:t>Kryetari i Kuvendit, në këtë rast, rikonfirmon zyrtarisht në seancë Presidentin e ri dhe cakton ditën e betimit në Kuvend.</w:t>
      </w:r>
    </w:p>
    <w:p w:rsidR="00AA1410" w:rsidRPr="003E0997" w:rsidRDefault="00AA1410" w:rsidP="00AA1410">
      <w:pPr>
        <w:pStyle w:val="Paragrafi"/>
      </w:pPr>
    </w:p>
    <w:p w:rsidR="00AA1410" w:rsidRPr="003E0997" w:rsidRDefault="00AA1410" w:rsidP="00AA1410">
      <w:pPr>
        <w:pStyle w:val="Paragrafi"/>
      </w:pPr>
      <w:r w:rsidRPr="003E0997">
        <w:t>IX. Shpërndarja e  Kuvendit</w:t>
      </w:r>
    </w:p>
    <w:p w:rsidR="00AA1410" w:rsidRPr="003E0997" w:rsidRDefault="00AA1410" w:rsidP="00AA1410">
      <w:pPr>
        <w:pStyle w:val="Paragrafi"/>
      </w:pPr>
    </w:p>
    <w:p w:rsidR="00AA1410" w:rsidRPr="003E0997" w:rsidRDefault="00AA1410" w:rsidP="00AA1410">
      <w:pPr>
        <w:pStyle w:val="NeniNr"/>
      </w:pPr>
      <w:r w:rsidRPr="003E0997">
        <w:t>Neni 169/32</w:t>
      </w:r>
    </w:p>
    <w:p w:rsidR="00AA1410" w:rsidRPr="003E0997" w:rsidRDefault="00AA1410" w:rsidP="00AA1410">
      <w:pPr>
        <w:pStyle w:val="Paragrafi"/>
      </w:pPr>
    </w:p>
    <w:p w:rsidR="00AA1410" w:rsidRPr="003E0997" w:rsidRDefault="00AA1410" w:rsidP="00AA1410">
      <w:pPr>
        <w:pStyle w:val="Paragrafi"/>
      </w:pPr>
      <w:r w:rsidRPr="003E0997">
        <w:t>Në rast se Kuvendi, pas votimit të pestë, nuk arrin të zgjedhë Presidentin e Republikës, Kryetari i Kuvendit shpall shpërndarjen e tij, sipas nenit 87 pika 8 të Kushtetutës.</w:t>
      </w:r>
    </w:p>
    <w:p w:rsidR="00AA1410" w:rsidRPr="003E0997" w:rsidRDefault="00AA1410" w:rsidP="00AA1410">
      <w:pPr>
        <w:pStyle w:val="Paragrafi"/>
      </w:pPr>
    </w:p>
    <w:p w:rsidR="00AA1410" w:rsidRDefault="00AA1410" w:rsidP="00AA1410">
      <w:pPr>
        <w:pStyle w:val="Paragrafi"/>
      </w:pPr>
    </w:p>
    <w:p w:rsidR="00A0784B" w:rsidRPr="007732C8" w:rsidRDefault="00A0784B" w:rsidP="007732C8"/>
    <w:sectPr w:rsidR="00A0784B" w:rsidRPr="007732C8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lickAndTypeStyle w:val="Paragrafi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637B6"/>
    <w:rsid w:val="00074162"/>
    <w:rsid w:val="00075BF5"/>
    <w:rsid w:val="000B29AB"/>
    <w:rsid w:val="00134ADF"/>
    <w:rsid w:val="00187855"/>
    <w:rsid w:val="001A58B2"/>
    <w:rsid w:val="001C7978"/>
    <w:rsid w:val="0022170D"/>
    <w:rsid w:val="002C6BAB"/>
    <w:rsid w:val="00304413"/>
    <w:rsid w:val="00383FD5"/>
    <w:rsid w:val="003C0E50"/>
    <w:rsid w:val="003E06F6"/>
    <w:rsid w:val="003F043A"/>
    <w:rsid w:val="00470F9C"/>
    <w:rsid w:val="0050367C"/>
    <w:rsid w:val="00504A56"/>
    <w:rsid w:val="00507AF2"/>
    <w:rsid w:val="00543147"/>
    <w:rsid w:val="00545117"/>
    <w:rsid w:val="0058563C"/>
    <w:rsid w:val="005A53C5"/>
    <w:rsid w:val="005D4BA8"/>
    <w:rsid w:val="006A37D8"/>
    <w:rsid w:val="00705463"/>
    <w:rsid w:val="0074183C"/>
    <w:rsid w:val="00767527"/>
    <w:rsid w:val="007732C8"/>
    <w:rsid w:val="007B0B5A"/>
    <w:rsid w:val="0080475E"/>
    <w:rsid w:val="008072B9"/>
    <w:rsid w:val="008105AD"/>
    <w:rsid w:val="00841EC5"/>
    <w:rsid w:val="008521B4"/>
    <w:rsid w:val="00872000"/>
    <w:rsid w:val="00881600"/>
    <w:rsid w:val="00964189"/>
    <w:rsid w:val="009C29DF"/>
    <w:rsid w:val="009F72BC"/>
    <w:rsid w:val="00A0784B"/>
    <w:rsid w:val="00A246D1"/>
    <w:rsid w:val="00A923BE"/>
    <w:rsid w:val="00AA1410"/>
    <w:rsid w:val="00AA4D4B"/>
    <w:rsid w:val="00B26C38"/>
    <w:rsid w:val="00BB5AB5"/>
    <w:rsid w:val="00BC6B73"/>
    <w:rsid w:val="00C01D49"/>
    <w:rsid w:val="00C158CF"/>
    <w:rsid w:val="00C22BA7"/>
    <w:rsid w:val="00C36B40"/>
    <w:rsid w:val="00C7710C"/>
    <w:rsid w:val="00CF2E64"/>
    <w:rsid w:val="00D1319A"/>
    <w:rsid w:val="00D92AC6"/>
    <w:rsid w:val="00DC64E5"/>
    <w:rsid w:val="00E06AA7"/>
    <w:rsid w:val="00E624E2"/>
    <w:rsid w:val="00E645E3"/>
    <w:rsid w:val="00EA206E"/>
    <w:rsid w:val="00F55282"/>
    <w:rsid w:val="00F95181"/>
    <w:rsid w:val="00FA2242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AAA4CC50-FC95-443E-B4CE-563EFA24C0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732C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964189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964189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964189"/>
    <w:pPr>
      <w:keepNext/>
      <w:widowControl w:val="0"/>
      <w:jc w:val="center"/>
    </w:pPr>
    <w:rPr>
      <w:rFonts w:ascii="CG Times" w:hAnsi="CG Times"/>
      <w:b/>
      <w:sz w:val="22"/>
      <w:lang w:eastAsia="en-US"/>
    </w:rPr>
  </w:style>
  <w:style w:type="paragraph" w:customStyle="1" w:styleId="Autoriteti">
    <w:name w:val="Autoriteti"/>
    <w:next w:val="AutoritetiEmer"/>
    <w:rsid w:val="00964189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964189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964189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Kapakufund">
    <w:name w:val="Kapaku_fund"/>
    <w:next w:val="Normal"/>
    <w:rsid w:val="00964189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964189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964189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964189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964189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964189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964189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964189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jesaNr">
    <w:name w:val="Pjesa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964189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964189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964189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964189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964189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semiHidden/>
    <w:rsid w:val="00964189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Fletorjagjendet">
    <w:name w:val="Fletorja gjendet"/>
    <w:rsid w:val="00B26C38"/>
    <w:pPr>
      <w:pageBreakBefore/>
      <w:widowControl w:val="0"/>
    </w:pPr>
    <w:rPr>
      <w:rFonts w:ascii="CG Times" w:hAnsi="CG Times"/>
      <w:b/>
      <w:noProof/>
      <w:sz w:val="22"/>
      <w:szCs w:val="22"/>
      <w:lang w:val="sq-AL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1755</Words>
  <Characters>10006</Characters>
  <Application>Microsoft Office Word</Application>
  <DocSecurity>0</DocSecurity>
  <Lines>83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11738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QPZ User</dc:creator>
  <cp:keywords/>
  <dc:description/>
  <cp:lastModifiedBy>Inida Noga</cp:lastModifiedBy>
  <cp:revision>2</cp:revision>
  <dcterms:created xsi:type="dcterms:W3CDTF">2019-03-14T15:09:00Z</dcterms:created>
  <dcterms:modified xsi:type="dcterms:W3CDTF">2019-03-14T15:09:00Z</dcterms:modified>
</cp:coreProperties>
</file>