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300" w:rsidRPr="00C912E3" w:rsidRDefault="00C14300" w:rsidP="00C14300">
      <w:pPr>
        <w:pStyle w:val="Akti"/>
      </w:pPr>
      <w:bookmarkStart w:id="0" w:name="_GoBack"/>
      <w:bookmarkEnd w:id="0"/>
      <w:r w:rsidRPr="00C912E3">
        <w:t>V E N D I M</w:t>
      </w:r>
    </w:p>
    <w:p w:rsidR="00C14300" w:rsidRPr="00C912E3" w:rsidRDefault="00C14300" w:rsidP="00C14300">
      <w:pPr>
        <w:pStyle w:val="NumriData"/>
      </w:pPr>
      <w:r w:rsidRPr="00C912E3">
        <w:t>Nr. 62, datë 14.11.2002</w:t>
      </w:r>
    </w:p>
    <w:p w:rsidR="00C14300" w:rsidRPr="00C912E3" w:rsidRDefault="00C14300" w:rsidP="00C14300">
      <w:pPr>
        <w:pStyle w:val="Paragrafi"/>
      </w:pPr>
    </w:p>
    <w:p w:rsidR="00C14300" w:rsidRPr="00C912E3" w:rsidRDefault="00C14300" w:rsidP="00C14300">
      <w:pPr>
        <w:pStyle w:val="Titulli"/>
      </w:pPr>
      <w:r w:rsidRPr="00C912E3">
        <w:t>PËR ZGJEDHJEN E DY ANËTARËVE TË KËSHILLIT TË LARTË TË DREJTËSISË</w:t>
      </w:r>
    </w:p>
    <w:p w:rsidR="00C14300" w:rsidRPr="00C912E3" w:rsidRDefault="00C14300" w:rsidP="00C14300">
      <w:pPr>
        <w:pStyle w:val="Paragrafi"/>
      </w:pPr>
    </w:p>
    <w:p w:rsidR="00C14300" w:rsidRPr="00C912E3" w:rsidRDefault="00C14300" w:rsidP="00C14300">
      <w:pPr>
        <w:pStyle w:val="BazLigjPropozues"/>
      </w:pPr>
      <w:r w:rsidRPr="00C912E3">
        <w:t>Në mbështetje të neneve 78 e 147 të Kushtetutës, të neneve 4, 7 dhe 8 të ligjit nr. 8811, datë 17.5.2001 “Për organizimin dhe funksionimin e Këshillit të Lartë të Drejtësisë” dhe të nenit 92 të Rregullores së Kuvendit,</w:t>
      </w:r>
    </w:p>
    <w:p w:rsidR="00C14300" w:rsidRPr="00C912E3" w:rsidRDefault="00C14300" w:rsidP="00C14300">
      <w:pPr>
        <w:pStyle w:val="Paragrafi"/>
      </w:pPr>
    </w:p>
    <w:p w:rsidR="00C14300" w:rsidRPr="00C912E3" w:rsidRDefault="00C14300" w:rsidP="00C14300">
      <w:pPr>
        <w:pStyle w:val="Institucioni"/>
      </w:pPr>
      <w:r w:rsidRPr="00C912E3">
        <w:t xml:space="preserve">K U V E N D I </w:t>
      </w:r>
    </w:p>
    <w:p w:rsidR="00C14300" w:rsidRPr="00C912E3" w:rsidRDefault="00C14300" w:rsidP="00C14300">
      <w:pPr>
        <w:pStyle w:val="Paragrafi"/>
      </w:pPr>
    </w:p>
    <w:p w:rsidR="00C14300" w:rsidRPr="00C912E3" w:rsidRDefault="00C14300" w:rsidP="00C14300">
      <w:pPr>
        <w:pStyle w:val="VENDOSI"/>
      </w:pPr>
      <w:r w:rsidRPr="00C912E3">
        <w:t>I REPUBLIKËS SË SHQIPËRISË</w:t>
      </w:r>
    </w:p>
    <w:p w:rsidR="00C14300" w:rsidRPr="00C912E3" w:rsidRDefault="00C14300" w:rsidP="00C14300">
      <w:pPr>
        <w:pStyle w:val="VENDOSI"/>
      </w:pPr>
      <w:r w:rsidRPr="00C912E3">
        <w:t>V E N D O S I :</w:t>
      </w:r>
    </w:p>
    <w:p w:rsidR="00C14300" w:rsidRPr="00C912E3" w:rsidRDefault="00C14300" w:rsidP="00C14300">
      <w:pPr>
        <w:pStyle w:val="Paragrafi"/>
      </w:pPr>
    </w:p>
    <w:p w:rsidR="00C14300" w:rsidRPr="00C912E3" w:rsidRDefault="00C14300" w:rsidP="00C14300">
      <w:pPr>
        <w:pStyle w:val="Paragrafi"/>
      </w:pPr>
      <w:r w:rsidRPr="00C912E3">
        <w:t>I. Zonja Pranvera Strakosha dhe zoti Ilir Panda zgjidhen anëtarë të Këshillit të Lartë të Drejtësisë në vend të zotit Dashamir Kore dhe zotit Përparim Sanxhaku, të cilëve u ka mbaruar mandati i qëndrimit të detyrë.</w:t>
      </w:r>
    </w:p>
    <w:p w:rsidR="00C14300" w:rsidRPr="00C912E3" w:rsidRDefault="00C14300" w:rsidP="00C14300">
      <w:pPr>
        <w:pStyle w:val="Paragrafi"/>
      </w:pPr>
      <w:r w:rsidRPr="00C912E3">
        <w:t>II. Ky vendim hyn në fuqi menjëherë.</w:t>
      </w:r>
    </w:p>
    <w:p w:rsidR="00C14300" w:rsidRPr="00C912E3" w:rsidRDefault="00C14300" w:rsidP="00C14300">
      <w:pPr>
        <w:pStyle w:val="Paragrafi"/>
      </w:pPr>
    </w:p>
    <w:p w:rsidR="00C14300" w:rsidRPr="00C912E3" w:rsidRDefault="00C14300" w:rsidP="00C14300">
      <w:pPr>
        <w:pStyle w:val="Autoriteti"/>
      </w:pPr>
      <w:r w:rsidRPr="00C912E3">
        <w:t>KRYETARI</w:t>
      </w:r>
    </w:p>
    <w:p w:rsidR="00C14300" w:rsidRPr="00C912E3" w:rsidRDefault="00C14300" w:rsidP="00C14300">
      <w:pPr>
        <w:pStyle w:val="AutoritetiEmer"/>
      </w:pPr>
      <w:r w:rsidRPr="00C912E3">
        <w:t>Servet Pëllumbi</w:t>
      </w:r>
    </w:p>
    <w:p w:rsidR="00C14300" w:rsidRPr="00C912E3" w:rsidRDefault="00C14300" w:rsidP="00C1430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15F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4300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96891A-12B4-44CF-9772-E66B21E0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