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DD4" w:rsidRPr="006C3F37" w:rsidRDefault="00F63DD4" w:rsidP="00F63DD4">
      <w:pPr>
        <w:pStyle w:val="Akti"/>
      </w:pPr>
      <w:bookmarkStart w:id="0" w:name="_GoBack"/>
      <w:bookmarkEnd w:id="0"/>
      <w:r w:rsidRPr="006C3F37">
        <w:t>V E N D I M</w:t>
      </w:r>
    </w:p>
    <w:p w:rsidR="00F63DD4" w:rsidRPr="006C3F37" w:rsidRDefault="00F63DD4" w:rsidP="00F63DD4">
      <w:pPr>
        <w:pStyle w:val="NumriData"/>
      </w:pPr>
      <w:r w:rsidRPr="006C3F37">
        <w:t>Nr.87, datë 31.7.2003</w:t>
      </w:r>
    </w:p>
    <w:p w:rsidR="00F63DD4" w:rsidRPr="006C3F37" w:rsidRDefault="00F63DD4" w:rsidP="00F63DD4">
      <w:pPr>
        <w:pStyle w:val="Paragrafi"/>
      </w:pPr>
    </w:p>
    <w:p w:rsidR="00F63DD4" w:rsidRPr="006C3F37" w:rsidRDefault="00F63DD4" w:rsidP="00F63DD4">
      <w:pPr>
        <w:pStyle w:val="Titulli"/>
      </w:pPr>
      <w:r w:rsidRPr="006C3F37">
        <w:t>PËR ZGJEDHJEN E  NJË ANËTARI TË KOMISIONIT QENDROR TË ZGJEDHJEVE</w:t>
      </w:r>
    </w:p>
    <w:p w:rsidR="00F63DD4" w:rsidRPr="006C3F37" w:rsidRDefault="00F63DD4" w:rsidP="00F63DD4">
      <w:pPr>
        <w:pStyle w:val="Paragrafi"/>
      </w:pPr>
    </w:p>
    <w:p w:rsidR="00F63DD4" w:rsidRPr="006C3F37" w:rsidRDefault="00F63DD4" w:rsidP="00F63DD4">
      <w:pPr>
        <w:pStyle w:val="BazLigjPropozues"/>
      </w:pPr>
      <w:r w:rsidRPr="006C3F37">
        <w:t>Në mbështetje të nenit 78 të Kushtetutës, të nenit 22 pika 1 të Kodit Zgjedhor të Republikës së Shqipërisë dhe të nenit 92 të Rregullores së Kuvendit, me propozimin e Kryetarit të Kuvendit</w:t>
      </w:r>
    </w:p>
    <w:p w:rsidR="00F63DD4" w:rsidRPr="006C3F37" w:rsidRDefault="00F63DD4" w:rsidP="00F63DD4">
      <w:pPr>
        <w:pStyle w:val="Paragrafi"/>
      </w:pPr>
    </w:p>
    <w:p w:rsidR="00F63DD4" w:rsidRPr="006C3F37" w:rsidRDefault="00F63DD4" w:rsidP="00F63DD4">
      <w:pPr>
        <w:pStyle w:val="Institucioni"/>
      </w:pPr>
      <w:r w:rsidRPr="006C3F37">
        <w:t>K U V E N D I</w:t>
      </w:r>
    </w:p>
    <w:p w:rsidR="00F63DD4" w:rsidRPr="006C3F37" w:rsidRDefault="00F63DD4" w:rsidP="00F63DD4">
      <w:pPr>
        <w:pStyle w:val="Institucioni"/>
      </w:pPr>
      <w:r w:rsidRPr="006C3F37">
        <w:t>I REPUBLIKËS SË SHQIPËRISË</w:t>
      </w:r>
    </w:p>
    <w:p w:rsidR="00F63DD4" w:rsidRPr="006C3F37" w:rsidRDefault="00F63DD4" w:rsidP="00F63DD4">
      <w:pPr>
        <w:pStyle w:val="Paragrafi"/>
      </w:pPr>
    </w:p>
    <w:p w:rsidR="00F63DD4" w:rsidRPr="006C3F37" w:rsidRDefault="00F63DD4" w:rsidP="00F63DD4">
      <w:pPr>
        <w:pStyle w:val="VENDOSI"/>
      </w:pPr>
      <w:r w:rsidRPr="006C3F37">
        <w:t>V E N D O S I:</w:t>
      </w:r>
    </w:p>
    <w:p w:rsidR="00F63DD4" w:rsidRPr="006C3F37" w:rsidRDefault="00F63DD4" w:rsidP="00F63DD4">
      <w:pPr>
        <w:pStyle w:val="Paragrafi"/>
      </w:pPr>
    </w:p>
    <w:p w:rsidR="00F63DD4" w:rsidRPr="006C3F37" w:rsidRDefault="00F63DD4" w:rsidP="00F63DD4">
      <w:pPr>
        <w:pStyle w:val="Paragrafi"/>
      </w:pPr>
      <w:r w:rsidRPr="006C3F37">
        <w:t>I. Zoti Dodë Prenga zgjidhet në detyrën e anëtarit të Komisionit Qendror të Zgjedhjeve në vend të zotit Gaspër Kokaj, të cilit i ka mbaruar mandati.</w:t>
      </w:r>
    </w:p>
    <w:p w:rsidR="00F63DD4" w:rsidRPr="006C3F37" w:rsidRDefault="00F63DD4" w:rsidP="00F63DD4">
      <w:pPr>
        <w:pStyle w:val="Paragrafi"/>
      </w:pPr>
      <w:r w:rsidRPr="006C3F37">
        <w:t>II. Ky vendim hyn në fuqi menjëherë.</w:t>
      </w:r>
    </w:p>
    <w:p w:rsidR="00F63DD4" w:rsidRPr="006C3F37" w:rsidRDefault="00F63DD4" w:rsidP="00F63DD4">
      <w:pPr>
        <w:pStyle w:val="Paragrafi"/>
      </w:pPr>
    </w:p>
    <w:p w:rsidR="00F63DD4" w:rsidRPr="006C3F37" w:rsidRDefault="00F63DD4" w:rsidP="00F63DD4">
      <w:pPr>
        <w:pStyle w:val="Autoriteti"/>
      </w:pPr>
      <w:r w:rsidRPr="006C3F37">
        <w:t>KRYETARI</w:t>
      </w:r>
    </w:p>
    <w:p w:rsidR="00F63DD4" w:rsidRPr="006C3F37" w:rsidRDefault="00F63DD4" w:rsidP="00F63DD4">
      <w:pPr>
        <w:pStyle w:val="AutoritetiEmer"/>
      </w:pPr>
      <w:r w:rsidRPr="006C3F37">
        <w:t>Servet Pellumbi</w:t>
      </w:r>
    </w:p>
    <w:sectPr w:rsidR="00F63DD4" w:rsidRPr="006C3F3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27D3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66192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63DD4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49F63B-33D2-406B-A6F2-9B00B68D8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ktiChar">
    <w:name w:val="Akti Char"/>
    <w:basedOn w:val="DefaultParagraphFont"/>
    <w:link w:val="Akti"/>
    <w:rsid w:val="00F63DD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63DD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2019-03-14T16:29:00Z</dcterms:created>
  <dcterms:modified xsi:type="dcterms:W3CDTF">2019-03-14T16:29:00Z</dcterms:modified>
</cp:coreProperties>
</file>