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514" w:rsidRPr="00D95E64" w:rsidRDefault="00132514" w:rsidP="00132514">
      <w:pPr>
        <w:pStyle w:val="Akti"/>
      </w:pPr>
      <w:bookmarkStart w:id="0" w:name="_GoBack"/>
      <w:bookmarkEnd w:id="0"/>
      <w:r w:rsidRPr="00D95E64">
        <w:t>VENDIM</w:t>
      </w:r>
    </w:p>
    <w:p w:rsidR="00132514" w:rsidRPr="00D95E64" w:rsidRDefault="00132514" w:rsidP="00132514">
      <w:pPr>
        <w:pStyle w:val="NumriData"/>
      </w:pPr>
      <w:r w:rsidRPr="00D95E64">
        <w:t>Nr.125, datë 18.3.2004</w:t>
      </w:r>
    </w:p>
    <w:p w:rsidR="00132514" w:rsidRPr="00A61E51" w:rsidRDefault="00132514" w:rsidP="00132514">
      <w:pPr>
        <w:pStyle w:val="Paragrafi"/>
        <w:rPr>
          <w:sz w:val="18"/>
        </w:rPr>
      </w:pPr>
    </w:p>
    <w:p w:rsidR="00132514" w:rsidRPr="00D95E64" w:rsidRDefault="00132514" w:rsidP="00132514">
      <w:pPr>
        <w:pStyle w:val="Titulli"/>
      </w:pPr>
      <w:r>
        <w:t>PËR MIR</w:t>
      </w:r>
      <w:r w:rsidRPr="00D95E64">
        <w:t>ATIMIN E RAPORTIT VJETOR TË KËSHILLIT KOMBËTAR TË RADIOS DHE TELEVIZIONIT (KKRT)</w:t>
      </w:r>
    </w:p>
    <w:p w:rsidR="00132514" w:rsidRPr="00A61E51" w:rsidRDefault="00132514" w:rsidP="00132514">
      <w:pPr>
        <w:pStyle w:val="Paragrafi"/>
        <w:rPr>
          <w:sz w:val="18"/>
        </w:rPr>
      </w:pPr>
    </w:p>
    <w:p w:rsidR="00132514" w:rsidRPr="00D95E64" w:rsidRDefault="00132514" w:rsidP="00132514">
      <w:pPr>
        <w:pStyle w:val="BazLigjPropozues"/>
      </w:pPr>
      <w:r w:rsidRPr="00D95E64">
        <w:t>Në mbështetje të nenit 7 të ligjit nr.8410, datë 30.9.1998 “Për radion dhe televizionin publik dhe privat në Republikën e Shqipërisë”, i ndryshuar dhe të nenit 88 të Rregullores së Kuvendit,</w:t>
      </w:r>
    </w:p>
    <w:p w:rsidR="00132514" w:rsidRPr="00FE6517" w:rsidRDefault="00132514" w:rsidP="00132514">
      <w:pPr>
        <w:pStyle w:val="Paragrafi"/>
        <w:rPr>
          <w:sz w:val="14"/>
        </w:rPr>
      </w:pPr>
    </w:p>
    <w:p w:rsidR="00132514" w:rsidRPr="00D95E64" w:rsidRDefault="00132514" w:rsidP="00132514">
      <w:pPr>
        <w:pStyle w:val="Institucioni"/>
      </w:pPr>
      <w:r w:rsidRPr="00D95E64">
        <w:t>KUVENDI</w:t>
      </w:r>
    </w:p>
    <w:p w:rsidR="00132514" w:rsidRPr="00D95E64" w:rsidRDefault="00132514" w:rsidP="00132514">
      <w:pPr>
        <w:pStyle w:val="Institucioni"/>
      </w:pPr>
      <w:r w:rsidRPr="00D95E64">
        <w:t>I REPUBLIKËS SË SHQIPËRISË</w:t>
      </w:r>
    </w:p>
    <w:p w:rsidR="00132514" w:rsidRPr="00FE6517" w:rsidRDefault="00132514" w:rsidP="00132514">
      <w:pPr>
        <w:pStyle w:val="Paragrafi"/>
        <w:rPr>
          <w:sz w:val="18"/>
        </w:rPr>
      </w:pPr>
    </w:p>
    <w:p w:rsidR="00132514" w:rsidRPr="00F748A6" w:rsidRDefault="00132514" w:rsidP="00132514">
      <w:pPr>
        <w:pStyle w:val="VENDOSI"/>
      </w:pPr>
      <w:r w:rsidRPr="00F748A6">
        <w:t>Vendosi:</w:t>
      </w:r>
    </w:p>
    <w:p w:rsidR="00132514" w:rsidRPr="00FE6517" w:rsidRDefault="00132514" w:rsidP="00132514">
      <w:pPr>
        <w:pStyle w:val="Paragrafi"/>
        <w:rPr>
          <w:sz w:val="18"/>
        </w:rPr>
      </w:pPr>
    </w:p>
    <w:p w:rsidR="00132514" w:rsidRPr="00D95E64" w:rsidRDefault="00132514" w:rsidP="00132514">
      <w:pPr>
        <w:pStyle w:val="Paragrafi"/>
      </w:pPr>
      <w:r>
        <w:t xml:space="preserve">I. </w:t>
      </w:r>
      <w:r w:rsidRPr="00D95E64">
        <w:t>Miratohet Raporti Vjetor i vitit 2003 për veprimtarinë e Këshillit Kombëtar të Radios dhe Televizionit (KKRT).</w:t>
      </w:r>
    </w:p>
    <w:p w:rsidR="00132514" w:rsidRDefault="00132514" w:rsidP="00132514">
      <w:pPr>
        <w:pStyle w:val="Paragrafi"/>
      </w:pPr>
      <w:r>
        <w:t xml:space="preserve">II. </w:t>
      </w:r>
      <w:r w:rsidRPr="00D95E64">
        <w:t>Ky vendim hyn në fuqi menjëherë.</w:t>
      </w:r>
    </w:p>
    <w:p w:rsidR="00132514" w:rsidRPr="00D95E64" w:rsidRDefault="00132514" w:rsidP="00132514">
      <w:pPr>
        <w:pStyle w:val="Autoriteti"/>
      </w:pPr>
      <w:r w:rsidRPr="00D95E64">
        <w:t>KRYETARI</w:t>
      </w:r>
    </w:p>
    <w:p w:rsidR="00132514" w:rsidRDefault="00132514" w:rsidP="00132514">
      <w:pPr>
        <w:pStyle w:val="AutoritetiEmer"/>
      </w:pPr>
      <w:r w:rsidRPr="00D95E64"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2514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AA5F03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93998F-2B51-4308-A8FA-F668A2F0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3251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132514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