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BF9" w:rsidRPr="00A10393" w:rsidRDefault="00594BF9" w:rsidP="00594BF9">
      <w:pPr>
        <w:pStyle w:val="Akti"/>
        <w:keepNext w:val="0"/>
        <w:rPr>
          <w:lang w:val="it-IT"/>
        </w:rPr>
      </w:pPr>
      <w:bookmarkStart w:id="0" w:name="_GoBack"/>
      <w:bookmarkEnd w:id="0"/>
      <w:r w:rsidRPr="00A10393">
        <w:rPr>
          <w:lang w:val="it-IT"/>
        </w:rPr>
        <w:t>VENDIM</w:t>
      </w:r>
    </w:p>
    <w:p w:rsidR="00594BF9" w:rsidRPr="00A10393" w:rsidRDefault="00594BF9" w:rsidP="00594BF9">
      <w:pPr>
        <w:pStyle w:val="NumriData"/>
        <w:keepNext w:val="0"/>
        <w:rPr>
          <w:lang w:val="it-IT"/>
        </w:rPr>
      </w:pPr>
      <w:r w:rsidRPr="00A10393">
        <w:rPr>
          <w:lang w:val="it-IT"/>
        </w:rPr>
        <w:t>Nr.1, datë 3.9.2005</w:t>
      </w:r>
    </w:p>
    <w:p w:rsidR="00594BF9" w:rsidRPr="00A10393" w:rsidRDefault="00594BF9" w:rsidP="00594BF9">
      <w:pPr>
        <w:pStyle w:val="Paragrafi"/>
        <w:rPr>
          <w:sz w:val="14"/>
          <w:lang w:val="it-IT"/>
        </w:rPr>
      </w:pPr>
    </w:p>
    <w:p w:rsidR="00594BF9" w:rsidRPr="00A10393" w:rsidRDefault="00594BF9" w:rsidP="00594BF9">
      <w:pPr>
        <w:pStyle w:val="Titulli"/>
        <w:keepNext w:val="0"/>
        <w:rPr>
          <w:lang w:val="it-IT"/>
        </w:rPr>
      </w:pPr>
      <w:r w:rsidRPr="00A10393">
        <w:rPr>
          <w:lang w:val="it-IT"/>
        </w:rPr>
        <w:t>PËR ZGJEDHJEN E KRYETARIT TË KUVENDIT</w:t>
      </w:r>
    </w:p>
    <w:p w:rsidR="00594BF9" w:rsidRPr="00A10393" w:rsidRDefault="00594BF9" w:rsidP="00594BF9">
      <w:pPr>
        <w:pStyle w:val="Paragrafi"/>
        <w:ind w:firstLine="0"/>
        <w:rPr>
          <w:sz w:val="16"/>
          <w:lang w:val="it-IT"/>
        </w:rPr>
      </w:pPr>
    </w:p>
    <w:p w:rsidR="00594BF9" w:rsidRPr="00A10393" w:rsidRDefault="00594BF9" w:rsidP="00594BF9">
      <w:pPr>
        <w:pStyle w:val="Paragrafi"/>
        <w:rPr>
          <w:lang w:val="it-IT"/>
        </w:rPr>
      </w:pPr>
      <w:r w:rsidRPr="00A10393">
        <w:rPr>
          <w:lang w:val="it-IT"/>
        </w:rPr>
        <w:t>Në mbështetje të neneve 75 dhe 78 të Kushtetutës, si dhe të nenit 6 të Rregullores së Kuvendit, me propozimin e një grupi deputetësh,</w:t>
      </w:r>
    </w:p>
    <w:p w:rsidR="00594BF9" w:rsidRPr="00A10393" w:rsidRDefault="00594BF9" w:rsidP="00594BF9">
      <w:pPr>
        <w:pStyle w:val="Paragrafi"/>
        <w:ind w:firstLine="0"/>
        <w:rPr>
          <w:sz w:val="14"/>
          <w:lang w:val="it-IT"/>
        </w:rPr>
      </w:pPr>
    </w:p>
    <w:p w:rsidR="00594BF9" w:rsidRPr="00A10393" w:rsidRDefault="00594BF9" w:rsidP="00594BF9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KUVENDI</w:t>
      </w:r>
    </w:p>
    <w:p w:rsidR="00594BF9" w:rsidRPr="00A10393" w:rsidRDefault="00594BF9" w:rsidP="00594BF9">
      <w:pPr>
        <w:pStyle w:val="Institucioni"/>
        <w:keepNext w:val="0"/>
        <w:rPr>
          <w:lang w:val="it-IT"/>
        </w:rPr>
      </w:pPr>
      <w:r w:rsidRPr="00A10393">
        <w:rPr>
          <w:lang w:val="it-IT"/>
        </w:rPr>
        <w:t>I REPUBLIKËS SË SHQIPËRISË</w:t>
      </w:r>
    </w:p>
    <w:p w:rsidR="00594BF9" w:rsidRPr="00A10393" w:rsidRDefault="00594BF9" w:rsidP="00594BF9">
      <w:pPr>
        <w:pStyle w:val="Paragrafi"/>
        <w:rPr>
          <w:sz w:val="16"/>
          <w:lang w:val="it-IT"/>
        </w:rPr>
      </w:pPr>
    </w:p>
    <w:p w:rsidR="00594BF9" w:rsidRPr="00A10393" w:rsidRDefault="00594BF9" w:rsidP="00594BF9">
      <w:pPr>
        <w:pStyle w:val="VENDOSI"/>
        <w:keepNext w:val="0"/>
        <w:rPr>
          <w:lang w:val="it-IT"/>
        </w:rPr>
      </w:pPr>
      <w:r w:rsidRPr="00A10393">
        <w:rPr>
          <w:lang w:val="it-IT"/>
        </w:rPr>
        <w:t>VENDOSI:</w:t>
      </w:r>
    </w:p>
    <w:p w:rsidR="00594BF9" w:rsidRPr="00A10393" w:rsidRDefault="00594BF9" w:rsidP="00594BF9">
      <w:pPr>
        <w:pStyle w:val="Paragrafi"/>
        <w:rPr>
          <w:sz w:val="14"/>
          <w:lang w:val="it-IT"/>
        </w:rPr>
      </w:pPr>
    </w:p>
    <w:p w:rsidR="00594BF9" w:rsidRPr="00A10393" w:rsidRDefault="00594BF9" w:rsidP="00594BF9">
      <w:pPr>
        <w:pStyle w:val="Paragrafi"/>
        <w:rPr>
          <w:lang w:val="it-IT"/>
        </w:rPr>
      </w:pPr>
      <w:r w:rsidRPr="00A10393">
        <w:rPr>
          <w:lang w:val="it-IT"/>
        </w:rPr>
        <w:t>I. Deputetja Jozefina Topalli (Çoba) zgjidhet në detyrën e Kryetares së Kuvendit.</w:t>
      </w:r>
    </w:p>
    <w:p w:rsidR="00594BF9" w:rsidRPr="00A10393" w:rsidRDefault="00594BF9" w:rsidP="00594BF9">
      <w:pPr>
        <w:pStyle w:val="Paragrafi"/>
        <w:rPr>
          <w:lang w:val="it-IT"/>
        </w:rPr>
      </w:pPr>
      <w:r w:rsidRPr="00A10393">
        <w:rPr>
          <w:lang w:val="it-IT"/>
        </w:rPr>
        <w:t>II. Ky vendim hyn në fuqi menjëherë.</w:t>
      </w:r>
    </w:p>
    <w:p w:rsidR="00594BF9" w:rsidRPr="00A10393" w:rsidRDefault="00594BF9" w:rsidP="00594BF9">
      <w:pPr>
        <w:pStyle w:val="Paragrafi"/>
        <w:ind w:firstLine="0"/>
        <w:rPr>
          <w:sz w:val="16"/>
          <w:lang w:val="it-IT"/>
        </w:rPr>
      </w:pPr>
    </w:p>
    <w:p w:rsidR="00594BF9" w:rsidRPr="00A10393" w:rsidRDefault="00594BF9" w:rsidP="00594BF9">
      <w:pPr>
        <w:pStyle w:val="Autoriteti"/>
        <w:keepNext w:val="0"/>
        <w:rPr>
          <w:lang w:val="it-IT"/>
        </w:rPr>
      </w:pPr>
      <w:r w:rsidRPr="00A10393">
        <w:rPr>
          <w:lang w:val="it-IT"/>
        </w:rPr>
        <w:t>KRYETARE</w:t>
      </w:r>
    </w:p>
    <w:p w:rsidR="00594BF9" w:rsidRPr="00A10393" w:rsidRDefault="00594BF9" w:rsidP="00594BF9">
      <w:pPr>
        <w:pStyle w:val="AutoritetiEmer"/>
        <w:rPr>
          <w:lang w:val="it-IT"/>
        </w:rPr>
      </w:pPr>
      <w:r w:rsidRPr="00A10393">
        <w:rPr>
          <w:lang w:val="it-IT"/>
        </w:rPr>
        <w:t>Jozefina Topalli (Çoba)</w:t>
      </w:r>
    </w:p>
    <w:p w:rsidR="00594BF9" w:rsidRPr="00A10393" w:rsidRDefault="00594BF9" w:rsidP="00594BF9">
      <w:pPr>
        <w:pStyle w:val="Akti"/>
        <w:keepNext w:val="0"/>
        <w:rPr>
          <w:lang w:val="it-IT"/>
        </w:rPr>
      </w:pPr>
    </w:p>
    <w:p w:rsidR="00594BF9" w:rsidRDefault="00594BF9" w:rsidP="00594BF9">
      <w:pPr>
        <w:pStyle w:val="Akti"/>
        <w:keepNext w:val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4BF9"/>
    <w:rsid w:val="005A53C5"/>
    <w:rsid w:val="005C0A10"/>
    <w:rsid w:val="005D4BA8"/>
    <w:rsid w:val="005E62A5"/>
    <w:rsid w:val="00607F6D"/>
    <w:rsid w:val="00612097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D256F7-179F-4C4D-A4CA-46A437A1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