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4F2" w:rsidRPr="007D1B74" w:rsidRDefault="000624F2" w:rsidP="000624F2">
      <w:pPr>
        <w:pStyle w:val="Akti"/>
      </w:pPr>
      <w:bookmarkStart w:id="0" w:name="_GoBack"/>
      <w:bookmarkEnd w:id="0"/>
      <w:r w:rsidRPr="007D1B74">
        <w:t>V E N D I M</w:t>
      </w:r>
    </w:p>
    <w:p w:rsidR="000624F2" w:rsidRPr="007D1B74" w:rsidRDefault="000624F2" w:rsidP="000624F2">
      <w:pPr>
        <w:pStyle w:val="NumriData"/>
      </w:pPr>
      <w:r w:rsidRPr="007D1B74">
        <w:t>Nr.24, datë 3.4.2006</w:t>
      </w:r>
    </w:p>
    <w:p w:rsidR="000624F2" w:rsidRPr="007D1B74" w:rsidRDefault="000624F2" w:rsidP="000624F2">
      <w:pPr>
        <w:pStyle w:val="Paragrafi"/>
      </w:pPr>
    </w:p>
    <w:p w:rsidR="000624F2" w:rsidRPr="007D1B74" w:rsidRDefault="000624F2" w:rsidP="000624F2">
      <w:pPr>
        <w:pStyle w:val="Titulli"/>
      </w:pPr>
      <w:r w:rsidRPr="007D1B74">
        <w:t xml:space="preserve">PËR CAKTIMIN E ANËTARËVE ZËVENDËSUES NË KOMISIONET </w:t>
      </w:r>
    </w:p>
    <w:p w:rsidR="000624F2" w:rsidRPr="007D1B74" w:rsidRDefault="000624F2" w:rsidP="000624F2">
      <w:pPr>
        <w:pStyle w:val="Titulli"/>
      </w:pPr>
      <w:smartTag w:uri="urn:schemas-microsoft-com:office:smarttags" w:element="place">
        <w:r w:rsidRPr="007D1B74">
          <w:t>E PËRHERSHME</w:t>
        </w:r>
      </w:smartTag>
      <w:r w:rsidRPr="007D1B74">
        <w:t xml:space="preserve"> TË KUVENDIT</w:t>
      </w:r>
    </w:p>
    <w:p w:rsidR="000624F2" w:rsidRPr="007D1B74" w:rsidRDefault="000624F2" w:rsidP="000624F2">
      <w:pPr>
        <w:pStyle w:val="Titulli"/>
      </w:pPr>
    </w:p>
    <w:p w:rsidR="000624F2" w:rsidRPr="007D1B74" w:rsidRDefault="000624F2" w:rsidP="000624F2">
      <w:pPr>
        <w:pStyle w:val="BazLigjPropozues"/>
      </w:pPr>
      <w:r w:rsidRPr="007D1B74">
        <w:t>Në mbështetje të nenit 78 të Kushtetutës dhe të nenit 21 pika 3 të Rregullores së Kuvendit, me propozimin e Kryetares së Kuvendit, pas këshillimit me Kryetarin e Grupit Parlamentar të Partisë Demokratike,</w:t>
      </w:r>
    </w:p>
    <w:p w:rsidR="000624F2" w:rsidRPr="007D1B74" w:rsidRDefault="000624F2" w:rsidP="000624F2">
      <w:pPr>
        <w:pStyle w:val="Paragrafi"/>
      </w:pPr>
    </w:p>
    <w:p w:rsidR="000624F2" w:rsidRPr="007D1B74" w:rsidRDefault="000624F2" w:rsidP="000624F2">
      <w:pPr>
        <w:pStyle w:val="Institucioni"/>
      </w:pPr>
      <w:r w:rsidRPr="007D1B74">
        <w:t>K U V E N D I</w:t>
      </w:r>
    </w:p>
    <w:p w:rsidR="000624F2" w:rsidRPr="007D1B74" w:rsidRDefault="000624F2" w:rsidP="000624F2">
      <w:pPr>
        <w:pStyle w:val="Institucioni"/>
      </w:pPr>
      <w:r w:rsidRPr="007D1B74">
        <w:t>I REPUBLIKËS SË SHQIPËRISË</w:t>
      </w:r>
    </w:p>
    <w:p w:rsidR="000624F2" w:rsidRPr="007D1B74" w:rsidRDefault="000624F2" w:rsidP="000624F2">
      <w:pPr>
        <w:pStyle w:val="Institucioni"/>
      </w:pPr>
    </w:p>
    <w:p w:rsidR="000624F2" w:rsidRPr="007D1B74" w:rsidRDefault="000624F2" w:rsidP="000624F2">
      <w:pPr>
        <w:pStyle w:val="VENDOSI"/>
      </w:pPr>
      <w:r w:rsidRPr="007D1B74">
        <w:t>V E N D O S I:</w:t>
      </w:r>
    </w:p>
    <w:p w:rsidR="000624F2" w:rsidRPr="007D1B74" w:rsidRDefault="000624F2" w:rsidP="000624F2">
      <w:pPr>
        <w:pStyle w:val="Paragrafi"/>
      </w:pPr>
    </w:p>
    <w:p w:rsidR="000624F2" w:rsidRPr="007D1B74" w:rsidRDefault="000624F2" w:rsidP="000624F2">
      <w:pPr>
        <w:pStyle w:val="Paragrafi"/>
      </w:pPr>
      <w:r w:rsidRPr="007D1B74">
        <w:t>I. Caktimin e zëvendësuesve të anëtarëve të komisioneve të përhershme të Kuvendit, si më poshtë:</w:t>
      </w:r>
    </w:p>
    <w:p w:rsidR="000624F2" w:rsidRPr="007D1B74" w:rsidRDefault="000624F2" w:rsidP="000624F2">
      <w:pPr>
        <w:pStyle w:val="Paragrafi"/>
      </w:pPr>
      <w:r w:rsidRPr="007D1B74">
        <w:t>a) Komisioni për Çështjet Ligjore, Administratën Publike dhe të Drejtat e Njeriut</w:t>
      </w:r>
    </w:p>
    <w:p w:rsidR="000624F2" w:rsidRPr="007D1B74" w:rsidRDefault="000624F2" w:rsidP="000624F2">
      <w:pPr>
        <w:pStyle w:val="Paragrafi"/>
      </w:pPr>
      <w:r w:rsidRPr="007D1B74">
        <w:t>Ilir Bano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Luan Skuqi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b) Komisioni për Integrimin Europian</w:t>
      </w:r>
    </w:p>
    <w:p w:rsidR="000624F2" w:rsidRPr="007D1B74" w:rsidRDefault="000624F2" w:rsidP="000624F2">
      <w:pPr>
        <w:pStyle w:val="Paragrafi"/>
      </w:pPr>
      <w:r w:rsidRPr="007D1B74">
        <w:t>Gëzim Karapici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Aleksandër Biberaj</w:t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c) Komisioni për Politikën e Jashtme</w:t>
      </w:r>
    </w:p>
    <w:p w:rsidR="000624F2" w:rsidRPr="007D1B74" w:rsidRDefault="000624F2" w:rsidP="000624F2">
      <w:pPr>
        <w:pStyle w:val="Paragrafi"/>
      </w:pPr>
      <w:r w:rsidRPr="007D1B74">
        <w:t>Gazmend Oketa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Shkëlqim Ziri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ç) Komisioni për Ekonominë dhe Financat</w:t>
      </w:r>
    </w:p>
    <w:p w:rsidR="000624F2" w:rsidRPr="007D1B74" w:rsidRDefault="000624F2" w:rsidP="000624F2">
      <w:pPr>
        <w:pStyle w:val="Paragrafi"/>
      </w:pPr>
      <w:r w:rsidRPr="007D1B74">
        <w:t xml:space="preserve">Sami Gjergji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 xml:space="preserve">Ardian Kollozi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d) Komisioni për Sigurinë Kombëtare</w:t>
      </w:r>
    </w:p>
    <w:p w:rsidR="000624F2" w:rsidRPr="007D1B74" w:rsidRDefault="000624F2" w:rsidP="000624F2">
      <w:pPr>
        <w:pStyle w:val="Paragrafi"/>
      </w:pPr>
      <w:r w:rsidRPr="007D1B74">
        <w:t xml:space="preserve">Pal Dajçi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 xml:space="preserve">Astrit Bushati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dh) Komisioni për Veprimtarinë Prodhuese, Tregtinë dhe Mjedisin</w:t>
      </w:r>
    </w:p>
    <w:p w:rsidR="000624F2" w:rsidRPr="007D1B74" w:rsidRDefault="000624F2" w:rsidP="000624F2">
      <w:pPr>
        <w:pStyle w:val="Paragrafi"/>
      </w:pPr>
      <w:r w:rsidRPr="007D1B74">
        <w:t xml:space="preserve">Genc Juka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 xml:space="preserve">Gjokë Vuksani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e)  Komisioni për Punën, Çështjet Sociale dhe Shëndetësinë</w:t>
      </w:r>
    </w:p>
    <w:p w:rsidR="000624F2" w:rsidRPr="007D1B74" w:rsidRDefault="000624F2" w:rsidP="000624F2">
      <w:pPr>
        <w:pStyle w:val="Paragrafi"/>
      </w:pPr>
      <w:r w:rsidRPr="007D1B74">
        <w:t xml:space="preserve">Engjëll Cara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 xml:space="preserve">Baki Shehi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ë) Komisioni për Edukimin dhe Mjetet e Informimit Publik</w:t>
      </w:r>
    </w:p>
    <w:p w:rsidR="000624F2" w:rsidRPr="007D1B74" w:rsidRDefault="000624F2" w:rsidP="000624F2">
      <w:pPr>
        <w:pStyle w:val="Paragrafi"/>
      </w:pPr>
      <w:r w:rsidRPr="007D1B74">
        <w:t xml:space="preserve">Astrit Patozi 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Gilman Bakalli</w:t>
      </w:r>
      <w:r w:rsidRPr="007D1B74">
        <w:tab/>
      </w:r>
      <w:r w:rsidRPr="007D1B74">
        <w:tab/>
      </w:r>
      <w:r>
        <w:tab/>
      </w:r>
      <w:r w:rsidRPr="007D1B74">
        <w:t>PD</w:t>
      </w:r>
    </w:p>
    <w:p w:rsidR="000624F2" w:rsidRPr="007D1B74" w:rsidRDefault="000624F2" w:rsidP="000624F2">
      <w:pPr>
        <w:pStyle w:val="Paragrafi"/>
      </w:pPr>
      <w:r w:rsidRPr="007D1B74">
        <w:t>II. Ky vendim hyn në fuqi menjëherë.</w:t>
      </w:r>
    </w:p>
    <w:p w:rsidR="000624F2" w:rsidRPr="007D1B74" w:rsidRDefault="000624F2" w:rsidP="000624F2">
      <w:pPr>
        <w:pStyle w:val="Paragrafi"/>
      </w:pPr>
    </w:p>
    <w:p w:rsidR="000624F2" w:rsidRPr="007D1B74" w:rsidRDefault="000624F2" w:rsidP="000624F2">
      <w:pPr>
        <w:pStyle w:val="Autoriteti"/>
      </w:pPr>
      <w:r w:rsidRPr="007D1B74">
        <w:t>K R Y E T A R E</w:t>
      </w:r>
    </w:p>
    <w:p w:rsidR="000624F2" w:rsidRPr="007D1B74" w:rsidRDefault="000624F2" w:rsidP="000624F2">
      <w:pPr>
        <w:pStyle w:val="AutoritetiEmer"/>
      </w:pPr>
      <w:r w:rsidRPr="007D1B74">
        <w:t>Jozefina  Topalli (Çoba)</w:t>
      </w:r>
    </w:p>
    <w:p w:rsidR="000624F2" w:rsidRPr="007D1B74" w:rsidRDefault="000624F2" w:rsidP="000624F2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24F2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315E1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7F3483-2F8A-4263-83EA-F3C52850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2019-03-16T13:37:00Z</dcterms:created>
  <dcterms:modified xsi:type="dcterms:W3CDTF">2019-03-16T13:37:00Z</dcterms:modified>
</cp:coreProperties>
</file>