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C5A" w:rsidRPr="006D6EB4" w:rsidRDefault="00E27C5A" w:rsidP="00E27C5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D6EB4">
        <w:rPr>
          <w:sz w:val="21"/>
          <w:szCs w:val="21"/>
        </w:rPr>
        <w:t>Vendim</w:t>
      </w:r>
    </w:p>
    <w:p w:rsidR="00E27C5A" w:rsidRPr="006D6EB4" w:rsidRDefault="00E27C5A" w:rsidP="00E27C5A">
      <w:pPr>
        <w:pStyle w:val="NumriData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Nr.35, datë 11.5.2006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</w:p>
    <w:p w:rsidR="00E27C5A" w:rsidRPr="006D6EB4" w:rsidRDefault="00E27C5A" w:rsidP="00E27C5A">
      <w:pPr>
        <w:pStyle w:val="Titull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Për miraTImin e përbërjes së komisionit hetimor “për shkarkimet në administratëN publike”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Në mbështetje të nenit 78 të Kushtetutës dhe të neneve 8 e 9 të ligjit nr.8891, datë 2.5.2002 “Për organizimin dhe funksionimin e komisioneve hetimore të Kuvendit”, me propozimin e grupeve parlamentare,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</w:p>
    <w:p w:rsidR="00E27C5A" w:rsidRPr="006D6EB4" w:rsidRDefault="00E27C5A" w:rsidP="00E27C5A">
      <w:pPr>
        <w:pStyle w:val="Institucion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 xml:space="preserve">K u v e n d i </w:t>
      </w:r>
    </w:p>
    <w:p w:rsidR="00E27C5A" w:rsidRPr="006D6EB4" w:rsidRDefault="00E27C5A" w:rsidP="00E27C5A">
      <w:pPr>
        <w:pStyle w:val="Institucion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I Republikës së shqipërisë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</w:p>
    <w:p w:rsidR="00E27C5A" w:rsidRPr="006D6EB4" w:rsidRDefault="00E27C5A" w:rsidP="00E27C5A">
      <w:pPr>
        <w:pStyle w:val="VENDOS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Vendosi: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I. Miratohet përbërja e Komisionit Hetimor “Për shkarkimet në administratën publike”, si më poshtë: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1.Blendi Klosi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Kryetar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PS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2.</w:t>
      </w:r>
      <w:smartTag w:uri="urn:schemas-microsoft-com:office:smarttags" w:element="City">
        <w:smartTag w:uri="urn:schemas-microsoft-com:office:smarttags" w:element="place">
          <w:r w:rsidRPr="006D6EB4">
            <w:rPr>
              <w:sz w:val="21"/>
              <w:szCs w:val="21"/>
            </w:rPr>
            <w:t>Edmond</w:t>
          </w:r>
        </w:smartTag>
      </w:smartTag>
      <w:r w:rsidRPr="006D6EB4">
        <w:rPr>
          <w:sz w:val="21"/>
          <w:szCs w:val="21"/>
        </w:rPr>
        <w:t xml:space="preserve"> Spaho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Zëvendëskryetar</w:t>
      </w:r>
      <w:r w:rsidRPr="006D6EB4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6D6EB4">
        <w:rPr>
          <w:sz w:val="21"/>
          <w:szCs w:val="21"/>
        </w:rPr>
        <w:t>PD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3.Gilman Bakalli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anëtar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PD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4.Pal Dajçi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PD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5.Rexhep Uka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PD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6.Lajla Përnaska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PR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7.Nikollaq Neranxi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PAA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8.Besnik Dervishi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PS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9.Marko Bello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PS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10.Angjelina Kola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PSD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11.Pëllumb Xhufi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LSI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II. Ky vendim hyn në fuqi menjëherë.</w:t>
      </w:r>
    </w:p>
    <w:p w:rsidR="00E27C5A" w:rsidRPr="006D6EB4" w:rsidRDefault="00E27C5A" w:rsidP="00E27C5A">
      <w:pPr>
        <w:pStyle w:val="Paragrafi"/>
        <w:rPr>
          <w:sz w:val="21"/>
          <w:szCs w:val="21"/>
        </w:rPr>
      </w:pPr>
    </w:p>
    <w:p w:rsidR="00E27C5A" w:rsidRPr="006D6EB4" w:rsidRDefault="00E27C5A" w:rsidP="00E27C5A">
      <w:pPr>
        <w:pStyle w:val="Autoritet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Zëvendëskryetari</w:t>
      </w:r>
    </w:p>
    <w:p w:rsidR="00E27C5A" w:rsidRPr="006D6EB4" w:rsidRDefault="00E27C5A" w:rsidP="00E27C5A">
      <w:pPr>
        <w:pStyle w:val="AutoritetiEmer"/>
        <w:rPr>
          <w:sz w:val="21"/>
          <w:szCs w:val="21"/>
        </w:rPr>
      </w:pPr>
      <w:r w:rsidRPr="006D6EB4">
        <w:rPr>
          <w:sz w:val="21"/>
          <w:szCs w:val="21"/>
        </w:rPr>
        <w:t>Fatos Beja</w:t>
      </w:r>
    </w:p>
    <w:p w:rsidR="00E27C5A" w:rsidRPr="006D6EB4" w:rsidRDefault="00E27C5A" w:rsidP="00E27C5A">
      <w:pPr>
        <w:pStyle w:val="Paragrafi"/>
        <w:ind w:firstLine="0"/>
        <w:rPr>
          <w:sz w:val="21"/>
          <w:szCs w:val="21"/>
        </w:rPr>
      </w:pPr>
    </w:p>
    <w:p w:rsidR="00E27C5A" w:rsidRPr="006D6EB4" w:rsidRDefault="00E27C5A" w:rsidP="00E27C5A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E5728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27C5A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105F57-6F1F-4E5B-B1FD-7737D02F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E27C5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27C5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27C5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