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459" w:rsidRPr="006D6EB4" w:rsidRDefault="00295459" w:rsidP="0029545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D6EB4">
        <w:rPr>
          <w:sz w:val="21"/>
          <w:szCs w:val="21"/>
        </w:rPr>
        <w:t>Vendim</w:t>
      </w:r>
    </w:p>
    <w:p w:rsidR="00295459" w:rsidRPr="006D6EB4" w:rsidRDefault="00295459" w:rsidP="00295459">
      <w:pPr>
        <w:pStyle w:val="NumriData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Nr.37, datë 11.5.2006</w:t>
      </w:r>
    </w:p>
    <w:p w:rsidR="00295459" w:rsidRPr="006D6EB4" w:rsidRDefault="00295459" w:rsidP="00295459">
      <w:pPr>
        <w:pStyle w:val="Paragrafi"/>
        <w:rPr>
          <w:sz w:val="21"/>
          <w:szCs w:val="21"/>
        </w:rPr>
      </w:pPr>
    </w:p>
    <w:p w:rsidR="00295459" w:rsidRPr="006D6EB4" w:rsidRDefault="00295459" w:rsidP="00295459">
      <w:pPr>
        <w:pStyle w:val="Titull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 xml:space="preserve">Për disa ndryshime në përbërjen e komisioneve të përheRshme </w:t>
      </w:r>
    </w:p>
    <w:p w:rsidR="00295459" w:rsidRPr="006D6EB4" w:rsidRDefault="00295459" w:rsidP="00295459">
      <w:pPr>
        <w:pStyle w:val="Titull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të kuvendit</w:t>
      </w:r>
    </w:p>
    <w:p w:rsidR="00295459" w:rsidRPr="006D6EB4" w:rsidRDefault="00295459" w:rsidP="00295459">
      <w:pPr>
        <w:pStyle w:val="Paragrafi"/>
        <w:rPr>
          <w:sz w:val="21"/>
          <w:szCs w:val="21"/>
        </w:rPr>
      </w:pPr>
    </w:p>
    <w:p w:rsidR="00295459" w:rsidRPr="006D6EB4" w:rsidRDefault="00295459" w:rsidP="00295459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Në mbështetje të nenit 78 të Kushtetutës dhe të nenit 21 të Rregullores së Kuvendit, me propozimin e Grupit Parlamentar të Partisë Socialiste,</w:t>
      </w:r>
    </w:p>
    <w:p w:rsidR="00295459" w:rsidRPr="006D6EB4" w:rsidRDefault="00295459" w:rsidP="00295459">
      <w:pPr>
        <w:pStyle w:val="Paragrafi"/>
        <w:rPr>
          <w:sz w:val="21"/>
          <w:szCs w:val="21"/>
        </w:rPr>
      </w:pPr>
    </w:p>
    <w:p w:rsidR="00295459" w:rsidRPr="006D6EB4" w:rsidRDefault="00295459" w:rsidP="00295459">
      <w:pPr>
        <w:pStyle w:val="Institucion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Kuvendi</w:t>
      </w:r>
    </w:p>
    <w:p w:rsidR="00295459" w:rsidRPr="006D6EB4" w:rsidRDefault="00295459" w:rsidP="00295459">
      <w:pPr>
        <w:pStyle w:val="Institucion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I Republikës së Shqipërisë</w:t>
      </w:r>
    </w:p>
    <w:p w:rsidR="00295459" w:rsidRPr="006D6EB4" w:rsidRDefault="00295459" w:rsidP="00295459">
      <w:pPr>
        <w:pStyle w:val="Paragrafi"/>
        <w:rPr>
          <w:sz w:val="21"/>
          <w:szCs w:val="21"/>
        </w:rPr>
      </w:pPr>
    </w:p>
    <w:p w:rsidR="00295459" w:rsidRPr="006D6EB4" w:rsidRDefault="00295459" w:rsidP="00295459">
      <w:pPr>
        <w:pStyle w:val="VENDOS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Vendosi:</w:t>
      </w:r>
    </w:p>
    <w:p w:rsidR="00295459" w:rsidRPr="006D6EB4" w:rsidRDefault="00295459" w:rsidP="00295459">
      <w:pPr>
        <w:pStyle w:val="Paragrafi"/>
        <w:rPr>
          <w:sz w:val="10"/>
          <w:szCs w:val="21"/>
        </w:rPr>
      </w:pPr>
    </w:p>
    <w:p w:rsidR="00295459" w:rsidRPr="006D6EB4" w:rsidRDefault="00295459" w:rsidP="00295459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I. Deputeti Ylli Bufi zgjidhet Kryetar i Komisionit për Veprimtarinë Prodhuese, Tregtinë dhe Mjedisin.</w:t>
      </w:r>
    </w:p>
    <w:p w:rsidR="00295459" w:rsidRPr="006D6EB4" w:rsidRDefault="00295459" w:rsidP="00295459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Deputeti Arben Malaj zgjidhet zëvendëskryetar i Komisionit për Ekonominë dhe Financat.</w:t>
      </w:r>
    </w:p>
    <w:p w:rsidR="00295459" w:rsidRPr="006D6EB4" w:rsidRDefault="00295459" w:rsidP="00295459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Deputeti Durim Hushi zgjidhet anëtar i Komisionit për Ekonominë dhe Financat.</w:t>
      </w:r>
    </w:p>
    <w:p w:rsidR="00295459" w:rsidRPr="006D6EB4" w:rsidRDefault="00295459" w:rsidP="00295459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II. Ky vendim hyn në fuqi menjëherë.</w:t>
      </w:r>
    </w:p>
    <w:p w:rsidR="00295459" w:rsidRPr="006D6EB4" w:rsidRDefault="00295459" w:rsidP="00295459">
      <w:pPr>
        <w:pStyle w:val="Paragrafi"/>
        <w:rPr>
          <w:sz w:val="14"/>
          <w:szCs w:val="21"/>
        </w:rPr>
      </w:pPr>
    </w:p>
    <w:p w:rsidR="00295459" w:rsidRPr="006D6EB4" w:rsidRDefault="00295459" w:rsidP="00295459">
      <w:pPr>
        <w:pStyle w:val="Autoritet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Zëvendëskryetari</w:t>
      </w:r>
    </w:p>
    <w:p w:rsidR="00295459" w:rsidRPr="006D6EB4" w:rsidRDefault="00295459" w:rsidP="00295459">
      <w:pPr>
        <w:pStyle w:val="AutoritetiEmer"/>
        <w:rPr>
          <w:sz w:val="21"/>
          <w:szCs w:val="21"/>
        </w:rPr>
      </w:pPr>
      <w:r w:rsidRPr="006D6EB4">
        <w:rPr>
          <w:sz w:val="21"/>
          <w:szCs w:val="21"/>
        </w:rPr>
        <w:t>Fatos Beja</w:t>
      </w:r>
    </w:p>
    <w:p w:rsidR="00295459" w:rsidRPr="006D6EB4" w:rsidRDefault="00295459" w:rsidP="00295459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2763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9545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BE1299-D2CF-4E79-9DFC-F25B63185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29545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9545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9545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2019-03-16T13:41:00Z</dcterms:created>
  <dcterms:modified xsi:type="dcterms:W3CDTF">2019-03-16T13:41:00Z</dcterms:modified>
</cp:coreProperties>
</file>