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126B" w:rsidRPr="00F2766E" w:rsidRDefault="00E0126B" w:rsidP="00E0126B">
      <w:pPr>
        <w:pStyle w:val="Akti"/>
        <w:rPr>
          <w:sz w:val="21"/>
          <w:szCs w:val="21"/>
          <w:lang w:val="de-DE"/>
        </w:rPr>
      </w:pPr>
      <w:bookmarkStart w:id="0" w:name="_GoBack"/>
      <w:bookmarkEnd w:id="0"/>
      <w:r w:rsidRPr="00F2766E">
        <w:rPr>
          <w:sz w:val="21"/>
          <w:szCs w:val="21"/>
          <w:lang w:val="de-DE"/>
        </w:rPr>
        <w:t>Vendim</w:t>
      </w:r>
    </w:p>
    <w:p w:rsidR="00E0126B" w:rsidRPr="00F2766E" w:rsidRDefault="00E0126B" w:rsidP="00E0126B">
      <w:pPr>
        <w:pStyle w:val="NumriData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Nr.56, datë 28.7.2006</w:t>
      </w:r>
    </w:p>
    <w:p w:rsidR="00E0126B" w:rsidRPr="00F2766E" w:rsidRDefault="00E0126B" w:rsidP="00E0126B">
      <w:pPr>
        <w:pStyle w:val="Paragrafi"/>
        <w:rPr>
          <w:sz w:val="21"/>
          <w:szCs w:val="21"/>
          <w:lang w:val="de-DE"/>
        </w:rPr>
      </w:pPr>
    </w:p>
    <w:p w:rsidR="00E0126B" w:rsidRPr="00F2766E" w:rsidRDefault="00E0126B" w:rsidP="00E0126B">
      <w:pPr>
        <w:pStyle w:val="Titulli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Për zgjedhjen e Kryetarit të Këshillit Kombëtar të Radios dhe Televizionit</w:t>
      </w:r>
    </w:p>
    <w:p w:rsidR="00E0126B" w:rsidRPr="00F2766E" w:rsidRDefault="00E0126B" w:rsidP="00E0126B">
      <w:pPr>
        <w:pStyle w:val="Paragrafi"/>
        <w:rPr>
          <w:sz w:val="21"/>
          <w:szCs w:val="21"/>
          <w:lang w:val="de-DE"/>
        </w:rPr>
      </w:pPr>
    </w:p>
    <w:p w:rsidR="00E0126B" w:rsidRPr="00F2766E" w:rsidRDefault="00E0126B" w:rsidP="00E0126B">
      <w:pPr>
        <w:pStyle w:val="BazLigjPropozues"/>
        <w:rPr>
          <w:sz w:val="21"/>
          <w:szCs w:val="21"/>
          <w:lang w:val="de-DE"/>
        </w:rPr>
      </w:pPr>
      <w:r w:rsidRPr="00F2766E">
        <w:rPr>
          <w:sz w:val="21"/>
          <w:szCs w:val="21"/>
          <w:lang w:val="de-DE"/>
        </w:rPr>
        <w:t>Në bazë të nenit 78 pika 1 të Kushtetutës dhe në mbështetje të pikës 5 të nenit 9 të ligjit nr.8410, datë 30.9.1998 “Për radion dhe televizionin publik dhe privat në Republikën e Shqipërisë”, të ndryshuar, me propozimin e një grupi deputetësh,</w:t>
      </w:r>
    </w:p>
    <w:p w:rsidR="00E0126B" w:rsidRPr="00F2766E" w:rsidRDefault="00E0126B" w:rsidP="00E0126B">
      <w:pPr>
        <w:pStyle w:val="Paragrafi"/>
        <w:rPr>
          <w:sz w:val="21"/>
          <w:szCs w:val="21"/>
          <w:lang w:val="de-DE"/>
        </w:rPr>
      </w:pPr>
    </w:p>
    <w:p w:rsidR="00E0126B" w:rsidRPr="00E84398" w:rsidRDefault="00E0126B" w:rsidP="00E0126B">
      <w:pPr>
        <w:pStyle w:val="Institucioni"/>
        <w:rPr>
          <w:sz w:val="21"/>
          <w:szCs w:val="21"/>
        </w:rPr>
      </w:pPr>
      <w:r w:rsidRPr="00E84398">
        <w:rPr>
          <w:sz w:val="21"/>
          <w:szCs w:val="21"/>
        </w:rPr>
        <w:t>Kuvendi</w:t>
      </w:r>
    </w:p>
    <w:p w:rsidR="00E0126B" w:rsidRPr="00E84398" w:rsidRDefault="00E0126B" w:rsidP="00E0126B">
      <w:pPr>
        <w:pStyle w:val="Institucioni"/>
        <w:rPr>
          <w:sz w:val="21"/>
          <w:szCs w:val="21"/>
        </w:rPr>
      </w:pPr>
      <w:r w:rsidRPr="00E84398">
        <w:rPr>
          <w:sz w:val="21"/>
          <w:szCs w:val="21"/>
        </w:rPr>
        <w:t>I Republikës së Shqipërisë</w:t>
      </w: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VENDOSI"/>
        <w:rPr>
          <w:sz w:val="21"/>
          <w:szCs w:val="21"/>
        </w:rPr>
      </w:pPr>
      <w:r w:rsidRPr="00E84398">
        <w:rPr>
          <w:sz w:val="21"/>
          <w:szCs w:val="21"/>
        </w:rPr>
        <w:t>Vendosi:</w:t>
      </w: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I. Zoti Ledi Bianku zgjidhet në detyrën e Kryetarit të Këshillit Kombëtar të Radios dhe Televizionit (KKRT).</w:t>
      </w:r>
    </w:p>
    <w:p w:rsidR="00E0126B" w:rsidRPr="00E84398" w:rsidRDefault="00E0126B" w:rsidP="00E0126B">
      <w:pPr>
        <w:pStyle w:val="Paragrafi"/>
        <w:rPr>
          <w:sz w:val="21"/>
          <w:szCs w:val="21"/>
        </w:rPr>
      </w:pPr>
      <w:r w:rsidRPr="00E84398">
        <w:rPr>
          <w:sz w:val="21"/>
          <w:szCs w:val="21"/>
        </w:rPr>
        <w:t>II.Ky vendim hyn në fuqi menjëherë.</w:t>
      </w: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Autoriteti"/>
        <w:rPr>
          <w:sz w:val="21"/>
          <w:szCs w:val="21"/>
        </w:rPr>
      </w:pPr>
      <w:r w:rsidRPr="00E84398">
        <w:rPr>
          <w:sz w:val="21"/>
          <w:szCs w:val="21"/>
        </w:rPr>
        <w:t>Kryetare</w:t>
      </w:r>
    </w:p>
    <w:p w:rsidR="00E0126B" w:rsidRPr="00E84398" w:rsidRDefault="00E0126B" w:rsidP="00E0126B">
      <w:pPr>
        <w:pStyle w:val="AutoritetiEmer"/>
        <w:rPr>
          <w:sz w:val="21"/>
          <w:szCs w:val="21"/>
        </w:rPr>
      </w:pPr>
      <w:r w:rsidRPr="00E84398">
        <w:rPr>
          <w:sz w:val="21"/>
          <w:szCs w:val="21"/>
        </w:rPr>
        <w:t>Jozefina Topalli (Çoba)</w:t>
      </w: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E0126B" w:rsidRDefault="00E0126B" w:rsidP="00E0126B">
      <w:pPr>
        <w:pStyle w:val="Paragrafi"/>
        <w:rPr>
          <w:sz w:val="21"/>
          <w:szCs w:val="21"/>
        </w:rPr>
      </w:pPr>
    </w:p>
    <w:p w:rsidR="00E0126B" w:rsidRDefault="00E0126B" w:rsidP="00E0126B">
      <w:pPr>
        <w:pStyle w:val="Paragrafi"/>
        <w:rPr>
          <w:sz w:val="21"/>
          <w:szCs w:val="21"/>
        </w:rPr>
      </w:pPr>
    </w:p>
    <w:p w:rsidR="00E0126B" w:rsidRPr="00E84398" w:rsidRDefault="00E0126B" w:rsidP="00E0126B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7AF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126B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DF64CC6-C955-431F-BA16-2019970D7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E0126B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2019-03-16T13:52:00Z</dcterms:created>
  <dcterms:modified xsi:type="dcterms:W3CDTF">2019-03-16T13:52:00Z</dcterms:modified>
</cp:coreProperties>
</file>