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C67" w:rsidRPr="000801D9" w:rsidRDefault="00E41C67" w:rsidP="00E41C67">
      <w:pPr>
        <w:pStyle w:val="Akti"/>
        <w:keepNext w:val="0"/>
      </w:pPr>
      <w:bookmarkStart w:id="0" w:name="_GoBack"/>
      <w:bookmarkEnd w:id="0"/>
      <w:r>
        <w:t>VENDI</w:t>
      </w:r>
      <w:r w:rsidRPr="000801D9">
        <w:t>M</w:t>
      </w:r>
    </w:p>
    <w:p w:rsidR="00E41C67" w:rsidRPr="000801D9" w:rsidRDefault="00E41C67" w:rsidP="00E41C67">
      <w:pPr>
        <w:pStyle w:val="NumriData"/>
        <w:keepNext w:val="0"/>
      </w:pPr>
      <w:r w:rsidRPr="000801D9">
        <w:t xml:space="preserve">Nr.94, datë 30.4.2007 </w:t>
      </w:r>
    </w:p>
    <w:p w:rsidR="00E41C67" w:rsidRPr="000801D9" w:rsidRDefault="00E41C67" w:rsidP="00E41C67">
      <w:pPr>
        <w:pStyle w:val="Paragrafi"/>
      </w:pPr>
    </w:p>
    <w:p w:rsidR="00E41C67" w:rsidRPr="000801D9" w:rsidRDefault="00E41C67" w:rsidP="00E41C67">
      <w:pPr>
        <w:pStyle w:val="Titulli"/>
        <w:keepNext w:val="0"/>
      </w:pPr>
      <w:r w:rsidRPr="000801D9">
        <w:t>PËR MIRATIMIN E STRUKTURËS DHE ORGANIKËS SË ENTIT RREGULLATOR TË SEKTORIT TË FURNIZIMIT ME UJË DHE LARGIMIT</w:t>
      </w:r>
      <w:r>
        <w:t xml:space="preserve"> </w:t>
      </w:r>
      <w:r w:rsidRPr="000801D9">
        <w:t>E PËRPUNIMIT TË  UJËRAVE TË NDOTURA (ERRU)</w:t>
      </w:r>
    </w:p>
    <w:p w:rsidR="00E41C67" w:rsidRPr="000801D9" w:rsidRDefault="00E41C67" w:rsidP="00E41C67">
      <w:pPr>
        <w:pStyle w:val="Paragrafi"/>
      </w:pPr>
    </w:p>
    <w:p w:rsidR="00E41C67" w:rsidRPr="000801D9" w:rsidRDefault="00E41C67" w:rsidP="00E41C67">
      <w:pPr>
        <w:pStyle w:val="Paragrafi"/>
      </w:pPr>
      <w:r w:rsidRPr="000801D9">
        <w:t>Në mbështetje të nenit 78 të Kushtetutës dhe të nenit 10 pika 1 të ligjit nr.9584, datë 17.7.2006 “Për pagat, shpërblimet dhe strukturat e institucioneve të pavarura kushtetuese dhe të institucioneve të tjera të pavarura, të krijuara me ligj”, me propozimin e Entit Rregullator të Sektorit të Furnizimit me Ujë dhe Largimit e Përpunimit të  Ujërave të Ndotura (ERRU),</w:t>
      </w:r>
    </w:p>
    <w:p w:rsidR="00E41C67" w:rsidRPr="000801D9" w:rsidRDefault="00E41C67" w:rsidP="00E41C67">
      <w:pPr>
        <w:pStyle w:val="Paragrafi"/>
      </w:pPr>
    </w:p>
    <w:p w:rsidR="00E41C67" w:rsidRPr="005856D2" w:rsidRDefault="00E41C67" w:rsidP="00E41C67">
      <w:pPr>
        <w:pStyle w:val="Institucioni"/>
        <w:keepNext w:val="0"/>
        <w:rPr>
          <w:lang w:val="it-IT"/>
        </w:rPr>
      </w:pPr>
      <w:r w:rsidRPr="005856D2">
        <w:rPr>
          <w:lang w:val="it-IT"/>
        </w:rPr>
        <w:t xml:space="preserve">KUVENDI </w:t>
      </w:r>
    </w:p>
    <w:p w:rsidR="00E41C67" w:rsidRPr="005856D2" w:rsidRDefault="00E41C67" w:rsidP="00E41C67">
      <w:pPr>
        <w:pStyle w:val="Institucioni"/>
        <w:keepNext w:val="0"/>
        <w:rPr>
          <w:lang w:val="it-IT"/>
        </w:rPr>
      </w:pPr>
      <w:r w:rsidRPr="005856D2">
        <w:rPr>
          <w:lang w:val="it-IT"/>
        </w:rPr>
        <w:t>I REPUBLIKËS SË SHQIPËRISË</w:t>
      </w:r>
    </w:p>
    <w:p w:rsidR="00E41C67" w:rsidRPr="005856D2" w:rsidRDefault="00E41C67" w:rsidP="00E41C67">
      <w:pPr>
        <w:pStyle w:val="Paragrafi"/>
        <w:rPr>
          <w:lang w:val="it-IT"/>
        </w:rPr>
      </w:pPr>
    </w:p>
    <w:p w:rsidR="00E41C67" w:rsidRPr="005856D2" w:rsidRDefault="00E41C67" w:rsidP="00E41C67">
      <w:pPr>
        <w:pStyle w:val="VENDOSI"/>
        <w:keepNext w:val="0"/>
      </w:pPr>
      <w:r w:rsidRPr="005856D2">
        <w:t>VENDOSI:</w:t>
      </w:r>
    </w:p>
    <w:p w:rsidR="00E41C67" w:rsidRPr="005856D2" w:rsidRDefault="00E41C67" w:rsidP="00E41C67">
      <w:pPr>
        <w:pStyle w:val="Paragrafi"/>
        <w:rPr>
          <w:lang w:val="it-IT"/>
        </w:rPr>
      </w:pPr>
    </w:p>
    <w:p w:rsidR="00E41C67" w:rsidRPr="005856D2" w:rsidRDefault="00E41C67" w:rsidP="00E41C67">
      <w:pPr>
        <w:pStyle w:val="Paragrafi"/>
        <w:rPr>
          <w:lang w:val="it-IT"/>
        </w:rPr>
      </w:pPr>
      <w:r w:rsidRPr="005856D2">
        <w:rPr>
          <w:lang w:val="it-IT"/>
        </w:rPr>
        <w:t>I. Struktura e ERRU-së është sipas lidhjes nr.1 bashkëlidhur.</w:t>
      </w:r>
    </w:p>
    <w:p w:rsidR="00E41C67" w:rsidRPr="005856D2" w:rsidRDefault="00E41C67" w:rsidP="00E41C67">
      <w:pPr>
        <w:pStyle w:val="Paragrafi"/>
        <w:rPr>
          <w:lang w:val="it-IT"/>
        </w:rPr>
      </w:pPr>
      <w:r w:rsidRPr="005856D2">
        <w:rPr>
          <w:lang w:val="it-IT"/>
        </w:rPr>
        <w:t>II. Organika e ERRU-së është sipas lidhjes nr.2 bashkëlidhur.</w:t>
      </w:r>
    </w:p>
    <w:p w:rsidR="00E41C67" w:rsidRPr="000801D9" w:rsidRDefault="00E41C67" w:rsidP="00E41C67">
      <w:pPr>
        <w:pStyle w:val="Paragrafi"/>
      </w:pPr>
      <w:r w:rsidRPr="000801D9">
        <w:t>III. Numri i punonjësve  të ERRU-së është 21.</w:t>
      </w:r>
    </w:p>
    <w:p w:rsidR="00E41C67" w:rsidRPr="000801D9" w:rsidRDefault="00E41C67" w:rsidP="00E41C67">
      <w:pPr>
        <w:pStyle w:val="Paragrafi"/>
      </w:pPr>
      <w:r w:rsidRPr="000801D9">
        <w:t>IV. Ky vendim hyn në fuqi menjëherë.</w:t>
      </w:r>
    </w:p>
    <w:p w:rsidR="00E41C67" w:rsidRPr="000801D9" w:rsidRDefault="00E41C67" w:rsidP="00E41C67">
      <w:pPr>
        <w:pStyle w:val="Paragrafi"/>
        <w:ind w:firstLine="0"/>
      </w:pPr>
    </w:p>
    <w:p w:rsidR="00E41C67" w:rsidRPr="000801D9" w:rsidRDefault="00E41C67" w:rsidP="00E41C67">
      <w:pPr>
        <w:pStyle w:val="Autoriteti"/>
        <w:keepNext w:val="0"/>
      </w:pPr>
      <w:r>
        <w:t>KRYETAR</w:t>
      </w:r>
      <w:r w:rsidRPr="000801D9">
        <w:t>E</w:t>
      </w:r>
    </w:p>
    <w:p w:rsidR="00E41C67" w:rsidRPr="000801D9" w:rsidRDefault="00E41C67" w:rsidP="00E41C67">
      <w:pPr>
        <w:pStyle w:val="AutoritetiEmer"/>
      </w:pPr>
      <w:r w:rsidRPr="000801D9">
        <w:t>Jozefina Topalli (Çoba)</w:t>
      </w:r>
    </w:p>
    <w:p w:rsidR="00E41C67" w:rsidRPr="000801D9" w:rsidRDefault="00E41C67" w:rsidP="00E41C67">
      <w:pPr>
        <w:pStyle w:val="Paragrafi"/>
      </w:pPr>
    </w:p>
    <w:p w:rsidR="00E41C67" w:rsidRPr="000801D9" w:rsidRDefault="00E41C67" w:rsidP="00E41C67">
      <w:pPr>
        <w:pStyle w:val="Paragrafi"/>
      </w:pPr>
    </w:p>
    <w:p w:rsidR="00E41C67" w:rsidRPr="00E45920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EE7776" w:rsidRDefault="00E41C67" w:rsidP="00E41C67">
      <w:pPr>
        <w:pStyle w:val="Akti"/>
        <w:keepNext w:val="0"/>
        <w:rPr>
          <w:lang w:val="it-IT"/>
        </w:rPr>
      </w:pPr>
    </w:p>
    <w:p w:rsidR="00E41C67" w:rsidRPr="00EE7776" w:rsidRDefault="00E41C67" w:rsidP="00E41C67">
      <w:pPr>
        <w:pStyle w:val="Akti"/>
        <w:keepNext w:val="0"/>
        <w:rPr>
          <w:lang w:val="it-IT"/>
        </w:rPr>
      </w:pPr>
    </w:p>
    <w:p w:rsidR="00E41C67" w:rsidRPr="00EE7776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Pr="005008AE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Pr="00CB0D0D" w:rsidRDefault="00480686" w:rsidP="00E41C67">
      <w:pPr>
        <w:pStyle w:val="Figure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7796530" cy="5288280"/>
            <wp:effectExtent l="0" t="317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796530" cy="52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  <w:r w:rsidRPr="003C5311">
        <w:rPr>
          <w:b/>
        </w:rPr>
        <w:lastRenderedPageBreak/>
        <w:t>Lidhja nr. 2</w:t>
      </w:r>
    </w:p>
    <w:p w:rsidR="00E41C67" w:rsidRPr="003D0707" w:rsidRDefault="00E41C67" w:rsidP="00E41C67">
      <w:pPr>
        <w:pStyle w:val="Paragrafi"/>
      </w:pPr>
    </w:p>
    <w:p w:rsidR="00E41C67" w:rsidRPr="003C5311" w:rsidRDefault="00E41C67" w:rsidP="00E41C67">
      <w:pPr>
        <w:pStyle w:val="Paragrafi"/>
        <w:jc w:val="center"/>
        <w:rPr>
          <w:b/>
        </w:rPr>
      </w:pPr>
      <w:r w:rsidRPr="003C5311">
        <w:rPr>
          <w:b/>
        </w:rPr>
        <w:t>ORGANIKA E DETAJUAR E ENTIT RREGULLATOR TË SEKTORIT TË FURNIZIMIT ME UJË DHE LARGIMIT E PËRPUNIMIT TË  UJËRAVE TË NDOTURA (ERRU)</w:t>
      </w:r>
    </w:p>
    <w:p w:rsidR="00E41C67" w:rsidRPr="003D0707" w:rsidRDefault="00E41C67" w:rsidP="00E41C67">
      <w:pPr>
        <w:pStyle w:val="Paragrafi"/>
      </w:pPr>
      <w:r w:rsidRPr="003D0707">
        <w:rPr>
          <w:b/>
          <w:lang w:val="de-DE"/>
        </w:rPr>
        <w:t xml:space="preserve"> </w:t>
      </w:r>
      <w:r w:rsidRPr="003D0707">
        <w:t>________________________________________________________________</w:t>
      </w:r>
    </w:p>
    <w:p w:rsidR="00E41C67" w:rsidRPr="003D0707" w:rsidRDefault="00E41C67" w:rsidP="00E41C67">
      <w:pPr>
        <w:pStyle w:val="Paragrafi"/>
      </w:pPr>
    </w:p>
    <w:p w:rsidR="00E41C67" w:rsidRPr="003D0707" w:rsidRDefault="00E41C67" w:rsidP="00E41C67">
      <w:pPr>
        <w:pStyle w:val="Paragrafi"/>
      </w:pPr>
      <w:r w:rsidRPr="003D0707">
        <w:t xml:space="preserve"> KOMISIONI I ERRU-SË</w:t>
      </w:r>
    </w:p>
    <w:p w:rsidR="00E41C67" w:rsidRPr="003D0707" w:rsidRDefault="00E41C67" w:rsidP="00E41C67">
      <w:pPr>
        <w:pStyle w:val="Paragrafi"/>
        <w:rPr>
          <w:lang w:val="pl-PL"/>
        </w:rPr>
      </w:pPr>
      <w:r w:rsidRPr="003D0707">
        <w:rPr>
          <w:lang w:val="pl-PL"/>
        </w:rPr>
        <w:t>_____</w:t>
      </w:r>
      <w:r w:rsidRPr="003D0707">
        <w:t>_____________________________________________________________</w:t>
      </w:r>
    </w:p>
    <w:p w:rsidR="00E41C67" w:rsidRPr="003D0707" w:rsidRDefault="00E41C67" w:rsidP="00E41C67">
      <w:pPr>
        <w:pStyle w:val="Paragrafi"/>
      </w:pPr>
      <w:r w:rsidRPr="003D0707">
        <w:t xml:space="preserve"> KRYETARI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</w:p>
    <w:p w:rsidR="00E41C67" w:rsidRPr="003D0707" w:rsidRDefault="00E41C67" w:rsidP="00E41C67">
      <w:pPr>
        <w:pStyle w:val="Paragrafi"/>
      </w:pPr>
      <w:r w:rsidRPr="003D0707">
        <w:rPr>
          <w:b/>
          <w:bCs/>
        </w:rPr>
        <w:t>ANËTARË KOMISIONI</w:t>
      </w:r>
      <w:r w:rsidRPr="003D0707">
        <w:rPr>
          <w:b/>
          <w:bCs/>
        </w:rPr>
        <w:tab/>
      </w:r>
      <w:r w:rsidRPr="003D0707">
        <w:rPr>
          <w:b/>
          <w:bCs/>
        </w:rPr>
        <w:tab/>
      </w:r>
      <w:r w:rsidRPr="003D0707">
        <w:rPr>
          <w:b/>
          <w:bCs/>
        </w:rPr>
        <w:tab/>
      </w:r>
      <w:r w:rsidRPr="003D0707">
        <w:rPr>
          <w:b/>
          <w:bCs/>
        </w:rPr>
        <w:tab/>
      </w:r>
      <w:r w:rsidRPr="003D0707">
        <w:rPr>
          <w:b/>
          <w:bCs/>
        </w:rPr>
        <w:tab/>
      </w:r>
      <w:r w:rsidRPr="003D0707">
        <w:rPr>
          <w:b/>
          <w:bCs/>
        </w:rPr>
        <w:tab/>
      </w:r>
      <w:r w:rsidRPr="003D0707">
        <w:t>4 __________________________________________________________________</w:t>
      </w:r>
    </w:p>
    <w:p w:rsidR="00E41C67" w:rsidRPr="003D0707" w:rsidRDefault="00E41C67" w:rsidP="00E41C67">
      <w:pPr>
        <w:pStyle w:val="Paragrafi"/>
      </w:pPr>
    </w:p>
    <w:p w:rsidR="00E41C67" w:rsidRPr="0015417D" w:rsidRDefault="00E41C67" w:rsidP="00E41C67">
      <w:pPr>
        <w:pStyle w:val="Paragrafi"/>
      </w:pPr>
      <w:r w:rsidRPr="0015417D">
        <w:t xml:space="preserve">Sekretarja e Komisionit dhe Kryetarit             </w:t>
      </w:r>
      <w:r w:rsidRPr="0015417D">
        <w:tab/>
      </w:r>
      <w:r w:rsidRPr="0015417D">
        <w:tab/>
      </w:r>
      <w:r w:rsidRPr="0015417D">
        <w:tab/>
      </w:r>
      <w:r w:rsidRPr="0015417D">
        <w:tab/>
        <w:t xml:space="preserve">1 </w:t>
      </w:r>
    </w:p>
    <w:p w:rsidR="00E41C67" w:rsidRPr="0015417D" w:rsidRDefault="00E41C67" w:rsidP="00E41C67">
      <w:pPr>
        <w:pStyle w:val="Paragrafi"/>
      </w:pPr>
    </w:p>
    <w:p w:rsidR="00E41C67" w:rsidRPr="0015417D" w:rsidRDefault="00E41C67" w:rsidP="00E41C67">
      <w:pPr>
        <w:pStyle w:val="Paragrafi"/>
      </w:pPr>
      <w:r w:rsidRPr="0015417D">
        <w:t xml:space="preserve">DREJTORIA TEKNIKO-EKONOMIKE             </w:t>
      </w:r>
      <w:r w:rsidRPr="0015417D">
        <w:tab/>
      </w:r>
      <w:r w:rsidRPr="0015417D">
        <w:tab/>
      </w:r>
      <w:r w:rsidRPr="0015417D">
        <w:tab/>
        <w:t>8</w:t>
      </w:r>
    </w:p>
    <w:p w:rsidR="00E41C67" w:rsidRPr="0015417D" w:rsidRDefault="00E41C67" w:rsidP="00E41C67">
      <w:pPr>
        <w:pStyle w:val="Paragrafi"/>
      </w:pPr>
    </w:p>
    <w:p w:rsidR="00E41C67" w:rsidRPr="003D0707" w:rsidRDefault="00E41C67" w:rsidP="00E41C67">
      <w:pPr>
        <w:pStyle w:val="Paragrafi"/>
      </w:pPr>
      <w:r w:rsidRPr="003D0707">
        <w:t xml:space="preserve">Drejtor drejtorie 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</w:p>
    <w:p w:rsidR="00E41C67" w:rsidRPr="003D0707" w:rsidRDefault="00E41C67" w:rsidP="00E41C67">
      <w:pPr>
        <w:pStyle w:val="Paragrafi"/>
      </w:pPr>
      <w:r w:rsidRPr="003D0707">
        <w:t>Sektori Teknik dhe IT</w:t>
      </w:r>
    </w:p>
    <w:p w:rsidR="00E41C67" w:rsidRPr="003D0707" w:rsidRDefault="00E41C67" w:rsidP="00E41C67">
      <w:pPr>
        <w:pStyle w:val="Paragrafi"/>
      </w:pPr>
      <w:r w:rsidRPr="003D0707">
        <w:t>Përgjegjës sektori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  <w:r w:rsidRPr="003D0707">
        <w:t>Specialist i rrjeteve inxhinierike të uj</w:t>
      </w:r>
      <w:r>
        <w:t>ësjellësve dhe ITUP</w:t>
      </w:r>
      <w:r>
        <w:tab/>
        <w:t xml:space="preserve">           </w:t>
      </w:r>
      <w:r w:rsidRPr="003D0707">
        <w:t>1</w:t>
      </w:r>
    </w:p>
    <w:p w:rsidR="00E41C67" w:rsidRPr="003D0707" w:rsidRDefault="00E41C67" w:rsidP="00E41C67">
      <w:pPr>
        <w:pStyle w:val="Paragrafi"/>
      </w:pPr>
      <w:r w:rsidRPr="003D0707">
        <w:t>Specialist i rrjeteve inxhinierike të KUZ dhe ITUZ</w:t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  <w:r w:rsidRPr="003D0707">
        <w:t>Specialist i licencave dhe IT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 xml:space="preserve">               </w:t>
      </w:r>
    </w:p>
    <w:p w:rsidR="00E41C67" w:rsidRPr="003D0707" w:rsidRDefault="00E41C67" w:rsidP="00E41C67">
      <w:pPr>
        <w:pStyle w:val="Paragrafi"/>
      </w:pPr>
      <w:r w:rsidRPr="003D0707">
        <w:t>Sektori Ekonomik dhe Monitorues</w:t>
      </w:r>
    </w:p>
    <w:p w:rsidR="00E41C67" w:rsidRPr="003D0707" w:rsidRDefault="00E41C67" w:rsidP="00E41C67">
      <w:pPr>
        <w:pStyle w:val="Paragrafi"/>
      </w:pPr>
      <w:r w:rsidRPr="003D0707">
        <w:t>Përgjegjës sektori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  <w:r w:rsidRPr="003D0707">
        <w:t>Specialist i vlerësimit të kostos dhe tarifave</w:t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15417D" w:rsidRDefault="00E41C67" w:rsidP="00E41C67">
      <w:pPr>
        <w:pStyle w:val="Paragrafi"/>
      </w:pPr>
      <w:r w:rsidRPr="0015417D">
        <w:t>Specialist i monitorimit dhe verifikimit të treguesve të punës</w:t>
      </w:r>
      <w:r w:rsidRPr="0015417D">
        <w:tab/>
      </w:r>
      <w:r w:rsidRPr="0015417D">
        <w:tab/>
        <w:t>1</w:t>
      </w:r>
      <w:r w:rsidRPr="0015417D">
        <w:tab/>
      </w:r>
      <w:r w:rsidRPr="0015417D">
        <w:tab/>
      </w:r>
      <w:r w:rsidRPr="0015417D">
        <w:tab/>
      </w:r>
      <w:r w:rsidRPr="0015417D">
        <w:tab/>
      </w:r>
    </w:p>
    <w:p w:rsidR="00E41C67" w:rsidRPr="0015417D" w:rsidRDefault="00E41C67" w:rsidP="00E41C67">
      <w:pPr>
        <w:pStyle w:val="Paragrafi"/>
      </w:pPr>
      <w:r w:rsidRPr="0015417D">
        <w:t>Sektori Juridik dhe i Marrëdhënieve me Publikun</w:t>
      </w:r>
    </w:p>
    <w:p w:rsidR="00E41C67" w:rsidRPr="0015417D" w:rsidRDefault="00E41C67" w:rsidP="00E41C67">
      <w:pPr>
        <w:pStyle w:val="Paragrafi"/>
      </w:pPr>
      <w:r w:rsidRPr="0015417D">
        <w:t>Përgjegjës sektori</w:t>
      </w:r>
      <w:r w:rsidRPr="0015417D">
        <w:tab/>
      </w:r>
      <w:r w:rsidRPr="0015417D">
        <w:tab/>
      </w:r>
      <w:r w:rsidRPr="0015417D">
        <w:tab/>
      </w:r>
      <w:r w:rsidRPr="0015417D">
        <w:tab/>
      </w:r>
      <w:r w:rsidRPr="0015417D">
        <w:tab/>
      </w:r>
      <w:r w:rsidRPr="0015417D">
        <w:tab/>
      </w:r>
      <w:r w:rsidRPr="0015417D">
        <w:tab/>
        <w:t>1</w:t>
      </w:r>
    </w:p>
    <w:p w:rsidR="00E41C67" w:rsidRPr="003D0707" w:rsidRDefault="00E41C67" w:rsidP="00E41C67">
      <w:pPr>
        <w:pStyle w:val="Paragrafi"/>
      </w:pPr>
      <w:r w:rsidRPr="003D0707">
        <w:t>Specialist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</w:p>
    <w:p w:rsidR="00E41C67" w:rsidRPr="003D0707" w:rsidRDefault="00E41C67" w:rsidP="00E41C67">
      <w:pPr>
        <w:pStyle w:val="Paragrafi"/>
        <w:rPr>
          <w:lang w:val="it-IT"/>
        </w:rPr>
      </w:pPr>
      <w:r w:rsidRPr="0015417D">
        <w:t>Sektori i Administratës, Finan</w:t>
      </w:r>
      <w:r w:rsidRPr="003D0707">
        <w:rPr>
          <w:lang w:val="it-IT"/>
        </w:rPr>
        <w:t>cës dhe Burimeve Njerëzore</w:t>
      </w:r>
    </w:p>
    <w:p w:rsidR="00E41C67" w:rsidRPr="003D0707" w:rsidRDefault="00E41C67" w:rsidP="00E41C67">
      <w:pPr>
        <w:pStyle w:val="Paragrafi"/>
      </w:pPr>
      <w:r w:rsidRPr="003D0707">
        <w:t>Përgjegjës sektori</w:t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  <w:r w:rsidRPr="003D0707">
        <w:t xml:space="preserve">Specialist  finance                                    </w:t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</w:p>
    <w:p w:rsidR="00E41C67" w:rsidRPr="003D0707" w:rsidRDefault="00E41C67" w:rsidP="00E41C67">
      <w:pPr>
        <w:pStyle w:val="Paragrafi"/>
      </w:pPr>
      <w:r w:rsidRPr="003D0707">
        <w:t>Punonjës  mbështetës</w:t>
      </w:r>
    </w:p>
    <w:p w:rsidR="00E41C67" w:rsidRPr="003D0707" w:rsidRDefault="00E41C67" w:rsidP="00E41C67">
      <w:pPr>
        <w:pStyle w:val="Paragrafi"/>
      </w:pPr>
    </w:p>
    <w:p w:rsidR="00E41C67" w:rsidRPr="003D0707" w:rsidRDefault="00E41C67" w:rsidP="00E41C67">
      <w:pPr>
        <w:pStyle w:val="Paragrafi"/>
      </w:pPr>
      <w:r w:rsidRPr="003D0707">
        <w:t xml:space="preserve">Përgjegjës Arkiv-Protokoll                   </w:t>
      </w:r>
      <w:r w:rsidRPr="003D0707">
        <w:tab/>
      </w:r>
      <w:r w:rsidRPr="003D0707">
        <w:tab/>
      </w:r>
      <w:r w:rsidRPr="003D0707">
        <w:tab/>
      </w:r>
      <w:r w:rsidRPr="003D0707">
        <w:tab/>
        <w:t>1</w:t>
      </w:r>
    </w:p>
    <w:p w:rsidR="00E41C67" w:rsidRPr="003D0707" w:rsidRDefault="00E41C67" w:rsidP="00E41C67">
      <w:pPr>
        <w:pStyle w:val="Paragrafi"/>
      </w:pPr>
    </w:p>
    <w:p w:rsidR="00E41C67" w:rsidRPr="00BC5C41" w:rsidRDefault="00E41C67" w:rsidP="00E41C67">
      <w:pPr>
        <w:pStyle w:val="Paragrafi"/>
      </w:pPr>
      <w:r w:rsidRPr="00BC5C41">
        <w:t xml:space="preserve">Shoferi i Kryetarit                                                     </w:t>
      </w:r>
      <w:r w:rsidRPr="00BC5C41">
        <w:tab/>
      </w:r>
      <w:r w:rsidRPr="00BC5C41">
        <w:tab/>
        <w:t>1</w:t>
      </w:r>
    </w:p>
    <w:p w:rsidR="00E41C67" w:rsidRPr="003D0707" w:rsidRDefault="00E41C67" w:rsidP="00E41C67">
      <w:pPr>
        <w:pStyle w:val="Paragrafi"/>
      </w:pPr>
      <w:r w:rsidRPr="003D0707">
        <w:t xml:space="preserve">Shoferi i Komisionit                                                                    </w:t>
      </w:r>
      <w:r w:rsidRPr="003D0707">
        <w:tab/>
        <w:t>1</w:t>
      </w:r>
    </w:p>
    <w:p w:rsidR="00E41C67" w:rsidRPr="003D0707" w:rsidRDefault="00E41C67" w:rsidP="00E41C67">
      <w:pPr>
        <w:pStyle w:val="Paragrafi"/>
      </w:pPr>
      <w:r w:rsidRPr="003D0707">
        <w:pict>
          <v:rect id="_x0000_i1026" style="width:0;height:1.5pt" o:hralign="center" o:hrstd="t" o:hr="t" fillcolor="gray" stroked="f"/>
        </w:pict>
      </w:r>
    </w:p>
    <w:p w:rsidR="00E41C67" w:rsidRPr="003D0707" w:rsidRDefault="00E41C67" w:rsidP="00E41C67">
      <w:pPr>
        <w:pStyle w:val="Paragrafi"/>
      </w:pP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</w:r>
      <w:r w:rsidRPr="003D0707">
        <w:tab/>
        <w:t>21</w:t>
      </w:r>
    </w:p>
    <w:p w:rsidR="00E41C67" w:rsidRDefault="00E41C67" w:rsidP="00E41C67">
      <w:pPr>
        <w:pStyle w:val="Paragrafi"/>
      </w:pPr>
    </w:p>
    <w:p w:rsidR="000178C2" w:rsidRPr="00C84B66" w:rsidRDefault="000178C2" w:rsidP="00E41C6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1C67"/>
    <w:rsid w:val="000178C2"/>
    <w:rsid w:val="00480686"/>
    <w:rsid w:val="00A8380E"/>
    <w:rsid w:val="00C84B66"/>
    <w:rsid w:val="00E4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9A7C66-4094-4B91-9E5E-AFE18A02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41C6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41C6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41C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41C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41C6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