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88" w:rsidRPr="003B460B" w:rsidRDefault="00916788" w:rsidP="00916788">
      <w:pPr>
        <w:pStyle w:val="Akti"/>
        <w:keepNext w:val="0"/>
        <w:rPr>
          <w:lang w:val="sq-AL"/>
        </w:rPr>
      </w:pPr>
      <w:bookmarkStart w:id="0" w:name="_GoBack"/>
      <w:bookmarkEnd w:id="0"/>
      <w:r w:rsidRPr="003B460B">
        <w:rPr>
          <w:lang w:val="sq-AL"/>
        </w:rPr>
        <w:t>Vendim</w:t>
      </w:r>
    </w:p>
    <w:p w:rsidR="00916788" w:rsidRPr="003B460B" w:rsidRDefault="00916788" w:rsidP="00916788">
      <w:pPr>
        <w:pStyle w:val="NumriData"/>
        <w:keepNext w:val="0"/>
        <w:rPr>
          <w:szCs w:val="22"/>
          <w:lang w:val="sq-AL"/>
        </w:rPr>
      </w:pPr>
      <w:r w:rsidRPr="003B460B">
        <w:rPr>
          <w:szCs w:val="22"/>
          <w:lang w:val="sq-AL"/>
        </w:rPr>
        <w:t>Nr.121, datë 24.9.2007</w:t>
      </w:r>
    </w:p>
    <w:p w:rsidR="00916788" w:rsidRPr="003B460B" w:rsidRDefault="00916788" w:rsidP="00916788">
      <w:pPr>
        <w:pStyle w:val="Paragrafi"/>
        <w:rPr>
          <w:szCs w:val="22"/>
          <w:lang w:val="sq-AL"/>
        </w:rPr>
      </w:pPr>
    </w:p>
    <w:p w:rsidR="00916788" w:rsidRPr="003B460B" w:rsidRDefault="00916788" w:rsidP="00916788">
      <w:pPr>
        <w:pStyle w:val="Titulli"/>
        <w:keepNext w:val="0"/>
        <w:rPr>
          <w:lang w:val="sq-AL"/>
        </w:rPr>
      </w:pPr>
      <w:r w:rsidRPr="003B460B">
        <w:rPr>
          <w:lang w:val="sq-AL"/>
        </w:rPr>
        <w:t>Për zgjedhjen e kryetarit të Këshillit Kombëtar të Radios dhe Televizionit</w:t>
      </w:r>
    </w:p>
    <w:p w:rsidR="00916788" w:rsidRPr="003B460B" w:rsidRDefault="00916788" w:rsidP="00916788">
      <w:pPr>
        <w:pStyle w:val="Paragrafi"/>
        <w:rPr>
          <w:szCs w:val="22"/>
          <w:lang w:val="sq-AL"/>
        </w:rPr>
      </w:pPr>
    </w:p>
    <w:p w:rsidR="00916788" w:rsidRPr="003B460B" w:rsidRDefault="00916788" w:rsidP="00916788">
      <w:pPr>
        <w:pStyle w:val="BazLigjPropozues"/>
        <w:keepNext w:val="0"/>
        <w:ind w:firstLine="600"/>
        <w:rPr>
          <w:lang w:val="sq-AL"/>
        </w:rPr>
      </w:pPr>
      <w:r w:rsidRPr="003B460B">
        <w:rPr>
          <w:lang w:val="sq-AL"/>
        </w:rPr>
        <w:t>Në bazë të nenit 78 pika 1 të Kushtetutës dhe në mbështetje të pikës 5 të nenit 9 të ligjit nr.8410, datë 30.9.1998 “Për radion dhe televizionin publik dhe privat në Republikën e Shqipërisë”, të ndryshuar, me propozimin e një grupi deputetësh,</w:t>
      </w:r>
    </w:p>
    <w:p w:rsidR="00916788" w:rsidRPr="003B460B" w:rsidRDefault="00916788" w:rsidP="00916788">
      <w:pPr>
        <w:pStyle w:val="Paragrafi"/>
        <w:rPr>
          <w:szCs w:val="22"/>
          <w:lang w:val="sq-AL"/>
        </w:rPr>
      </w:pPr>
    </w:p>
    <w:p w:rsidR="00916788" w:rsidRPr="003B460B" w:rsidRDefault="00916788" w:rsidP="00916788">
      <w:pPr>
        <w:pStyle w:val="Institucioni"/>
        <w:keepNext w:val="0"/>
        <w:rPr>
          <w:lang w:val="sq-AL"/>
        </w:rPr>
      </w:pPr>
      <w:r w:rsidRPr="003B460B">
        <w:rPr>
          <w:lang w:val="sq-AL"/>
        </w:rPr>
        <w:t>Kuvendi</w:t>
      </w:r>
    </w:p>
    <w:p w:rsidR="00916788" w:rsidRPr="003B460B" w:rsidRDefault="00916788" w:rsidP="00916788">
      <w:pPr>
        <w:pStyle w:val="Institucioni"/>
        <w:keepNext w:val="0"/>
        <w:rPr>
          <w:lang w:val="sq-AL"/>
        </w:rPr>
      </w:pPr>
      <w:r w:rsidRPr="003B460B">
        <w:rPr>
          <w:lang w:val="sq-AL"/>
        </w:rPr>
        <w:t>i Republikës së Shqipërisë</w:t>
      </w:r>
    </w:p>
    <w:p w:rsidR="00916788" w:rsidRPr="003B460B" w:rsidRDefault="00916788" w:rsidP="00916788">
      <w:pPr>
        <w:pStyle w:val="Paragrafi"/>
        <w:rPr>
          <w:szCs w:val="22"/>
          <w:lang w:val="sq-AL"/>
        </w:rPr>
      </w:pPr>
    </w:p>
    <w:p w:rsidR="00916788" w:rsidRPr="003B460B" w:rsidRDefault="00916788" w:rsidP="00916788">
      <w:pPr>
        <w:pStyle w:val="VENDOSI"/>
        <w:keepNext w:val="0"/>
        <w:rPr>
          <w:lang w:val="sq-AL"/>
        </w:rPr>
      </w:pPr>
      <w:r w:rsidRPr="003B460B">
        <w:rPr>
          <w:lang w:val="sq-AL"/>
        </w:rPr>
        <w:t>Vendosi:</w:t>
      </w:r>
    </w:p>
    <w:p w:rsidR="00916788" w:rsidRPr="003B460B" w:rsidRDefault="00916788" w:rsidP="00916788">
      <w:pPr>
        <w:pStyle w:val="Paragrafi"/>
        <w:rPr>
          <w:szCs w:val="22"/>
          <w:lang w:val="sq-AL"/>
        </w:rPr>
      </w:pPr>
    </w:p>
    <w:p w:rsidR="00916788" w:rsidRPr="003B460B" w:rsidRDefault="00916788" w:rsidP="00916788">
      <w:pPr>
        <w:pStyle w:val="Paragrafi"/>
        <w:numPr>
          <w:ilvl w:val="0"/>
          <w:numId w:val="1"/>
        </w:numPr>
        <w:tabs>
          <w:tab w:val="clear" w:pos="1440"/>
          <w:tab w:val="num" w:pos="0"/>
          <w:tab w:val="left" w:pos="960"/>
        </w:tabs>
        <w:ind w:left="0" w:firstLine="600"/>
        <w:rPr>
          <w:szCs w:val="22"/>
          <w:lang w:val="sq-AL"/>
        </w:rPr>
      </w:pPr>
      <w:r w:rsidRPr="003B460B">
        <w:rPr>
          <w:szCs w:val="22"/>
          <w:lang w:val="sq-AL"/>
        </w:rPr>
        <w:t>Zonja Mesila Doda zgjidhet në detyrën e Kryetares së Këshillit Kombëtar të Radios dhe Televizionit (KKRT).</w:t>
      </w:r>
    </w:p>
    <w:p w:rsidR="00916788" w:rsidRPr="003B460B" w:rsidRDefault="00916788" w:rsidP="00916788">
      <w:pPr>
        <w:pStyle w:val="Paragrafi"/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II. Ky vendim hyn në fuqi menjëherë.</w:t>
      </w:r>
    </w:p>
    <w:p w:rsidR="00916788" w:rsidRPr="003B460B" w:rsidRDefault="00916788" w:rsidP="00916788">
      <w:pPr>
        <w:pStyle w:val="Autoriteti"/>
        <w:keepNext w:val="0"/>
        <w:ind w:left="5520"/>
        <w:jc w:val="center"/>
        <w:rPr>
          <w:lang w:val="sq-AL"/>
        </w:rPr>
      </w:pPr>
    </w:p>
    <w:p w:rsidR="00916788" w:rsidRPr="00F112DB" w:rsidRDefault="00916788" w:rsidP="00916788">
      <w:pPr>
        <w:pStyle w:val="Autoriteti"/>
        <w:keepNext w:val="0"/>
      </w:pPr>
      <w:r w:rsidRPr="00F112DB">
        <w:t>Kryetare</w:t>
      </w:r>
    </w:p>
    <w:p w:rsidR="00916788" w:rsidRPr="00F112DB" w:rsidRDefault="00916788" w:rsidP="00916788">
      <w:pPr>
        <w:pStyle w:val="AutoritetiEmer"/>
      </w:pPr>
      <w:r w:rsidRPr="00F112DB">
        <w:t>Jozefina Topalli (Çoba)</w:t>
      </w:r>
    </w:p>
    <w:p w:rsidR="00916788" w:rsidRPr="003B460B" w:rsidRDefault="00916788" w:rsidP="00916788">
      <w:pPr>
        <w:pStyle w:val="Paragrafi"/>
      </w:pPr>
    </w:p>
    <w:p w:rsidR="00916788" w:rsidRPr="003B460B" w:rsidRDefault="00916788" w:rsidP="00916788">
      <w:pPr>
        <w:pStyle w:val="Paragrafi"/>
      </w:pPr>
    </w:p>
    <w:p w:rsidR="000178C2" w:rsidRPr="00C84B66" w:rsidRDefault="000178C2" w:rsidP="0091678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E65F74"/>
    <w:multiLevelType w:val="hybridMultilevel"/>
    <w:tmpl w:val="B8E249C0"/>
    <w:lvl w:ilvl="0" w:tplc="345CFD4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6788"/>
    <w:rsid w:val="000178C2"/>
    <w:rsid w:val="00916788"/>
    <w:rsid w:val="009E6B6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87D0C4-BF00-4E8F-AD66-823BEF77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1678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91678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1678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1678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1678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91678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91678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1678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91678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1678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1678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9167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